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91" w:rsidRPr="00705C51" w:rsidRDefault="006C46AA" w:rsidP="00705C51">
      <w:pPr>
        <w:pStyle w:val="Cabealho"/>
        <w:spacing w:line="276" w:lineRule="auto"/>
        <w:jc w:val="center"/>
        <w:rPr>
          <w:rFonts w:asciiTheme="minorHAnsi" w:hAnsiTheme="minorHAnsi" w:cstheme="minorHAnsi"/>
          <w:b/>
        </w:rPr>
      </w:pPr>
      <w:r w:rsidRPr="00705C51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0391" w:rsidRPr="00705C51">
        <w:rPr>
          <w:rFonts w:asciiTheme="minorHAnsi" w:hAnsiTheme="minorHAnsi" w:cstheme="minorHAnsi"/>
          <w:b/>
        </w:rPr>
        <w:t>ESTADO DO RIO GRANDE DO SUL</w:t>
      </w:r>
    </w:p>
    <w:p w:rsidR="005A0391" w:rsidRPr="00705C51" w:rsidRDefault="005A0391" w:rsidP="00705C51">
      <w:pPr>
        <w:pStyle w:val="Ttulo"/>
        <w:spacing w:line="276" w:lineRule="auto"/>
        <w:rPr>
          <w:rFonts w:asciiTheme="minorHAnsi" w:hAnsiTheme="minorHAnsi" w:cstheme="minorHAnsi"/>
          <w:b w:val="0"/>
          <w:sz w:val="24"/>
          <w:szCs w:val="24"/>
        </w:rPr>
      </w:pPr>
      <w:r w:rsidRPr="00705C51">
        <w:rPr>
          <w:rFonts w:asciiTheme="minorHAnsi" w:hAnsiTheme="minorHAnsi" w:cstheme="minorHAnsi"/>
          <w:b w:val="0"/>
          <w:sz w:val="24"/>
          <w:szCs w:val="24"/>
        </w:rPr>
        <w:t>PREFEITURA MUNICIPAL DE VIADUTOS</w:t>
      </w:r>
    </w:p>
    <w:p w:rsidR="005A0391" w:rsidRPr="00705C51" w:rsidRDefault="005A0391" w:rsidP="00705C51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23020F" w:rsidRPr="00705C51" w:rsidRDefault="0023020F" w:rsidP="00705C51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05C51">
        <w:rPr>
          <w:rFonts w:asciiTheme="minorHAnsi" w:hAnsiTheme="minorHAnsi" w:cstheme="minorHAnsi"/>
          <w:sz w:val="24"/>
          <w:szCs w:val="24"/>
        </w:rPr>
        <w:t>COMUNICADO</w:t>
      </w:r>
    </w:p>
    <w:p w:rsidR="0023020F" w:rsidRPr="00705C51" w:rsidRDefault="0023020F" w:rsidP="00705C51">
      <w:pPr>
        <w:pStyle w:val="Ttulo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80253" w:rsidRPr="00F80253" w:rsidRDefault="0023020F" w:rsidP="00F8025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80253">
        <w:rPr>
          <w:rFonts w:asciiTheme="minorHAnsi" w:hAnsiTheme="minorHAnsi" w:cstheme="minorHAnsi"/>
          <w:b/>
          <w:sz w:val="24"/>
          <w:szCs w:val="24"/>
        </w:rPr>
        <w:t xml:space="preserve">Ref.: </w:t>
      </w:r>
      <w:r w:rsidR="00F80253" w:rsidRPr="00F80253">
        <w:rPr>
          <w:rFonts w:asciiTheme="minorHAnsi" w:hAnsiTheme="minorHAnsi" w:cstheme="minorHAnsi"/>
          <w:b/>
          <w:sz w:val="24"/>
          <w:szCs w:val="24"/>
        </w:rPr>
        <w:t>EDITAL Nº 047/2023 – CHAMAMENTO PÚBLICO nº 001/2023 - INCUBADORA EMPRESARIAL</w:t>
      </w:r>
    </w:p>
    <w:p w:rsidR="00F80253" w:rsidRPr="00C2656C" w:rsidRDefault="00F80253" w:rsidP="00F80253">
      <w:pPr>
        <w:jc w:val="center"/>
        <w:rPr>
          <w:rFonts w:asciiTheme="minorHAnsi" w:hAnsiTheme="minorHAnsi" w:cstheme="minorHAnsi"/>
        </w:rPr>
      </w:pPr>
    </w:p>
    <w:p w:rsidR="00705C51" w:rsidRDefault="0023020F" w:rsidP="00F80253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705C51">
        <w:rPr>
          <w:rFonts w:asciiTheme="minorHAnsi" w:hAnsiTheme="minorHAnsi" w:cstheme="minorHAnsi"/>
          <w:bCs/>
          <w:sz w:val="24"/>
          <w:szCs w:val="24"/>
        </w:rPr>
        <w:t>Conforme documentos apensos ao processo, a empresa</w:t>
      </w:r>
      <w:r w:rsidR="00910724" w:rsidRPr="00705C5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0253">
        <w:rPr>
          <w:rFonts w:asciiTheme="minorHAnsi" w:hAnsiTheme="minorHAnsi" w:cstheme="minorHAnsi"/>
          <w:bCs/>
          <w:sz w:val="24"/>
          <w:szCs w:val="24"/>
        </w:rPr>
        <w:t xml:space="preserve">José Pereira da Silva E Cia Ltda., foi </w:t>
      </w:r>
      <w:r w:rsidR="005F3070">
        <w:rPr>
          <w:rFonts w:asciiTheme="minorHAnsi" w:hAnsiTheme="minorHAnsi" w:cstheme="minorHAnsi"/>
          <w:bCs/>
          <w:sz w:val="24"/>
          <w:szCs w:val="24"/>
        </w:rPr>
        <w:t>classificada com pontuação total de 70 (setenta) pontos</w:t>
      </w:r>
      <w:r w:rsidR="00F80253">
        <w:rPr>
          <w:rFonts w:asciiTheme="minorHAnsi" w:hAnsiTheme="minorHAnsi" w:cstheme="minorHAnsi"/>
          <w:bCs/>
          <w:sz w:val="24"/>
          <w:szCs w:val="24"/>
        </w:rPr>
        <w:t>.</w:t>
      </w:r>
    </w:p>
    <w:p w:rsidR="00F80253" w:rsidRDefault="00F80253" w:rsidP="00F80253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Fica aberto o prazo de recursos referentes à fase de </w:t>
      </w:r>
      <w:r w:rsidR="005F3070">
        <w:rPr>
          <w:rFonts w:asciiTheme="minorHAnsi" w:hAnsiTheme="minorHAnsi" w:cstheme="minorHAnsi"/>
          <w:bCs/>
          <w:sz w:val="24"/>
          <w:szCs w:val="24"/>
        </w:rPr>
        <w:t>classificação</w:t>
      </w:r>
      <w:r>
        <w:rPr>
          <w:rFonts w:asciiTheme="minorHAnsi" w:hAnsiTheme="minorHAnsi" w:cstheme="minorHAnsi"/>
          <w:bCs/>
          <w:sz w:val="24"/>
          <w:szCs w:val="24"/>
        </w:rPr>
        <w:t>, conforme previsto no Edital nº 047/2023.</w:t>
      </w:r>
    </w:p>
    <w:p w:rsidR="005F3070" w:rsidRPr="00EC45CC" w:rsidRDefault="00A05B26" w:rsidP="005F3070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eastAsia="Arial Unicode MS" w:hAnsiTheme="minorHAnsi" w:cstheme="minorHAnsi"/>
          <w:sz w:val="24"/>
          <w:szCs w:val="24"/>
        </w:rPr>
      </w:pPr>
      <w:r w:rsidRPr="00705C51">
        <w:rPr>
          <w:rFonts w:asciiTheme="minorHAnsi" w:hAnsiTheme="minorHAnsi" w:cstheme="minorHAnsi"/>
          <w:sz w:val="24"/>
          <w:szCs w:val="24"/>
        </w:rPr>
        <w:t>Os autos do processo estão com vista franqueada aos interessados, no horário de funcionamento da Prefeitura Municipal. A</w:t>
      </w:r>
      <w:r w:rsidR="00F03990" w:rsidRPr="00705C51">
        <w:rPr>
          <w:rFonts w:asciiTheme="minorHAnsi" w:eastAsia="Arial Unicode MS" w:hAnsiTheme="minorHAnsi" w:cstheme="minorHAnsi"/>
          <w:sz w:val="24"/>
          <w:szCs w:val="24"/>
        </w:rPr>
        <w:t xml:space="preserve"> integra da ata se encontra disponível no site</w:t>
      </w:r>
      <w:r w:rsidR="0029426E" w:rsidRPr="00705C51">
        <w:rPr>
          <w:rFonts w:asciiTheme="minorHAnsi" w:eastAsia="Arial Unicode MS" w:hAnsiTheme="minorHAnsi" w:cstheme="minorHAnsi"/>
          <w:sz w:val="24"/>
          <w:szCs w:val="24"/>
        </w:rPr>
        <w:t>:</w:t>
      </w:r>
      <w:r w:rsidR="00F03990" w:rsidRPr="00705C51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5F3070" w:rsidRPr="00EC45CC">
        <w:rPr>
          <w:rFonts w:asciiTheme="minorHAnsi" w:eastAsia="Arial Unicode MS" w:hAnsiTheme="minorHAnsi" w:cstheme="minorHAnsi"/>
          <w:sz w:val="24"/>
          <w:szCs w:val="24"/>
        </w:rPr>
        <w:t>https://www.viadutos.rs.gov.br/pagina/834/edital-047-2023-chamamento-publico-001-2023-incubadora-empresarial.</w:t>
      </w:r>
    </w:p>
    <w:p w:rsidR="00F03990" w:rsidRPr="00705C51" w:rsidRDefault="0029426E" w:rsidP="005F3070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right"/>
        <w:textAlignment w:val="baseline"/>
        <w:rPr>
          <w:rFonts w:asciiTheme="minorHAnsi" w:eastAsia="Arial Unicode MS" w:hAnsiTheme="minorHAnsi" w:cstheme="minorHAnsi"/>
          <w:sz w:val="24"/>
          <w:szCs w:val="24"/>
        </w:rPr>
      </w:pPr>
      <w:r w:rsidRPr="00705C51">
        <w:rPr>
          <w:rFonts w:asciiTheme="minorHAnsi" w:eastAsia="Arial Unicode MS" w:hAnsiTheme="minorHAnsi" w:cstheme="minorHAnsi"/>
          <w:sz w:val="24"/>
          <w:szCs w:val="24"/>
        </w:rPr>
        <w:t xml:space="preserve">Viadutos, </w:t>
      </w:r>
      <w:r w:rsidR="005F3070">
        <w:rPr>
          <w:rFonts w:asciiTheme="minorHAnsi" w:eastAsia="Arial Unicode MS" w:hAnsiTheme="minorHAnsi" w:cstheme="minorHAnsi"/>
          <w:sz w:val="24"/>
          <w:szCs w:val="24"/>
        </w:rPr>
        <w:t>21</w:t>
      </w:r>
      <w:r w:rsidRPr="00705C51">
        <w:rPr>
          <w:rFonts w:asciiTheme="minorHAnsi" w:eastAsia="Arial Unicode MS" w:hAnsiTheme="minorHAnsi" w:cstheme="minorHAnsi"/>
          <w:sz w:val="24"/>
          <w:szCs w:val="24"/>
        </w:rPr>
        <w:t xml:space="preserve"> de </w:t>
      </w:r>
      <w:r w:rsidR="00F80253">
        <w:rPr>
          <w:rFonts w:asciiTheme="minorHAnsi" w:eastAsia="Arial Unicode MS" w:hAnsiTheme="minorHAnsi" w:cstheme="minorHAnsi"/>
          <w:sz w:val="24"/>
          <w:szCs w:val="24"/>
        </w:rPr>
        <w:t>dez</w:t>
      </w:r>
      <w:r w:rsidR="00127E24" w:rsidRPr="00705C51">
        <w:rPr>
          <w:rFonts w:asciiTheme="minorHAnsi" w:eastAsia="Arial Unicode MS" w:hAnsiTheme="minorHAnsi" w:cstheme="minorHAnsi"/>
          <w:sz w:val="24"/>
          <w:szCs w:val="24"/>
        </w:rPr>
        <w:t>em</w:t>
      </w:r>
      <w:bookmarkStart w:id="0" w:name="_GoBack"/>
      <w:bookmarkEnd w:id="0"/>
      <w:r w:rsidR="00127E24" w:rsidRPr="00705C51">
        <w:rPr>
          <w:rFonts w:asciiTheme="minorHAnsi" w:eastAsia="Arial Unicode MS" w:hAnsiTheme="minorHAnsi" w:cstheme="minorHAnsi"/>
          <w:sz w:val="24"/>
          <w:szCs w:val="24"/>
        </w:rPr>
        <w:t>bro</w:t>
      </w:r>
      <w:r w:rsidRPr="00705C51">
        <w:rPr>
          <w:rFonts w:asciiTheme="minorHAnsi" w:eastAsia="Arial Unicode MS" w:hAnsiTheme="minorHAnsi" w:cstheme="minorHAnsi"/>
          <w:sz w:val="24"/>
          <w:szCs w:val="24"/>
        </w:rPr>
        <w:t xml:space="preserve"> de 20</w:t>
      </w:r>
      <w:r w:rsidR="002B580C" w:rsidRPr="00705C51">
        <w:rPr>
          <w:rFonts w:asciiTheme="minorHAnsi" w:eastAsia="Arial Unicode MS" w:hAnsiTheme="minorHAnsi" w:cstheme="minorHAnsi"/>
          <w:sz w:val="24"/>
          <w:szCs w:val="24"/>
        </w:rPr>
        <w:t>2</w:t>
      </w:r>
      <w:r w:rsidR="00F80253">
        <w:rPr>
          <w:rFonts w:asciiTheme="minorHAnsi" w:eastAsia="Arial Unicode MS" w:hAnsiTheme="minorHAnsi" w:cstheme="minorHAnsi"/>
          <w:sz w:val="24"/>
          <w:szCs w:val="24"/>
        </w:rPr>
        <w:t>3</w:t>
      </w:r>
      <w:r w:rsidRPr="00705C51">
        <w:rPr>
          <w:rFonts w:asciiTheme="minorHAnsi" w:eastAsia="Arial Unicode MS" w:hAnsiTheme="minorHAnsi" w:cstheme="minorHAnsi"/>
          <w:sz w:val="24"/>
          <w:szCs w:val="24"/>
        </w:rPr>
        <w:t>.</w:t>
      </w:r>
    </w:p>
    <w:p w:rsidR="00D8218E" w:rsidRPr="00705C51" w:rsidRDefault="00D8218E" w:rsidP="00705C51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eastAsia="Arial Unicode MS" w:hAnsiTheme="minorHAnsi" w:cstheme="minorHAnsi"/>
          <w:sz w:val="24"/>
          <w:szCs w:val="24"/>
        </w:rPr>
      </w:pPr>
    </w:p>
    <w:p w:rsidR="00D8218E" w:rsidRPr="00705C51" w:rsidRDefault="00D8218E" w:rsidP="00705C51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both"/>
        <w:textAlignment w:val="baseline"/>
        <w:rPr>
          <w:rFonts w:asciiTheme="minorHAnsi" w:eastAsia="Arial Unicode MS" w:hAnsiTheme="minorHAnsi" w:cstheme="minorHAnsi"/>
          <w:sz w:val="24"/>
          <w:szCs w:val="24"/>
        </w:rPr>
      </w:pPr>
    </w:p>
    <w:p w:rsidR="00D8218E" w:rsidRPr="00705C51" w:rsidRDefault="00D8218E" w:rsidP="00705C51">
      <w:pPr>
        <w:pStyle w:val="PargrafodaLista"/>
        <w:overflowPunct w:val="0"/>
        <w:autoSpaceDE w:val="0"/>
        <w:autoSpaceDN w:val="0"/>
        <w:adjustRightInd w:val="0"/>
        <w:spacing w:line="276" w:lineRule="auto"/>
        <w:ind w:left="0"/>
        <w:jc w:val="center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r w:rsidRPr="00705C51">
        <w:rPr>
          <w:rFonts w:asciiTheme="minorHAnsi" w:eastAsia="Arial Unicode MS" w:hAnsiTheme="minorHAnsi" w:cstheme="minorHAnsi"/>
          <w:sz w:val="24"/>
          <w:szCs w:val="24"/>
        </w:rPr>
        <w:t xml:space="preserve">Comissão </w:t>
      </w:r>
    </w:p>
    <w:p w:rsidR="0023020F" w:rsidRPr="00705C51" w:rsidRDefault="0023020F" w:rsidP="00705C51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A05B26" w:rsidRPr="00705C51" w:rsidRDefault="00A05B26" w:rsidP="00705C51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705C51" w:rsidRDefault="0023020F" w:rsidP="00705C51">
      <w:pPr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3020F" w:rsidRPr="00705C51" w:rsidRDefault="0023020F" w:rsidP="00705C51">
      <w:pPr>
        <w:spacing w:line="276" w:lineRule="auto"/>
        <w:ind w:firstLine="1134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23020F" w:rsidRPr="00705C51" w:rsidRDefault="0023020F" w:rsidP="00705C51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235DE" w:rsidRPr="00705C51" w:rsidRDefault="00C235DE" w:rsidP="00705C51">
      <w:pPr>
        <w:pStyle w:val="Ttulo"/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C235DE" w:rsidRPr="00705C51" w:rsidSect="00FD0DF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807FAF"/>
    <w:multiLevelType w:val="hybridMultilevel"/>
    <w:tmpl w:val="546C41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D1"/>
    <w:rsid w:val="000E7353"/>
    <w:rsid w:val="00127E24"/>
    <w:rsid w:val="0015709F"/>
    <w:rsid w:val="00205207"/>
    <w:rsid w:val="0021122D"/>
    <w:rsid w:val="0023020F"/>
    <w:rsid w:val="0029094E"/>
    <w:rsid w:val="0029426E"/>
    <w:rsid w:val="002B580C"/>
    <w:rsid w:val="002F0EEF"/>
    <w:rsid w:val="00337F7F"/>
    <w:rsid w:val="0036501D"/>
    <w:rsid w:val="00370408"/>
    <w:rsid w:val="003B48C6"/>
    <w:rsid w:val="004410AC"/>
    <w:rsid w:val="004D4AA2"/>
    <w:rsid w:val="004F195D"/>
    <w:rsid w:val="00535705"/>
    <w:rsid w:val="00541F52"/>
    <w:rsid w:val="00553997"/>
    <w:rsid w:val="00584A74"/>
    <w:rsid w:val="00596295"/>
    <w:rsid w:val="005A0391"/>
    <w:rsid w:val="005C2A9D"/>
    <w:rsid w:val="005D6203"/>
    <w:rsid w:val="005F3070"/>
    <w:rsid w:val="00606387"/>
    <w:rsid w:val="00615273"/>
    <w:rsid w:val="00617BC5"/>
    <w:rsid w:val="006A07C1"/>
    <w:rsid w:val="006A6861"/>
    <w:rsid w:val="006C46AA"/>
    <w:rsid w:val="006C634C"/>
    <w:rsid w:val="006D7BD4"/>
    <w:rsid w:val="00705C51"/>
    <w:rsid w:val="00717B3B"/>
    <w:rsid w:val="00753240"/>
    <w:rsid w:val="007C2B51"/>
    <w:rsid w:val="007C62C1"/>
    <w:rsid w:val="00826245"/>
    <w:rsid w:val="008331DC"/>
    <w:rsid w:val="008A601A"/>
    <w:rsid w:val="008D5EC4"/>
    <w:rsid w:val="008F458D"/>
    <w:rsid w:val="00910724"/>
    <w:rsid w:val="0092664F"/>
    <w:rsid w:val="0095705E"/>
    <w:rsid w:val="00971E27"/>
    <w:rsid w:val="009B6124"/>
    <w:rsid w:val="009E1792"/>
    <w:rsid w:val="00A05B26"/>
    <w:rsid w:val="00A173B2"/>
    <w:rsid w:val="00A224CA"/>
    <w:rsid w:val="00A36920"/>
    <w:rsid w:val="00A42796"/>
    <w:rsid w:val="00A731AA"/>
    <w:rsid w:val="00AB6D58"/>
    <w:rsid w:val="00AD0BDE"/>
    <w:rsid w:val="00B107C4"/>
    <w:rsid w:val="00B35316"/>
    <w:rsid w:val="00B36777"/>
    <w:rsid w:val="00B51073"/>
    <w:rsid w:val="00BB10F7"/>
    <w:rsid w:val="00BB1F6D"/>
    <w:rsid w:val="00BF3A1A"/>
    <w:rsid w:val="00BF5D0B"/>
    <w:rsid w:val="00C235DE"/>
    <w:rsid w:val="00C7237A"/>
    <w:rsid w:val="00C73CF2"/>
    <w:rsid w:val="00CA6D34"/>
    <w:rsid w:val="00CC6C95"/>
    <w:rsid w:val="00D20A2B"/>
    <w:rsid w:val="00D26B6B"/>
    <w:rsid w:val="00D31ED1"/>
    <w:rsid w:val="00D8218E"/>
    <w:rsid w:val="00DA2DD7"/>
    <w:rsid w:val="00DC6578"/>
    <w:rsid w:val="00E24531"/>
    <w:rsid w:val="00E2565A"/>
    <w:rsid w:val="00E307F5"/>
    <w:rsid w:val="00E91AAF"/>
    <w:rsid w:val="00EB2B25"/>
    <w:rsid w:val="00EC0AD2"/>
    <w:rsid w:val="00F03990"/>
    <w:rsid w:val="00F77597"/>
    <w:rsid w:val="00F80253"/>
    <w:rsid w:val="00FB5140"/>
    <w:rsid w:val="00FC2B65"/>
    <w:rsid w:val="00FD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D8293D-23E5-4396-8F16-C8C77A11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ED1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D31ED1"/>
    <w:pPr>
      <w:jc w:val="center"/>
    </w:pPr>
    <w:rPr>
      <w:rFonts w:ascii="Arial Unicode MS" w:hAnsi="Arial Unicode MS" w:cs="Arial Unicode MS"/>
      <w:b/>
      <w:bCs/>
      <w:sz w:val="22"/>
    </w:rPr>
  </w:style>
  <w:style w:type="paragraph" w:styleId="Cabealho">
    <w:name w:val="header"/>
    <w:basedOn w:val="Normal"/>
    <w:link w:val="CabealhoChar"/>
    <w:rsid w:val="005A0391"/>
    <w:pPr>
      <w:tabs>
        <w:tab w:val="center" w:pos="4252"/>
        <w:tab w:val="right" w:pos="8504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A039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2DD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3020F"/>
    <w:pPr>
      <w:overflowPunct/>
      <w:autoSpaceDE/>
      <w:autoSpaceDN/>
      <w:adjustRightInd/>
      <w:ind w:left="720"/>
      <w:contextualSpacing/>
      <w:textAlignment w:val="auto"/>
    </w:pPr>
  </w:style>
  <w:style w:type="paragraph" w:styleId="Textodebalo">
    <w:name w:val="Balloon Text"/>
    <w:basedOn w:val="Normal"/>
    <w:link w:val="TextodebaloChar"/>
    <w:semiHidden/>
    <w:unhideWhenUsed/>
    <w:rsid w:val="00D821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8218E"/>
    <w:rPr>
      <w:rFonts w:ascii="Segoe UI" w:hAnsi="Segoe UI" w:cs="Segoe UI"/>
      <w:sz w:val="18"/>
      <w:szCs w:val="18"/>
    </w:rPr>
  </w:style>
  <w:style w:type="paragraph" w:customStyle="1" w:styleId="Normal12pt">
    <w:name w:val="Normal + 12 pt"/>
    <w:basedOn w:val="Normal"/>
    <w:link w:val="Normal12ptChar"/>
    <w:rsid w:val="00E91AAF"/>
    <w:pPr>
      <w:spacing w:before="120" w:after="100" w:afterAutospacing="1"/>
      <w:ind w:firstLine="1500"/>
      <w:jc w:val="both"/>
    </w:pPr>
    <w:rPr>
      <w:sz w:val="24"/>
      <w:szCs w:val="24"/>
      <w:lang w:eastAsia="en-US"/>
    </w:rPr>
  </w:style>
  <w:style w:type="character" w:customStyle="1" w:styleId="Normal12ptChar">
    <w:name w:val="Normal + 12 pt Char"/>
    <w:basedOn w:val="Fontepargpadro"/>
    <w:link w:val="Normal12pt"/>
    <w:rsid w:val="00E91AA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01</vt:lpstr>
    </vt:vector>
  </TitlesOfParts>
  <Company>Pref. Mun. Viadutos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01</dc:title>
  <dc:creator>Pref. Mun. Viadutos</dc:creator>
  <cp:lastModifiedBy>User</cp:lastModifiedBy>
  <cp:revision>3</cp:revision>
  <cp:lastPrinted>2022-07-12T13:00:00Z</cp:lastPrinted>
  <dcterms:created xsi:type="dcterms:W3CDTF">2023-12-21T13:21:00Z</dcterms:created>
  <dcterms:modified xsi:type="dcterms:W3CDTF">2023-12-21T13:22:00Z</dcterms:modified>
</cp:coreProperties>
</file>