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B4" w:rsidRDefault="00E24CB4" w:rsidP="00E238AE">
      <w:pPr>
        <w:tabs>
          <w:tab w:val="left" w:pos="2356"/>
          <w:tab w:val="center" w:pos="5032"/>
        </w:tabs>
        <w:ind w:right="142"/>
        <w:jc w:val="center"/>
        <w:rPr>
          <w:rFonts w:ascii="Arial" w:hAnsi="Arial" w:cs="Arial"/>
          <w:b/>
          <w:sz w:val="24"/>
          <w:szCs w:val="24"/>
        </w:rPr>
      </w:pPr>
      <w:bookmarkStart w:id="0" w:name="_GoBack"/>
      <w:bookmarkEnd w:id="0"/>
    </w:p>
    <w:p w:rsidR="00E238AE" w:rsidRPr="00E238AE" w:rsidRDefault="00E238AE" w:rsidP="00E238AE">
      <w:pPr>
        <w:tabs>
          <w:tab w:val="left" w:pos="2356"/>
          <w:tab w:val="center" w:pos="5032"/>
        </w:tabs>
        <w:ind w:right="142"/>
        <w:jc w:val="center"/>
        <w:rPr>
          <w:rFonts w:ascii="Arial" w:eastAsia="Batang" w:hAnsi="Arial" w:cs="Arial"/>
          <w:b/>
          <w:sz w:val="24"/>
          <w:szCs w:val="24"/>
        </w:rPr>
      </w:pPr>
      <w:r w:rsidRPr="00E238AE">
        <w:rPr>
          <w:rFonts w:ascii="Arial" w:hAnsi="Arial" w:cs="Arial"/>
          <w:b/>
          <w:sz w:val="24"/>
          <w:szCs w:val="24"/>
        </w:rPr>
        <w:t xml:space="preserve">EDITAL Nº 01, </w:t>
      </w:r>
      <w:r w:rsidRPr="00E238AE">
        <w:rPr>
          <w:rFonts w:ascii="Arial" w:eastAsia="Batang" w:hAnsi="Arial" w:cs="Arial"/>
          <w:b/>
          <w:sz w:val="24"/>
          <w:szCs w:val="24"/>
        </w:rPr>
        <w:t>DE 2</w:t>
      </w:r>
      <w:r w:rsidR="00F85EAC">
        <w:rPr>
          <w:rFonts w:ascii="Arial" w:eastAsia="Batang" w:hAnsi="Arial" w:cs="Arial"/>
          <w:b/>
          <w:sz w:val="24"/>
          <w:szCs w:val="24"/>
        </w:rPr>
        <w:t>1</w:t>
      </w:r>
      <w:r w:rsidRPr="00E238AE">
        <w:rPr>
          <w:rFonts w:ascii="Arial" w:eastAsia="Batang" w:hAnsi="Arial" w:cs="Arial"/>
          <w:b/>
          <w:sz w:val="24"/>
          <w:szCs w:val="24"/>
        </w:rPr>
        <w:t xml:space="preserve"> DE JANEIRO DE </w:t>
      </w:r>
      <w:proofErr w:type="gramStart"/>
      <w:r w:rsidRPr="00E238AE">
        <w:rPr>
          <w:rFonts w:ascii="Arial" w:eastAsia="Batang" w:hAnsi="Arial" w:cs="Arial"/>
          <w:b/>
          <w:sz w:val="24"/>
          <w:szCs w:val="24"/>
        </w:rPr>
        <w:t>2020</w:t>
      </w:r>
      <w:proofErr w:type="gramEnd"/>
    </w:p>
    <w:p w:rsidR="00E238AE" w:rsidRPr="00E238AE" w:rsidRDefault="00E238AE" w:rsidP="00E238AE">
      <w:pPr>
        <w:ind w:right="142"/>
        <w:jc w:val="center"/>
        <w:rPr>
          <w:rFonts w:ascii="Arial" w:eastAsia="Batang" w:hAnsi="Arial" w:cs="Arial"/>
          <w:b/>
          <w:sz w:val="24"/>
          <w:szCs w:val="24"/>
        </w:rPr>
      </w:pPr>
      <w:r w:rsidRPr="00E238AE">
        <w:rPr>
          <w:rFonts w:ascii="Arial" w:hAnsi="Arial" w:cs="Arial"/>
          <w:b/>
          <w:sz w:val="24"/>
          <w:szCs w:val="24"/>
        </w:rPr>
        <w:t>PROCESSO SELETIVO SIMPLIFICADO</w:t>
      </w:r>
    </w:p>
    <w:p w:rsidR="00E238AE" w:rsidRPr="00E238AE" w:rsidRDefault="00E238AE" w:rsidP="00E238AE">
      <w:pPr>
        <w:autoSpaceDE w:val="0"/>
        <w:autoSpaceDN w:val="0"/>
        <w:adjustRightInd w:val="0"/>
        <w:ind w:right="142"/>
        <w:jc w:val="center"/>
        <w:rPr>
          <w:rFonts w:ascii="Arial" w:eastAsia="Batang" w:hAnsi="Arial" w:cs="Arial"/>
          <w:color w:val="FF0000"/>
          <w:sz w:val="24"/>
          <w:szCs w:val="24"/>
        </w:rPr>
      </w:pPr>
    </w:p>
    <w:p w:rsidR="00E238AE" w:rsidRPr="00E238AE" w:rsidRDefault="00E238AE" w:rsidP="00E238AE">
      <w:pPr>
        <w:ind w:left="4395" w:right="142"/>
        <w:jc w:val="both"/>
        <w:rPr>
          <w:rFonts w:ascii="Arial" w:hAnsi="Arial" w:cs="Arial"/>
          <w:sz w:val="24"/>
          <w:szCs w:val="24"/>
        </w:rPr>
      </w:pPr>
    </w:p>
    <w:p w:rsidR="00E238AE" w:rsidRPr="00E238AE" w:rsidRDefault="00E238AE" w:rsidP="00E238AE">
      <w:pPr>
        <w:ind w:left="4395" w:right="142"/>
        <w:jc w:val="both"/>
        <w:rPr>
          <w:rFonts w:ascii="Arial" w:hAnsi="Arial" w:cs="Arial"/>
          <w:sz w:val="24"/>
          <w:szCs w:val="24"/>
        </w:rPr>
      </w:pPr>
    </w:p>
    <w:p w:rsidR="00E238AE" w:rsidRPr="00E238AE" w:rsidRDefault="00E238AE" w:rsidP="00E238AE">
      <w:pPr>
        <w:ind w:left="4395" w:right="142"/>
        <w:jc w:val="both"/>
        <w:rPr>
          <w:rFonts w:ascii="Arial" w:hAnsi="Arial" w:cs="Arial"/>
          <w:sz w:val="24"/>
          <w:szCs w:val="24"/>
        </w:rPr>
      </w:pPr>
    </w:p>
    <w:p w:rsidR="00E238AE" w:rsidRPr="00E238AE" w:rsidRDefault="00E238AE" w:rsidP="004F5141">
      <w:pPr>
        <w:ind w:left="4820" w:right="142"/>
        <w:jc w:val="both"/>
        <w:rPr>
          <w:rFonts w:ascii="Arial" w:hAnsi="Arial" w:cs="Arial"/>
          <w:sz w:val="24"/>
          <w:szCs w:val="24"/>
        </w:rPr>
      </w:pPr>
      <w:r w:rsidRPr="00E238AE">
        <w:rPr>
          <w:rFonts w:ascii="Arial" w:hAnsi="Arial" w:cs="Arial"/>
          <w:sz w:val="24"/>
          <w:szCs w:val="24"/>
        </w:rPr>
        <w:t xml:space="preserve">Abre inscrições e estabelece normas para realização de Processo Seletivo Simplificado para contratação temporária de pessoal para </w:t>
      </w:r>
      <w:r w:rsidR="00C845F6">
        <w:rPr>
          <w:rFonts w:ascii="Arial" w:hAnsi="Arial" w:cs="Arial"/>
          <w:sz w:val="24"/>
          <w:szCs w:val="24"/>
        </w:rPr>
        <w:t>a Câmara</w:t>
      </w:r>
      <w:r w:rsidRPr="00E238AE">
        <w:rPr>
          <w:rFonts w:ascii="Arial" w:hAnsi="Arial" w:cs="Arial"/>
          <w:sz w:val="24"/>
          <w:szCs w:val="24"/>
        </w:rPr>
        <w:t xml:space="preserve"> Munic</w:t>
      </w:r>
      <w:r w:rsidR="00C845F6">
        <w:rPr>
          <w:rFonts w:ascii="Arial" w:hAnsi="Arial" w:cs="Arial"/>
          <w:sz w:val="24"/>
          <w:szCs w:val="24"/>
        </w:rPr>
        <w:t>ipal</w:t>
      </w:r>
      <w:r w:rsidRPr="00E238AE">
        <w:rPr>
          <w:rFonts w:ascii="Arial" w:hAnsi="Arial" w:cs="Arial"/>
          <w:sz w:val="24"/>
          <w:szCs w:val="24"/>
        </w:rPr>
        <w:t xml:space="preserve"> de</w:t>
      </w:r>
      <w:r w:rsidR="00C845F6">
        <w:rPr>
          <w:rFonts w:ascii="Arial" w:hAnsi="Arial" w:cs="Arial"/>
          <w:sz w:val="24"/>
          <w:szCs w:val="24"/>
        </w:rPr>
        <w:t xml:space="preserve"> Vereadores de Viadutos</w:t>
      </w:r>
      <w:r w:rsidRPr="00E238AE">
        <w:rPr>
          <w:rFonts w:ascii="Arial" w:hAnsi="Arial" w:cs="Arial"/>
          <w:sz w:val="24"/>
          <w:szCs w:val="24"/>
        </w:rPr>
        <w:t>/</w:t>
      </w:r>
      <w:r w:rsidR="00C845F6">
        <w:rPr>
          <w:rFonts w:ascii="Arial" w:hAnsi="Arial" w:cs="Arial"/>
          <w:sz w:val="24"/>
          <w:szCs w:val="24"/>
        </w:rPr>
        <w:t>R</w:t>
      </w:r>
      <w:r w:rsidRPr="00E238AE">
        <w:rPr>
          <w:rFonts w:ascii="Arial" w:hAnsi="Arial" w:cs="Arial"/>
          <w:sz w:val="24"/>
          <w:szCs w:val="24"/>
        </w:rPr>
        <w:t>S.</w:t>
      </w:r>
    </w:p>
    <w:p w:rsidR="00E238AE" w:rsidRPr="00E238AE" w:rsidRDefault="00E238AE" w:rsidP="00E238AE">
      <w:pPr>
        <w:ind w:left="4395" w:right="142"/>
        <w:jc w:val="both"/>
        <w:rPr>
          <w:rFonts w:ascii="Arial" w:hAnsi="Arial" w:cs="Arial"/>
          <w:sz w:val="24"/>
          <w:szCs w:val="24"/>
        </w:rPr>
      </w:pPr>
    </w:p>
    <w:p w:rsidR="00E238AE" w:rsidRPr="00E238AE" w:rsidRDefault="00E238AE" w:rsidP="00E238AE">
      <w:pPr>
        <w:ind w:right="142"/>
        <w:jc w:val="center"/>
        <w:rPr>
          <w:rFonts w:ascii="Arial" w:hAnsi="Arial" w:cs="Arial"/>
          <w:sz w:val="24"/>
          <w:szCs w:val="24"/>
        </w:rPr>
      </w:pPr>
    </w:p>
    <w:p w:rsidR="00E238AE" w:rsidRPr="00E238AE" w:rsidRDefault="00E238AE" w:rsidP="00E238AE">
      <w:pPr>
        <w:ind w:right="142"/>
        <w:jc w:val="center"/>
        <w:rPr>
          <w:rFonts w:ascii="Arial" w:hAnsi="Arial" w:cs="Arial"/>
          <w:sz w:val="24"/>
          <w:szCs w:val="24"/>
        </w:rPr>
      </w:pPr>
    </w:p>
    <w:p w:rsidR="00E238AE" w:rsidRPr="00E238AE" w:rsidRDefault="00E238AE" w:rsidP="00E238AE">
      <w:pPr>
        <w:ind w:right="142"/>
        <w:jc w:val="center"/>
        <w:rPr>
          <w:rFonts w:ascii="Arial" w:hAnsi="Arial" w:cs="Arial"/>
          <w:sz w:val="24"/>
          <w:szCs w:val="24"/>
        </w:rPr>
      </w:pPr>
    </w:p>
    <w:p w:rsidR="00E238AE" w:rsidRPr="00E238AE" w:rsidRDefault="00E238AE" w:rsidP="005E0305">
      <w:pPr>
        <w:ind w:firstLine="1418"/>
        <w:jc w:val="both"/>
        <w:rPr>
          <w:rFonts w:ascii="Arial" w:hAnsi="Arial" w:cs="Arial"/>
          <w:sz w:val="24"/>
          <w:szCs w:val="24"/>
        </w:rPr>
      </w:pPr>
      <w:r w:rsidRPr="00E238AE">
        <w:rPr>
          <w:rFonts w:ascii="Arial" w:hAnsi="Arial" w:cs="Arial"/>
          <w:b/>
          <w:sz w:val="24"/>
          <w:szCs w:val="24"/>
        </w:rPr>
        <w:t>O PRE</w:t>
      </w:r>
      <w:r w:rsidR="003355F1">
        <w:rPr>
          <w:rFonts w:ascii="Arial" w:hAnsi="Arial" w:cs="Arial"/>
          <w:b/>
          <w:sz w:val="24"/>
          <w:szCs w:val="24"/>
        </w:rPr>
        <w:t>S</w:t>
      </w:r>
      <w:r w:rsidRPr="00E238AE">
        <w:rPr>
          <w:rFonts w:ascii="Arial" w:hAnsi="Arial" w:cs="Arial"/>
          <w:b/>
          <w:sz w:val="24"/>
          <w:szCs w:val="24"/>
        </w:rPr>
        <w:t>I</w:t>
      </w:r>
      <w:r w:rsidR="003355F1">
        <w:rPr>
          <w:rFonts w:ascii="Arial" w:hAnsi="Arial" w:cs="Arial"/>
          <w:b/>
          <w:sz w:val="24"/>
          <w:szCs w:val="24"/>
        </w:rPr>
        <w:t>DEN</w:t>
      </w:r>
      <w:r w:rsidRPr="00E238AE">
        <w:rPr>
          <w:rFonts w:ascii="Arial" w:hAnsi="Arial" w:cs="Arial"/>
          <w:b/>
          <w:sz w:val="24"/>
          <w:szCs w:val="24"/>
        </w:rPr>
        <w:t>T</w:t>
      </w:r>
      <w:r w:rsidR="003355F1">
        <w:rPr>
          <w:rFonts w:ascii="Arial" w:hAnsi="Arial" w:cs="Arial"/>
          <w:b/>
          <w:sz w:val="24"/>
          <w:szCs w:val="24"/>
        </w:rPr>
        <w:t>E</w:t>
      </w:r>
      <w:r w:rsidRPr="00E238AE">
        <w:rPr>
          <w:rFonts w:ascii="Arial" w:hAnsi="Arial" w:cs="Arial"/>
          <w:b/>
          <w:sz w:val="24"/>
          <w:szCs w:val="24"/>
        </w:rPr>
        <w:t xml:space="preserve"> D</w:t>
      </w:r>
      <w:r w:rsidR="003355F1">
        <w:rPr>
          <w:rFonts w:ascii="Arial" w:hAnsi="Arial" w:cs="Arial"/>
          <w:b/>
          <w:sz w:val="24"/>
          <w:szCs w:val="24"/>
        </w:rPr>
        <w:t>A CÂMARA</w:t>
      </w:r>
      <w:r w:rsidRPr="00E238AE">
        <w:rPr>
          <w:rFonts w:ascii="Arial" w:hAnsi="Arial" w:cs="Arial"/>
          <w:b/>
          <w:sz w:val="24"/>
          <w:szCs w:val="24"/>
        </w:rPr>
        <w:t xml:space="preserve"> MUNIC</w:t>
      </w:r>
      <w:r w:rsidR="003355F1">
        <w:rPr>
          <w:rFonts w:ascii="Arial" w:hAnsi="Arial" w:cs="Arial"/>
          <w:b/>
          <w:sz w:val="24"/>
          <w:szCs w:val="24"/>
        </w:rPr>
        <w:t>I</w:t>
      </w:r>
      <w:r w:rsidRPr="00E238AE">
        <w:rPr>
          <w:rFonts w:ascii="Arial" w:hAnsi="Arial" w:cs="Arial"/>
          <w:b/>
          <w:sz w:val="24"/>
          <w:szCs w:val="24"/>
        </w:rPr>
        <w:t>P</w:t>
      </w:r>
      <w:r w:rsidR="003355F1">
        <w:rPr>
          <w:rFonts w:ascii="Arial" w:hAnsi="Arial" w:cs="Arial"/>
          <w:b/>
          <w:sz w:val="24"/>
          <w:szCs w:val="24"/>
        </w:rPr>
        <w:t>AL</w:t>
      </w:r>
      <w:r w:rsidRPr="00E238AE">
        <w:rPr>
          <w:rFonts w:ascii="Arial" w:hAnsi="Arial" w:cs="Arial"/>
          <w:b/>
          <w:sz w:val="24"/>
          <w:szCs w:val="24"/>
        </w:rPr>
        <w:t xml:space="preserve"> DE</w:t>
      </w:r>
      <w:r w:rsidR="003355F1">
        <w:rPr>
          <w:rFonts w:ascii="Arial" w:hAnsi="Arial" w:cs="Arial"/>
          <w:b/>
          <w:sz w:val="24"/>
          <w:szCs w:val="24"/>
        </w:rPr>
        <w:t xml:space="preserve"> VEREADORES DE VIAD</w:t>
      </w:r>
      <w:r w:rsidRPr="00E238AE">
        <w:rPr>
          <w:rFonts w:ascii="Arial" w:hAnsi="Arial" w:cs="Arial"/>
          <w:b/>
          <w:sz w:val="24"/>
          <w:szCs w:val="24"/>
        </w:rPr>
        <w:t>U</w:t>
      </w:r>
      <w:r w:rsidR="003355F1">
        <w:rPr>
          <w:rFonts w:ascii="Arial" w:hAnsi="Arial" w:cs="Arial"/>
          <w:b/>
          <w:sz w:val="24"/>
          <w:szCs w:val="24"/>
        </w:rPr>
        <w:t>T</w:t>
      </w:r>
      <w:r w:rsidRPr="00E238AE">
        <w:rPr>
          <w:rFonts w:ascii="Arial" w:hAnsi="Arial" w:cs="Arial"/>
          <w:b/>
          <w:sz w:val="24"/>
          <w:szCs w:val="24"/>
        </w:rPr>
        <w:t>O</w:t>
      </w:r>
      <w:r w:rsidR="003355F1">
        <w:rPr>
          <w:rFonts w:ascii="Arial" w:hAnsi="Arial" w:cs="Arial"/>
          <w:b/>
          <w:sz w:val="24"/>
          <w:szCs w:val="24"/>
        </w:rPr>
        <w:t>S</w:t>
      </w:r>
      <w:r w:rsidRPr="00E238AE">
        <w:rPr>
          <w:rFonts w:ascii="Arial" w:hAnsi="Arial" w:cs="Arial"/>
          <w:sz w:val="24"/>
          <w:szCs w:val="24"/>
        </w:rPr>
        <w:t>, Estado d</w:t>
      </w:r>
      <w:r w:rsidR="003355F1">
        <w:rPr>
          <w:rFonts w:ascii="Arial" w:hAnsi="Arial" w:cs="Arial"/>
          <w:sz w:val="24"/>
          <w:szCs w:val="24"/>
        </w:rPr>
        <w:t>o</w:t>
      </w:r>
      <w:r w:rsidRPr="00E238AE">
        <w:rPr>
          <w:rFonts w:ascii="Arial" w:hAnsi="Arial" w:cs="Arial"/>
          <w:sz w:val="24"/>
          <w:szCs w:val="24"/>
        </w:rPr>
        <w:t xml:space="preserve"> </w:t>
      </w:r>
      <w:r w:rsidR="003355F1">
        <w:rPr>
          <w:rFonts w:ascii="Arial" w:hAnsi="Arial" w:cs="Arial"/>
          <w:sz w:val="24"/>
          <w:szCs w:val="24"/>
        </w:rPr>
        <w:t xml:space="preserve">Rio Grande do </w:t>
      </w:r>
      <w:r w:rsidRPr="00E238AE">
        <w:rPr>
          <w:rFonts w:ascii="Arial" w:hAnsi="Arial" w:cs="Arial"/>
          <w:sz w:val="24"/>
          <w:szCs w:val="24"/>
        </w:rPr>
        <w:t>S</w:t>
      </w:r>
      <w:r w:rsidR="003355F1">
        <w:rPr>
          <w:rFonts w:ascii="Arial" w:hAnsi="Arial" w:cs="Arial"/>
          <w:sz w:val="24"/>
          <w:szCs w:val="24"/>
        </w:rPr>
        <w:t>ul,</w:t>
      </w:r>
      <w:r w:rsidRPr="00E238AE">
        <w:rPr>
          <w:rFonts w:ascii="Arial" w:hAnsi="Arial" w:cs="Arial"/>
          <w:sz w:val="24"/>
          <w:szCs w:val="24"/>
        </w:rPr>
        <w:t xml:space="preserve"> no uso de suas atribuições legais e tendo por base a Constituição Federal, a Lei Orgânica Municipal,</w:t>
      </w:r>
      <w:r w:rsidR="005E0305">
        <w:rPr>
          <w:rFonts w:ascii="Arial" w:hAnsi="Arial" w:cs="Arial"/>
          <w:sz w:val="24"/>
          <w:szCs w:val="24"/>
        </w:rPr>
        <w:t xml:space="preserve"> a </w:t>
      </w:r>
      <w:r w:rsidR="005E0305">
        <w:rPr>
          <w:rFonts w:ascii="Arial" w:hAnsi="Arial" w:cs="Arial"/>
          <w:color w:val="000000"/>
          <w:sz w:val="24"/>
          <w:szCs w:val="24"/>
        </w:rPr>
        <w:t>L</w:t>
      </w:r>
      <w:r w:rsidR="005E0305" w:rsidRPr="00C67143">
        <w:rPr>
          <w:rFonts w:ascii="Arial" w:hAnsi="Arial" w:cs="Arial"/>
          <w:color w:val="000000"/>
          <w:sz w:val="24"/>
          <w:szCs w:val="24"/>
        </w:rPr>
        <w:t xml:space="preserve">ei </w:t>
      </w:r>
      <w:r w:rsidR="005E0305">
        <w:rPr>
          <w:rFonts w:ascii="Arial" w:hAnsi="Arial" w:cs="Arial"/>
          <w:color w:val="000000"/>
          <w:sz w:val="24"/>
          <w:szCs w:val="24"/>
        </w:rPr>
        <w:t>C</w:t>
      </w:r>
      <w:r w:rsidR="005E0305" w:rsidRPr="00C67143">
        <w:rPr>
          <w:rFonts w:ascii="Arial" w:hAnsi="Arial" w:cs="Arial"/>
          <w:color w:val="000000"/>
          <w:sz w:val="24"/>
          <w:szCs w:val="24"/>
        </w:rPr>
        <w:t>omplementar</w:t>
      </w:r>
      <w:r w:rsidR="005E0305">
        <w:rPr>
          <w:rFonts w:ascii="Arial" w:hAnsi="Arial" w:cs="Arial"/>
          <w:color w:val="000000"/>
          <w:sz w:val="24"/>
          <w:szCs w:val="24"/>
        </w:rPr>
        <w:t xml:space="preserve"> Municipal </w:t>
      </w:r>
      <w:r w:rsidR="005E0305" w:rsidRPr="00E238AE">
        <w:rPr>
          <w:rFonts w:ascii="Arial" w:hAnsi="Arial" w:cs="Arial"/>
          <w:sz w:val="24"/>
          <w:szCs w:val="24"/>
        </w:rPr>
        <w:t>n</w:t>
      </w:r>
      <w:r w:rsidR="005E0305" w:rsidRPr="00E238AE">
        <w:rPr>
          <w:rFonts w:ascii="Arial" w:hAnsi="Arial" w:cs="Arial"/>
          <w:sz w:val="24"/>
          <w:szCs w:val="24"/>
          <w:u w:val="single"/>
          <w:vertAlign w:val="superscript"/>
        </w:rPr>
        <w:t>o</w:t>
      </w:r>
      <w:r w:rsidR="005E0305" w:rsidRPr="00C67143">
        <w:rPr>
          <w:rFonts w:ascii="Arial" w:hAnsi="Arial" w:cs="Arial"/>
          <w:color w:val="000000"/>
          <w:sz w:val="24"/>
          <w:szCs w:val="24"/>
        </w:rPr>
        <w:t xml:space="preserve"> </w:t>
      </w:r>
      <w:r w:rsidR="005E0305">
        <w:rPr>
          <w:rFonts w:ascii="Arial" w:hAnsi="Arial" w:cs="Arial"/>
          <w:color w:val="000000"/>
          <w:sz w:val="24"/>
          <w:szCs w:val="24"/>
        </w:rPr>
        <w:t>001,</w:t>
      </w:r>
      <w:r w:rsidR="005E0305" w:rsidRPr="00C67143">
        <w:rPr>
          <w:rFonts w:ascii="Arial" w:hAnsi="Arial" w:cs="Arial"/>
          <w:color w:val="000000"/>
          <w:sz w:val="24"/>
          <w:szCs w:val="24"/>
        </w:rPr>
        <w:t xml:space="preserve"> de 30 de dezembro de 1991</w:t>
      </w:r>
      <w:r w:rsidR="005E0305">
        <w:rPr>
          <w:rFonts w:ascii="Arial" w:hAnsi="Arial" w:cs="Arial"/>
          <w:color w:val="000000"/>
          <w:sz w:val="24"/>
          <w:szCs w:val="24"/>
        </w:rPr>
        <w:t xml:space="preserve"> e suas alterações e a Lei </w:t>
      </w:r>
      <w:r w:rsidR="00567B8A">
        <w:rPr>
          <w:rFonts w:ascii="Arial" w:hAnsi="Arial" w:cs="Arial"/>
          <w:color w:val="000000"/>
          <w:sz w:val="24"/>
          <w:szCs w:val="24"/>
        </w:rPr>
        <w:t>Municipal nº 3.337</w:t>
      </w:r>
      <w:r w:rsidR="005E0305">
        <w:rPr>
          <w:rFonts w:ascii="Arial" w:hAnsi="Arial" w:cs="Arial"/>
          <w:color w:val="000000"/>
          <w:sz w:val="24"/>
          <w:szCs w:val="24"/>
        </w:rPr>
        <w:t>, de 26 de dezembro de 2019</w:t>
      </w:r>
      <w:r w:rsidRPr="00E238AE">
        <w:rPr>
          <w:rFonts w:ascii="Arial" w:hAnsi="Arial" w:cs="Arial"/>
          <w:sz w:val="24"/>
          <w:szCs w:val="24"/>
        </w:rPr>
        <w:t xml:space="preserve"> e suas alterações, e</w:t>
      </w:r>
      <w:r w:rsidR="00E24CB4">
        <w:rPr>
          <w:rFonts w:ascii="Arial" w:hAnsi="Arial" w:cs="Arial"/>
          <w:sz w:val="24"/>
          <w:szCs w:val="24"/>
        </w:rPr>
        <w:t xml:space="preserve"> demais legislações aplicáveis</w:t>
      </w:r>
      <w:r w:rsidRPr="00E238AE">
        <w:rPr>
          <w:rFonts w:ascii="Arial" w:hAnsi="Arial" w:cs="Arial"/>
          <w:sz w:val="24"/>
          <w:szCs w:val="24"/>
        </w:rPr>
        <w:t>, torna público, pelo presente Edital, as normas para realização de Processo Seletivo Simplificado de</w:t>
      </w:r>
      <w:r w:rsidR="00EC5678">
        <w:rPr>
          <w:rFonts w:ascii="Arial" w:hAnsi="Arial" w:cs="Arial"/>
          <w:sz w:val="24"/>
          <w:szCs w:val="24"/>
        </w:rPr>
        <w:t xml:space="preserve"> Provas para provimento de vaga</w:t>
      </w:r>
      <w:r w:rsidRPr="00E238AE">
        <w:rPr>
          <w:rFonts w:ascii="Arial" w:hAnsi="Arial" w:cs="Arial"/>
          <w:sz w:val="24"/>
          <w:szCs w:val="24"/>
        </w:rPr>
        <w:t xml:space="preserve"> em caráter temporário do quadro de </w:t>
      </w:r>
      <w:r w:rsidR="00EC5678">
        <w:rPr>
          <w:rFonts w:ascii="Arial" w:hAnsi="Arial" w:cs="Arial"/>
          <w:sz w:val="24"/>
          <w:szCs w:val="24"/>
        </w:rPr>
        <w:t xml:space="preserve">cargos </w:t>
      </w:r>
      <w:r w:rsidRPr="00E238AE">
        <w:rPr>
          <w:rFonts w:ascii="Arial" w:hAnsi="Arial" w:cs="Arial"/>
          <w:sz w:val="24"/>
          <w:szCs w:val="24"/>
        </w:rPr>
        <w:t>públicos d</w:t>
      </w:r>
      <w:r w:rsidR="00EC5678">
        <w:rPr>
          <w:rFonts w:ascii="Arial" w:hAnsi="Arial" w:cs="Arial"/>
          <w:sz w:val="24"/>
          <w:szCs w:val="24"/>
        </w:rPr>
        <w:t>a</w:t>
      </w:r>
      <w:r w:rsidRPr="00E238AE">
        <w:rPr>
          <w:rFonts w:ascii="Arial" w:hAnsi="Arial" w:cs="Arial"/>
          <w:sz w:val="24"/>
          <w:szCs w:val="24"/>
        </w:rPr>
        <w:t xml:space="preserve"> </w:t>
      </w:r>
      <w:r w:rsidR="00EC5678">
        <w:rPr>
          <w:rFonts w:ascii="Arial" w:hAnsi="Arial" w:cs="Arial"/>
          <w:sz w:val="24"/>
          <w:szCs w:val="24"/>
        </w:rPr>
        <w:t>Câmara</w:t>
      </w:r>
      <w:r w:rsidR="00EC5678" w:rsidRPr="00E238AE">
        <w:rPr>
          <w:rFonts w:ascii="Arial" w:hAnsi="Arial" w:cs="Arial"/>
          <w:sz w:val="24"/>
          <w:szCs w:val="24"/>
        </w:rPr>
        <w:t xml:space="preserve"> Munic</w:t>
      </w:r>
      <w:r w:rsidR="00EC5678">
        <w:rPr>
          <w:rFonts w:ascii="Arial" w:hAnsi="Arial" w:cs="Arial"/>
          <w:sz w:val="24"/>
          <w:szCs w:val="24"/>
        </w:rPr>
        <w:t>ipal</w:t>
      </w:r>
      <w:r w:rsidR="00EC5678" w:rsidRPr="00E238AE">
        <w:rPr>
          <w:rFonts w:ascii="Arial" w:hAnsi="Arial" w:cs="Arial"/>
          <w:sz w:val="24"/>
          <w:szCs w:val="24"/>
        </w:rPr>
        <w:t xml:space="preserve"> de</w:t>
      </w:r>
      <w:r w:rsidR="00EC5678">
        <w:rPr>
          <w:rFonts w:ascii="Arial" w:hAnsi="Arial" w:cs="Arial"/>
          <w:sz w:val="24"/>
          <w:szCs w:val="24"/>
        </w:rPr>
        <w:t xml:space="preserve"> Vereadores de Viadutos</w:t>
      </w:r>
      <w:r w:rsidR="00EC5678" w:rsidRPr="00E238AE">
        <w:rPr>
          <w:rFonts w:ascii="Arial" w:hAnsi="Arial" w:cs="Arial"/>
          <w:sz w:val="24"/>
          <w:szCs w:val="24"/>
        </w:rPr>
        <w:t>/</w:t>
      </w:r>
      <w:r w:rsidR="00EC5678">
        <w:rPr>
          <w:rFonts w:ascii="Arial" w:hAnsi="Arial" w:cs="Arial"/>
          <w:sz w:val="24"/>
          <w:szCs w:val="24"/>
        </w:rPr>
        <w:t>R</w:t>
      </w:r>
      <w:r w:rsidR="00EC5678" w:rsidRPr="00E238AE">
        <w:rPr>
          <w:rFonts w:ascii="Arial" w:hAnsi="Arial" w:cs="Arial"/>
          <w:sz w:val="24"/>
          <w:szCs w:val="24"/>
        </w:rPr>
        <w:t>S</w:t>
      </w:r>
      <w:r w:rsidRPr="00E238AE">
        <w:rPr>
          <w:rFonts w:ascii="Arial" w:hAnsi="Arial" w:cs="Arial"/>
          <w:sz w:val="24"/>
          <w:szCs w:val="24"/>
        </w:rPr>
        <w:t xml:space="preserve">, que </w:t>
      </w:r>
      <w:proofErr w:type="gramStart"/>
      <w:r w:rsidRPr="00E238AE">
        <w:rPr>
          <w:rFonts w:ascii="Arial" w:hAnsi="Arial" w:cs="Arial"/>
          <w:sz w:val="24"/>
          <w:szCs w:val="24"/>
        </w:rPr>
        <w:t>reger-se-á</w:t>
      </w:r>
      <w:proofErr w:type="gramEnd"/>
      <w:r w:rsidRPr="00E238AE">
        <w:rPr>
          <w:rFonts w:ascii="Arial" w:hAnsi="Arial" w:cs="Arial"/>
          <w:sz w:val="24"/>
          <w:szCs w:val="24"/>
        </w:rPr>
        <w:t xml:space="preserve"> pelas normas estabelecidas neste Edital e disposições da legislação vigente.</w:t>
      </w:r>
    </w:p>
    <w:p w:rsidR="00E238AE" w:rsidRPr="00E238AE" w:rsidRDefault="00E238AE" w:rsidP="00E238AE">
      <w:pPr>
        <w:ind w:right="142"/>
        <w:jc w:val="both"/>
        <w:rPr>
          <w:rFonts w:ascii="Arial" w:hAnsi="Arial" w:cs="Arial"/>
          <w:b/>
          <w:sz w:val="24"/>
          <w:szCs w:val="24"/>
        </w:rPr>
      </w:pPr>
    </w:p>
    <w:p w:rsidR="00E238AE" w:rsidRPr="00E238AE" w:rsidRDefault="00E238AE" w:rsidP="00E238AE">
      <w:pPr>
        <w:ind w:right="142"/>
        <w:jc w:val="both"/>
        <w:rPr>
          <w:rFonts w:ascii="Arial" w:hAnsi="Arial" w:cs="Arial"/>
          <w:b/>
          <w:sz w:val="24"/>
          <w:szCs w:val="24"/>
        </w:rPr>
      </w:pPr>
    </w:p>
    <w:p w:rsidR="00E238AE" w:rsidRPr="00E238AE" w:rsidRDefault="00E238AE" w:rsidP="00E238AE">
      <w:pPr>
        <w:ind w:right="142"/>
        <w:jc w:val="both"/>
        <w:rPr>
          <w:rFonts w:ascii="Arial" w:hAnsi="Arial" w:cs="Arial"/>
          <w:b/>
          <w:sz w:val="24"/>
          <w:szCs w:val="24"/>
        </w:rPr>
      </w:pPr>
    </w:p>
    <w:p w:rsidR="00E238AE" w:rsidRPr="00E238AE" w:rsidRDefault="00E238AE" w:rsidP="00E238AE">
      <w:pPr>
        <w:pBdr>
          <w:top w:val="single" w:sz="4" w:space="1" w:color="auto"/>
          <w:left w:val="single" w:sz="4" w:space="4" w:color="auto"/>
          <w:bottom w:val="single" w:sz="4" w:space="1" w:color="auto"/>
          <w:right w:val="single" w:sz="4" w:space="0" w:color="auto"/>
        </w:pBdr>
        <w:shd w:val="clear" w:color="auto" w:fill="DAEEF3" w:themeFill="accent5" w:themeFillTint="33"/>
        <w:ind w:right="142"/>
        <w:jc w:val="both"/>
        <w:rPr>
          <w:rFonts w:ascii="Arial" w:hAnsi="Arial" w:cs="Arial"/>
          <w:sz w:val="24"/>
          <w:szCs w:val="24"/>
        </w:rPr>
      </w:pPr>
      <w:r w:rsidRPr="00E238AE">
        <w:rPr>
          <w:rFonts w:ascii="Arial" w:hAnsi="Arial" w:cs="Arial"/>
          <w:b/>
          <w:sz w:val="24"/>
          <w:szCs w:val="24"/>
        </w:rPr>
        <w:t>CAPÍTULO I – DAS DISPOSIÇÕES PRELIMINARES</w:t>
      </w:r>
    </w:p>
    <w:p w:rsidR="00E238AE" w:rsidRPr="00E238AE" w:rsidRDefault="00E238AE" w:rsidP="00E238AE">
      <w:pPr>
        <w:ind w:right="-425"/>
        <w:jc w:val="both"/>
        <w:rPr>
          <w:rFonts w:ascii="Arial" w:hAnsi="Arial" w:cs="Arial"/>
          <w:sz w:val="24"/>
          <w:szCs w:val="24"/>
        </w:rPr>
      </w:pPr>
    </w:p>
    <w:p w:rsidR="00E238AE" w:rsidRPr="00E238AE" w:rsidRDefault="00E238AE" w:rsidP="00E238AE">
      <w:pPr>
        <w:shd w:val="clear" w:color="auto" w:fill="FFFFFF"/>
        <w:ind w:right="142"/>
        <w:jc w:val="both"/>
        <w:rPr>
          <w:rFonts w:ascii="Arial" w:hAnsi="Arial" w:cs="Arial"/>
          <w:sz w:val="24"/>
          <w:szCs w:val="24"/>
        </w:rPr>
      </w:pPr>
      <w:r w:rsidRPr="00E238AE">
        <w:rPr>
          <w:rFonts w:ascii="Arial" w:hAnsi="Arial" w:cs="Arial"/>
          <w:sz w:val="24"/>
          <w:szCs w:val="24"/>
        </w:rPr>
        <w:t xml:space="preserve">1.1. O Processo Seletivo originado por este Edital será realizado sob a execução técnico-administrativa </w:t>
      </w:r>
      <w:proofErr w:type="gramStart"/>
      <w:r w:rsidRPr="00E238AE">
        <w:rPr>
          <w:rFonts w:ascii="Arial" w:hAnsi="Arial" w:cs="Arial"/>
          <w:sz w:val="24"/>
          <w:szCs w:val="24"/>
        </w:rPr>
        <w:t>da SIGMA</w:t>
      </w:r>
      <w:proofErr w:type="gramEnd"/>
      <w:r w:rsidRPr="00E238AE">
        <w:rPr>
          <w:rFonts w:ascii="Arial" w:hAnsi="Arial" w:cs="Arial"/>
          <w:sz w:val="24"/>
          <w:szCs w:val="24"/>
        </w:rPr>
        <w:t xml:space="preserve"> Assessoria e Consultoria, com site: </w:t>
      </w:r>
      <w:r w:rsidRPr="00E238AE">
        <w:rPr>
          <w:rFonts w:ascii="Arial" w:hAnsi="Arial" w:cs="Arial"/>
          <w:b/>
          <w:sz w:val="24"/>
          <w:szCs w:val="24"/>
        </w:rPr>
        <w:t>http://sigma.concursos.srv.br</w:t>
      </w:r>
      <w:r w:rsidRPr="00E238AE">
        <w:rPr>
          <w:rFonts w:ascii="Arial" w:hAnsi="Arial" w:cs="Arial"/>
          <w:sz w:val="24"/>
          <w:szCs w:val="24"/>
        </w:rPr>
        <w:t xml:space="preserve"> e e-mail: </w:t>
      </w:r>
      <w:r w:rsidRPr="00E238AE">
        <w:rPr>
          <w:rFonts w:ascii="Arial" w:hAnsi="Arial" w:cs="Arial"/>
          <w:b/>
          <w:sz w:val="24"/>
          <w:szCs w:val="24"/>
        </w:rPr>
        <w:t>contato@sigmaconsultoriasc.com.br</w:t>
      </w:r>
      <w:r w:rsidRPr="00E238AE">
        <w:rPr>
          <w:rFonts w:ascii="Arial" w:hAnsi="Arial" w:cs="Arial"/>
          <w:sz w:val="24"/>
          <w:szCs w:val="24"/>
        </w:rPr>
        <w:t>.</w:t>
      </w:r>
    </w:p>
    <w:p w:rsidR="00E238AE" w:rsidRPr="00E238AE" w:rsidRDefault="00E238AE" w:rsidP="00E238AE">
      <w:pPr>
        <w:ind w:right="142"/>
        <w:jc w:val="both"/>
        <w:rPr>
          <w:rFonts w:ascii="Arial" w:hAnsi="Arial" w:cs="Arial"/>
          <w:color w:val="FF0000"/>
          <w:sz w:val="24"/>
          <w:szCs w:val="24"/>
        </w:rPr>
      </w:pPr>
    </w:p>
    <w:p w:rsidR="00E238AE" w:rsidRPr="00E238AE" w:rsidRDefault="00E238AE" w:rsidP="00E238AE">
      <w:pPr>
        <w:ind w:right="142"/>
        <w:jc w:val="both"/>
        <w:rPr>
          <w:rFonts w:ascii="Arial" w:hAnsi="Arial" w:cs="Arial"/>
          <w:sz w:val="24"/>
          <w:szCs w:val="24"/>
        </w:rPr>
      </w:pPr>
      <w:r w:rsidRPr="003C5219">
        <w:rPr>
          <w:rFonts w:ascii="Arial" w:hAnsi="Arial" w:cs="Arial"/>
          <w:sz w:val="24"/>
          <w:szCs w:val="24"/>
        </w:rPr>
        <w:t>1.2. O presente certame terá a supervisão, em todas as suas fases, da Comissão Especial do Processo Seletivo Simplificado, designada pela Portaria nº 0</w:t>
      </w:r>
      <w:r w:rsidR="008339E1" w:rsidRPr="003C5219">
        <w:rPr>
          <w:rFonts w:ascii="Arial" w:hAnsi="Arial" w:cs="Arial"/>
          <w:sz w:val="24"/>
          <w:szCs w:val="24"/>
        </w:rPr>
        <w:t>01</w:t>
      </w:r>
      <w:r w:rsidRPr="003C5219">
        <w:rPr>
          <w:rFonts w:ascii="Arial" w:hAnsi="Arial" w:cs="Arial"/>
          <w:sz w:val="24"/>
          <w:szCs w:val="24"/>
        </w:rPr>
        <w:t>/2020</w:t>
      </w:r>
      <w:r w:rsidRPr="003C5219">
        <w:rPr>
          <w:rFonts w:ascii="Arial" w:hAnsi="Arial" w:cs="Arial"/>
          <w:color w:val="000000"/>
          <w:sz w:val="24"/>
          <w:szCs w:val="24"/>
        </w:rPr>
        <w:t>.</w:t>
      </w:r>
    </w:p>
    <w:p w:rsidR="00E238AE" w:rsidRPr="00E238AE" w:rsidRDefault="00E238AE" w:rsidP="00E238AE">
      <w:pPr>
        <w:ind w:right="142"/>
        <w:jc w:val="both"/>
        <w:rPr>
          <w:rFonts w:ascii="Arial" w:hAnsi="Arial" w:cs="Arial"/>
          <w:color w:val="FF0000"/>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1.3. O Processo Seletivo se destina à formação de cadastro de reserva e à contratação temporária de pessoal para a vaga do </w:t>
      </w:r>
      <w:r w:rsidR="00433D66">
        <w:rPr>
          <w:rFonts w:ascii="Arial" w:hAnsi="Arial" w:cs="Arial"/>
          <w:sz w:val="24"/>
          <w:szCs w:val="24"/>
        </w:rPr>
        <w:t>car</w:t>
      </w:r>
      <w:r w:rsidRPr="00E238AE">
        <w:rPr>
          <w:rFonts w:ascii="Arial" w:hAnsi="Arial" w:cs="Arial"/>
          <w:sz w:val="24"/>
          <w:szCs w:val="24"/>
        </w:rPr>
        <w:t xml:space="preserve">go público de Agente </w:t>
      </w:r>
      <w:r w:rsidR="00433D66">
        <w:rPr>
          <w:rFonts w:ascii="Arial" w:hAnsi="Arial" w:cs="Arial"/>
          <w:sz w:val="24"/>
          <w:szCs w:val="24"/>
        </w:rPr>
        <w:t>Administrativo</w:t>
      </w:r>
      <w:r w:rsidRPr="00E238AE">
        <w:rPr>
          <w:rFonts w:ascii="Arial" w:hAnsi="Arial" w:cs="Arial"/>
          <w:sz w:val="24"/>
          <w:szCs w:val="24"/>
        </w:rPr>
        <w:t>, conforme especificações constantes do Anexo I, parte integrante deste instrumento.</w:t>
      </w:r>
    </w:p>
    <w:p w:rsidR="00E238AE" w:rsidRPr="00E238AE" w:rsidRDefault="00E238AE" w:rsidP="00E238AE">
      <w:pPr>
        <w:ind w:right="142"/>
        <w:jc w:val="both"/>
        <w:rPr>
          <w:rFonts w:ascii="Arial" w:hAnsi="Arial" w:cs="Arial"/>
          <w:sz w:val="24"/>
          <w:szCs w:val="24"/>
        </w:rPr>
      </w:pPr>
    </w:p>
    <w:p w:rsidR="00E238AE" w:rsidRDefault="00E238AE" w:rsidP="00E238AE">
      <w:pPr>
        <w:ind w:right="142"/>
        <w:jc w:val="both"/>
        <w:rPr>
          <w:rFonts w:ascii="Arial" w:hAnsi="Arial" w:cs="Arial"/>
          <w:sz w:val="24"/>
          <w:szCs w:val="24"/>
        </w:rPr>
      </w:pPr>
      <w:r w:rsidRPr="00E238AE">
        <w:rPr>
          <w:rFonts w:ascii="Arial" w:hAnsi="Arial" w:cs="Arial"/>
          <w:sz w:val="24"/>
          <w:szCs w:val="24"/>
        </w:rPr>
        <w:t xml:space="preserve">1.4. É de total responsabilidade </w:t>
      </w:r>
      <w:proofErr w:type="gramStart"/>
      <w:r w:rsidRPr="00E238AE">
        <w:rPr>
          <w:rFonts w:ascii="Arial" w:hAnsi="Arial" w:cs="Arial"/>
          <w:sz w:val="24"/>
          <w:szCs w:val="24"/>
        </w:rPr>
        <w:t>do candidato conhecer</w:t>
      </w:r>
      <w:proofErr w:type="gramEnd"/>
      <w:r w:rsidRPr="00E238AE">
        <w:rPr>
          <w:rFonts w:ascii="Arial" w:hAnsi="Arial" w:cs="Arial"/>
          <w:sz w:val="24"/>
          <w:szCs w:val="24"/>
        </w:rPr>
        <w:t xml:space="preserve"> o presente conteúdo, bem como consultar o site da SIGMA Assessoria e Consultoria no endereço </w:t>
      </w:r>
      <w:r w:rsidRPr="00E238AE">
        <w:rPr>
          <w:rFonts w:ascii="Arial" w:hAnsi="Arial" w:cs="Arial"/>
          <w:b/>
          <w:sz w:val="24"/>
          <w:szCs w:val="24"/>
        </w:rPr>
        <w:t>http://sigma.concursos.srv.br</w:t>
      </w:r>
      <w:r w:rsidRPr="00E238AE">
        <w:rPr>
          <w:rFonts w:ascii="Arial" w:hAnsi="Arial" w:cs="Arial"/>
          <w:sz w:val="24"/>
          <w:szCs w:val="24"/>
        </w:rPr>
        <w:t xml:space="preserve"> e d</w:t>
      </w:r>
      <w:r w:rsidR="00753A72">
        <w:rPr>
          <w:rFonts w:ascii="Arial" w:hAnsi="Arial" w:cs="Arial"/>
          <w:sz w:val="24"/>
          <w:szCs w:val="24"/>
        </w:rPr>
        <w:t>a</w:t>
      </w:r>
      <w:r w:rsidRPr="00E238AE">
        <w:rPr>
          <w:rFonts w:ascii="Arial" w:hAnsi="Arial" w:cs="Arial"/>
          <w:sz w:val="24"/>
          <w:szCs w:val="24"/>
        </w:rPr>
        <w:t xml:space="preserve"> </w:t>
      </w:r>
      <w:r w:rsidR="00753A72">
        <w:rPr>
          <w:rFonts w:ascii="Arial" w:hAnsi="Arial" w:cs="Arial"/>
          <w:sz w:val="24"/>
          <w:szCs w:val="24"/>
        </w:rPr>
        <w:t>Câmara</w:t>
      </w:r>
      <w:r w:rsidR="00753A72" w:rsidRPr="00E238AE">
        <w:rPr>
          <w:rFonts w:ascii="Arial" w:hAnsi="Arial" w:cs="Arial"/>
          <w:sz w:val="24"/>
          <w:szCs w:val="24"/>
        </w:rPr>
        <w:t xml:space="preserve"> Munic</w:t>
      </w:r>
      <w:r w:rsidR="00753A72">
        <w:rPr>
          <w:rFonts w:ascii="Arial" w:hAnsi="Arial" w:cs="Arial"/>
          <w:sz w:val="24"/>
          <w:szCs w:val="24"/>
        </w:rPr>
        <w:t>ipal</w:t>
      </w:r>
      <w:r w:rsidR="00753A72" w:rsidRPr="00E238AE">
        <w:rPr>
          <w:rFonts w:ascii="Arial" w:hAnsi="Arial" w:cs="Arial"/>
          <w:sz w:val="24"/>
          <w:szCs w:val="24"/>
        </w:rPr>
        <w:t xml:space="preserve"> de</w:t>
      </w:r>
      <w:r w:rsidR="00753A72">
        <w:rPr>
          <w:rFonts w:ascii="Arial" w:hAnsi="Arial" w:cs="Arial"/>
          <w:sz w:val="24"/>
          <w:szCs w:val="24"/>
        </w:rPr>
        <w:t xml:space="preserve"> Vereadores</w:t>
      </w:r>
      <w:r w:rsidRPr="00E238AE">
        <w:rPr>
          <w:rFonts w:ascii="Arial" w:hAnsi="Arial" w:cs="Arial"/>
          <w:sz w:val="24"/>
          <w:szCs w:val="24"/>
        </w:rPr>
        <w:t>, no endereço</w:t>
      </w:r>
      <w:r w:rsidRPr="00E238AE">
        <w:rPr>
          <w:sz w:val="24"/>
          <w:szCs w:val="24"/>
        </w:rPr>
        <w:t xml:space="preserve"> </w:t>
      </w:r>
      <w:hyperlink w:history="1">
        <w:r w:rsidR="00941975" w:rsidRPr="00773E58">
          <w:rPr>
            <w:rStyle w:val="Hyperlink"/>
          </w:rPr>
          <w:t xml:space="preserve"> </w:t>
        </w:r>
        <w:r w:rsidR="00941975" w:rsidRPr="00941975">
          <w:rPr>
            <w:rStyle w:val="Hyperlink"/>
            <w:rFonts w:ascii="Arial" w:hAnsi="Arial" w:cs="Arial"/>
            <w:b/>
            <w:color w:val="auto"/>
            <w:sz w:val="24"/>
            <w:szCs w:val="24"/>
            <w:u w:val="none"/>
          </w:rPr>
          <w:t>www.cmviadutos.rs.gov.br</w:t>
        </w:r>
        <w:r w:rsidR="00941975" w:rsidRPr="00941975">
          <w:rPr>
            <w:rStyle w:val="Hyperlink"/>
            <w:rFonts w:ascii="Arial" w:hAnsi="Arial" w:cs="Arial"/>
            <w:b/>
            <w:sz w:val="24"/>
            <w:szCs w:val="24"/>
            <w:u w:val="none"/>
          </w:rPr>
          <w:t xml:space="preserve"> </w:t>
        </w:r>
      </w:hyperlink>
      <w:r w:rsidRPr="00E238AE">
        <w:rPr>
          <w:rFonts w:ascii="Arial" w:hAnsi="Arial" w:cs="Arial"/>
          <w:sz w:val="24"/>
          <w:szCs w:val="24"/>
        </w:rPr>
        <w:t>para acompanhar a publicação de todos os atos e eventuais alterações pertinentes ao originado pelo presente Edital.</w:t>
      </w:r>
    </w:p>
    <w:p w:rsidR="00E24CB4" w:rsidRPr="00E238AE" w:rsidRDefault="00E24CB4" w:rsidP="00E238AE">
      <w:pPr>
        <w:ind w:right="142"/>
        <w:jc w:val="both"/>
        <w:rPr>
          <w:rFonts w:ascii="Arial" w:hAnsi="Arial" w:cs="Arial"/>
          <w:sz w:val="24"/>
          <w:szCs w:val="24"/>
        </w:rPr>
      </w:pPr>
    </w:p>
    <w:p w:rsidR="00E238AE" w:rsidRPr="00E238AE" w:rsidRDefault="00E238AE" w:rsidP="00E238AE">
      <w:pPr>
        <w:pBdr>
          <w:top w:val="single" w:sz="4" w:space="1" w:color="auto"/>
          <w:left w:val="single" w:sz="4" w:space="4" w:color="auto"/>
          <w:bottom w:val="single" w:sz="4" w:space="1" w:color="auto"/>
          <w:right w:val="single" w:sz="4" w:space="4" w:color="auto"/>
        </w:pBdr>
        <w:shd w:val="clear" w:color="auto" w:fill="DAEEF3" w:themeFill="accent5" w:themeFillTint="33"/>
        <w:ind w:right="-142"/>
        <w:jc w:val="both"/>
        <w:rPr>
          <w:rFonts w:ascii="Arial" w:hAnsi="Arial" w:cs="Arial"/>
          <w:b/>
          <w:sz w:val="24"/>
          <w:szCs w:val="24"/>
        </w:rPr>
      </w:pPr>
      <w:r w:rsidRPr="00E238AE">
        <w:rPr>
          <w:rFonts w:ascii="Arial" w:hAnsi="Arial" w:cs="Arial"/>
          <w:b/>
          <w:sz w:val="24"/>
          <w:szCs w:val="24"/>
        </w:rPr>
        <w:lastRenderedPageBreak/>
        <w:t>CAPÍTULO II – DAS INSCRIÇÕES</w:t>
      </w:r>
    </w:p>
    <w:p w:rsidR="00E238AE" w:rsidRPr="00E238AE" w:rsidRDefault="00E238AE" w:rsidP="00E238AE">
      <w:pPr>
        <w:ind w:right="-142"/>
        <w:jc w:val="both"/>
        <w:rPr>
          <w:rFonts w:ascii="Arial" w:hAnsi="Arial" w:cs="Arial"/>
          <w:sz w:val="24"/>
          <w:szCs w:val="24"/>
        </w:rPr>
      </w:pPr>
    </w:p>
    <w:p w:rsidR="00E238AE" w:rsidRPr="00E238AE" w:rsidRDefault="00E238AE" w:rsidP="00E238AE">
      <w:pPr>
        <w:pBdr>
          <w:top w:val="single" w:sz="4" w:space="1" w:color="auto"/>
          <w:left w:val="single" w:sz="4" w:space="4" w:color="auto"/>
          <w:bottom w:val="single" w:sz="4" w:space="1" w:color="auto"/>
          <w:right w:val="single" w:sz="4" w:space="4" w:color="auto"/>
        </w:pBdr>
        <w:shd w:val="clear" w:color="auto" w:fill="DAEEF3" w:themeFill="accent5" w:themeFillTint="33"/>
        <w:ind w:right="-142"/>
        <w:jc w:val="both"/>
        <w:rPr>
          <w:rFonts w:ascii="Arial" w:hAnsi="Arial" w:cs="Arial"/>
          <w:sz w:val="24"/>
          <w:szCs w:val="24"/>
        </w:rPr>
      </w:pPr>
      <w:r w:rsidRPr="00E238AE">
        <w:rPr>
          <w:rFonts w:ascii="Arial" w:hAnsi="Arial" w:cs="Arial"/>
          <w:sz w:val="24"/>
          <w:szCs w:val="24"/>
        </w:rPr>
        <w:t xml:space="preserve">2.1. As inscrições serão gratuitas e de forma presencial, inclusive por procuração, a partir das </w:t>
      </w:r>
      <w:r w:rsidRPr="00E238AE">
        <w:rPr>
          <w:rFonts w:ascii="Arial" w:hAnsi="Arial" w:cs="Arial"/>
          <w:b/>
          <w:sz w:val="24"/>
          <w:szCs w:val="24"/>
          <w:u w:val="single"/>
        </w:rPr>
        <w:t>0</w:t>
      </w:r>
      <w:r w:rsidR="007A248B">
        <w:rPr>
          <w:rFonts w:ascii="Arial" w:hAnsi="Arial" w:cs="Arial"/>
          <w:b/>
          <w:sz w:val="24"/>
          <w:szCs w:val="24"/>
          <w:u w:val="single"/>
        </w:rPr>
        <w:t>8</w:t>
      </w:r>
      <w:r w:rsidRPr="00E238AE">
        <w:rPr>
          <w:rFonts w:ascii="Arial" w:hAnsi="Arial" w:cs="Arial"/>
          <w:b/>
          <w:sz w:val="24"/>
          <w:szCs w:val="24"/>
          <w:u w:val="single"/>
        </w:rPr>
        <w:t xml:space="preserve"> horas do dia 2</w:t>
      </w:r>
      <w:r w:rsidR="007A248B">
        <w:rPr>
          <w:rFonts w:ascii="Arial" w:hAnsi="Arial" w:cs="Arial"/>
          <w:b/>
          <w:sz w:val="24"/>
          <w:szCs w:val="24"/>
          <w:u w:val="single"/>
        </w:rPr>
        <w:t>2</w:t>
      </w:r>
      <w:r w:rsidRPr="00E238AE">
        <w:rPr>
          <w:rFonts w:ascii="Arial" w:hAnsi="Arial" w:cs="Arial"/>
          <w:b/>
          <w:sz w:val="24"/>
          <w:szCs w:val="24"/>
          <w:u w:val="single"/>
        </w:rPr>
        <w:t xml:space="preserve"> de janeiro de 2020 até às 1</w:t>
      </w:r>
      <w:r w:rsidR="007A248B">
        <w:rPr>
          <w:rFonts w:ascii="Arial" w:hAnsi="Arial" w:cs="Arial"/>
          <w:b/>
          <w:sz w:val="24"/>
          <w:szCs w:val="24"/>
          <w:u w:val="single"/>
        </w:rPr>
        <w:t>7</w:t>
      </w:r>
      <w:r w:rsidRPr="00E238AE">
        <w:rPr>
          <w:rFonts w:ascii="Arial" w:hAnsi="Arial" w:cs="Arial"/>
          <w:b/>
          <w:sz w:val="24"/>
          <w:szCs w:val="24"/>
          <w:u w:val="single"/>
        </w:rPr>
        <w:t xml:space="preserve"> horas do dia </w:t>
      </w:r>
      <w:r w:rsidR="005F1B0F">
        <w:rPr>
          <w:rFonts w:ascii="Arial" w:hAnsi="Arial" w:cs="Arial"/>
          <w:b/>
          <w:sz w:val="24"/>
          <w:szCs w:val="24"/>
          <w:u w:val="single"/>
        </w:rPr>
        <w:t>28</w:t>
      </w:r>
      <w:r w:rsidRPr="00E238AE">
        <w:rPr>
          <w:rFonts w:ascii="Arial" w:hAnsi="Arial" w:cs="Arial"/>
          <w:b/>
          <w:sz w:val="24"/>
          <w:szCs w:val="24"/>
          <w:u w:val="single"/>
        </w:rPr>
        <w:t xml:space="preserve"> de </w:t>
      </w:r>
      <w:r w:rsidR="005F1B0F">
        <w:rPr>
          <w:rFonts w:ascii="Arial" w:hAnsi="Arial" w:cs="Arial"/>
          <w:b/>
          <w:sz w:val="24"/>
          <w:szCs w:val="24"/>
          <w:u w:val="single"/>
        </w:rPr>
        <w:t>janei</w:t>
      </w:r>
      <w:r w:rsidRPr="00E238AE">
        <w:rPr>
          <w:rFonts w:ascii="Arial" w:hAnsi="Arial" w:cs="Arial"/>
          <w:b/>
          <w:sz w:val="24"/>
          <w:szCs w:val="24"/>
          <w:u w:val="single"/>
        </w:rPr>
        <w:t>ro de 2020</w:t>
      </w:r>
      <w:r w:rsidRPr="00E238AE">
        <w:rPr>
          <w:rFonts w:ascii="Arial" w:hAnsi="Arial" w:cs="Arial"/>
          <w:sz w:val="24"/>
          <w:szCs w:val="24"/>
        </w:rPr>
        <w:t xml:space="preserve">, junto </w:t>
      </w:r>
      <w:r w:rsidR="005F1B0F">
        <w:rPr>
          <w:rFonts w:ascii="Arial" w:hAnsi="Arial" w:cs="Arial"/>
          <w:sz w:val="24"/>
          <w:szCs w:val="24"/>
        </w:rPr>
        <w:t>à Câmara</w:t>
      </w:r>
      <w:r w:rsidR="005F1B0F" w:rsidRPr="00E238AE">
        <w:rPr>
          <w:rFonts w:ascii="Arial" w:hAnsi="Arial" w:cs="Arial"/>
          <w:sz w:val="24"/>
          <w:szCs w:val="24"/>
        </w:rPr>
        <w:t xml:space="preserve"> Munic</w:t>
      </w:r>
      <w:r w:rsidR="005F1B0F">
        <w:rPr>
          <w:rFonts w:ascii="Arial" w:hAnsi="Arial" w:cs="Arial"/>
          <w:sz w:val="24"/>
          <w:szCs w:val="24"/>
        </w:rPr>
        <w:t>ipal</w:t>
      </w:r>
      <w:r w:rsidR="005F1B0F" w:rsidRPr="00E238AE">
        <w:rPr>
          <w:rFonts w:ascii="Arial" w:hAnsi="Arial" w:cs="Arial"/>
          <w:sz w:val="24"/>
          <w:szCs w:val="24"/>
        </w:rPr>
        <w:t xml:space="preserve"> de</w:t>
      </w:r>
      <w:r w:rsidR="00532EA9">
        <w:rPr>
          <w:rFonts w:ascii="Arial" w:hAnsi="Arial" w:cs="Arial"/>
          <w:sz w:val="24"/>
          <w:szCs w:val="24"/>
        </w:rPr>
        <w:t xml:space="preserve"> Vereadores</w:t>
      </w:r>
      <w:r w:rsidRPr="00E238AE">
        <w:rPr>
          <w:rFonts w:ascii="Arial" w:hAnsi="Arial" w:cs="Arial"/>
          <w:sz w:val="24"/>
          <w:szCs w:val="24"/>
        </w:rPr>
        <w:t xml:space="preserve">, sito à Rua </w:t>
      </w:r>
      <w:r w:rsidR="005F1B0F" w:rsidRPr="00213E45">
        <w:rPr>
          <w:rFonts w:ascii="Arial" w:hAnsi="Arial" w:cs="Arial"/>
          <w:color w:val="000000"/>
          <w:sz w:val="24"/>
          <w:szCs w:val="24"/>
        </w:rPr>
        <w:t>A</w:t>
      </w:r>
      <w:r w:rsidR="005F1B0F">
        <w:rPr>
          <w:rFonts w:ascii="Arial" w:hAnsi="Arial" w:cs="Arial"/>
          <w:color w:val="000000"/>
          <w:sz w:val="24"/>
          <w:szCs w:val="24"/>
        </w:rPr>
        <w:t xml:space="preserve">nastácio Ribeiro, nº 84 - Centro, </w:t>
      </w:r>
      <w:r w:rsidRPr="00E238AE">
        <w:rPr>
          <w:rFonts w:ascii="Arial" w:hAnsi="Arial" w:cs="Arial"/>
          <w:sz w:val="24"/>
          <w:szCs w:val="24"/>
        </w:rPr>
        <w:t>em horário de expediente.</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2.2. A inscrição no presente certame implica no conhecimento e na aceitação tácita, pelo candidato, das condições estabelecidas neste Edital e seus anexos, sendo condições mínimas para inscrição e ingresso no serviço público: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2.2.1. Ser brasileiro nato ou naturalizado ou ter nacionalidade portuguesa e, neste caso, estar amparado pelo estatuto de igualdade entre brasileiros e portugueses com reconhecimento do gozo de direitos políticos, nos termos do § 1º do art. 12 da Constituição Federal.</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2.2.2. Possuir formação/habilitação para o </w:t>
      </w:r>
      <w:r w:rsidR="007A248B">
        <w:rPr>
          <w:rFonts w:ascii="Arial" w:hAnsi="Arial" w:cs="Arial"/>
          <w:sz w:val="24"/>
          <w:szCs w:val="24"/>
        </w:rPr>
        <w:t>car</w:t>
      </w:r>
      <w:r w:rsidRPr="00E238AE">
        <w:rPr>
          <w:rFonts w:ascii="Arial" w:hAnsi="Arial" w:cs="Arial"/>
          <w:sz w:val="24"/>
          <w:szCs w:val="24"/>
        </w:rPr>
        <w:t>go pretendido, consoante disposto nos Anexos I e V deste Edital.</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2.2.3. Estar em dia com as obrigações resultantes da legislação eleitoral e, sendo do sexo masculino, estar quite, também, com as obrigações do serviço militar.</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2.2.4. Ser titular de CPF (Cadastro de Pessoa Física) regularizado.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2.2.5. Não ter sofrido, quando no exercício de cargo, função ou emprego público, demissão a bem do serviço público ou por justa causa, fato a ser comprovado no ato da contratação, </w:t>
      </w:r>
      <w:proofErr w:type="gramStart"/>
      <w:r w:rsidRPr="00E238AE">
        <w:rPr>
          <w:rFonts w:ascii="Arial" w:hAnsi="Arial" w:cs="Arial"/>
          <w:sz w:val="24"/>
          <w:szCs w:val="24"/>
        </w:rPr>
        <w:t>ante assinatura</w:t>
      </w:r>
      <w:proofErr w:type="gramEnd"/>
      <w:r w:rsidRPr="00E238AE">
        <w:rPr>
          <w:rFonts w:ascii="Arial" w:hAnsi="Arial" w:cs="Arial"/>
          <w:sz w:val="24"/>
          <w:szCs w:val="24"/>
        </w:rPr>
        <w:t xml:space="preserve"> de regular termo de declaração.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2.2.6. Encontrar-se no pleno exercício de seus direitos civis e políticos.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2.2.7. Conhecer e estar de acordo com as exigências deste Edital, das atribuições do cargo que postula e das instruções específicas contidas nos comunicados e em outros avisos pertinentes ao presente certame.</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2.2.8. Manter comprovante de inscrição e de pagamento da taxa de inscrição.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2.2.9. Ter, no mínimo, dezoito (18) anos completos na data da investidura.</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2.3. Não serão admitidas inscrições, sob qualquer condição ou pretexto, após os prazos e horários fixados no item 2.1.</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2.4. Não serão admitidas e não serão validadas inscrições recebidas pela via postal, correio eletrônico, fac-símile ou qualquer outra modalidade em desacordo com o estabelecido no item 2.1.</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2.5. Ao inscrever-se o candidato está declarando formalmente que preenche os requisitos exigidos para o cargo pretendido constante no Edital, sendo que os documentos relativos à comprovação de escolaridade, formação profissional, habilitação </w:t>
      </w:r>
      <w:r w:rsidRPr="00E238AE">
        <w:rPr>
          <w:rFonts w:ascii="Arial" w:hAnsi="Arial" w:cs="Arial"/>
          <w:sz w:val="24"/>
          <w:szCs w:val="24"/>
        </w:rPr>
        <w:lastRenderedPageBreak/>
        <w:t>e demais requisitos exigidos para investidura e demais legislações específicas, deverão ser apresentados e comprovados por ocasião da convocação para contratação.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2.6. O candidato que prestar declaração falsa, inexata ou que não atender a todas as condições estabelecidas neste Edital terá sua inscrição cancelada a qualquer tempo e, em consequência, serão considerados nulos de pleno direito todos os atos dela decorrentes, mesmo que o candidato tenha sido aprovado e que o fato ensejador seja constatado posteriormente, garantido o direito ao contraditório e à ampla defesa.</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2.7. A adulteração de qualquer elemento constante dos documentos pessoais ou a não veracidade de qualquer declaração ou documento informado, verificada a qualquer tempo, eliminará o candidato do certame, garantido o direito ao contraditório e à ampla defesa.</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2.8. A veracidade das informações contidas no requerimento de inscrição é de inteira responsabilidade do candidato.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2.9. É de exclusiva responsabilidade do candidato a informação d</w:t>
      </w:r>
      <w:r w:rsidR="00DB4D7E">
        <w:rPr>
          <w:rFonts w:ascii="Arial" w:hAnsi="Arial" w:cs="Arial"/>
          <w:sz w:val="24"/>
          <w:szCs w:val="24"/>
        </w:rPr>
        <w:t xml:space="preserve">e </w:t>
      </w:r>
      <w:r w:rsidRPr="00E238AE">
        <w:rPr>
          <w:rFonts w:ascii="Arial" w:hAnsi="Arial" w:cs="Arial"/>
          <w:sz w:val="24"/>
          <w:szCs w:val="24"/>
        </w:rPr>
        <w:t>s</w:t>
      </w:r>
      <w:r w:rsidR="00DB4D7E">
        <w:rPr>
          <w:rFonts w:ascii="Arial" w:hAnsi="Arial" w:cs="Arial"/>
          <w:sz w:val="24"/>
          <w:szCs w:val="24"/>
        </w:rPr>
        <w:t>eus</w:t>
      </w:r>
      <w:r w:rsidRPr="00E238AE">
        <w:rPr>
          <w:rFonts w:ascii="Arial" w:hAnsi="Arial" w:cs="Arial"/>
          <w:sz w:val="24"/>
          <w:szCs w:val="24"/>
        </w:rPr>
        <w:t xml:space="preserve"> dados pessoais no ato de inscrição, sob as penas da lei.</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2.10. As inscrições serão homologadas no prazo previsto no Anexo II, cujo relatório estará disponível no Mural de Publicações da Câmara Municipal de Vereadores e na página do certame na internet (http://sigma.concursos.srv.br).</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2.11. Não haverá cobrança de taxa de inscrição.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b/>
          <w:sz w:val="24"/>
          <w:szCs w:val="24"/>
        </w:rPr>
      </w:pPr>
    </w:p>
    <w:p w:rsidR="00E238AE" w:rsidRPr="00E238AE" w:rsidRDefault="00E238AE" w:rsidP="00E238AE">
      <w:pPr>
        <w:pBdr>
          <w:top w:val="single" w:sz="4" w:space="1" w:color="auto"/>
          <w:left w:val="single" w:sz="4" w:space="4" w:color="auto"/>
          <w:bottom w:val="single" w:sz="4" w:space="1" w:color="auto"/>
          <w:right w:val="single" w:sz="4" w:space="0" w:color="auto"/>
        </w:pBdr>
        <w:shd w:val="clear" w:color="auto" w:fill="DAEEF3" w:themeFill="accent5" w:themeFillTint="33"/>
        <w:ind w:right="-141"/>
        <w:jc w:val="both"/>
        <w:rPr>
          <w:rFonts w:ascii="Arial" w:hAnsi="Arial" w:cs="Arial"/>
          <w:sz w:val="24"/>
          <w:szCs w:val="24"/>
        </w:rPr>
      </w:pPr>
      <w:r w:rsidRPr="00E238AE">
        <w:rPr>
          <w:rFonts w:ascii="Arial" w:hAnsi="Arial" w:cs="Arial"/>
          <w:b/>
          <w:sz w:val="24"/>
          <w:szCs w:val="24"/>
        </w:rPr>
        <w:t>CAPÍTULO III – DAS CONDIÇÕES ESPECIAIS PARA REALIZAÇÃO DAS PROVAS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3.1. Às pessoas portadoras de deficiência, é assegurado o direito de inscrição no presente certame, para o cargo cujas atribuições sejam compatíveis com a deficiência de que são portadores, num percentual de 5% (cinco por cento) das vagas oferecidas para cada cargo, de acordo com o art. 37, VIII, da Constituição Federal.</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3.2. As pessoas com deficiência devem indicar sua condição especial no campo específico do requerimento de inscrição.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3.3. Não havendo candidatos aprovados para as vagas reservadas às pessoas com deficiência, quando aplicável, estas serão preenchidas pelos demais candidatos classificados.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3.4. Os candidatos que necessitarem de condições especiais para a realização das provas deverão indicar, no campo específico do requerimento de inscrição, previsto no Anexo V, as condições especiais que necessitam para realizar as provas, sendo que a decisão desses requerimentos caberá à Comissão Executora do certame que poderá solicitar documentos ou exames para fins de comprovação das condições do candidato.</w:t>
      </w:r>
    </w:p>
    <w:p w:rsidR="00E238AE" w:rsidRPr="00E238AE" w:rsidRDefault="00E238AE" w:rsidP="00E238AE">
      <w:pPr>
        <w:ind w:right="-142"/>
        <w:jc w:val="both"/>
        <w:rPr>
          <w:rFonts w:ascii="Arial" w:hAnsi="Arial" w:cs="Arial"/>
          <w:sz w:val="24"/>
          <w:szCs w:val="24"/>
        </w:rPr>
      </w:pPr>
    </w:p>
    <w:p w:rsidR="007D63FA" w:rsidRDefault="007D63FA"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lastRenderedPageBreak/>
        <w:t xml:space="preserve">3.5. Serão consideradas necessidades especiais somente </w:t>
      </w:r>
      <w:proofErr w:type="gramStart"/>
      <w:r w:rsidRPr="00E238AE">
        <w:rPr>
          <w:rFonts w:ascii="Arial" w:hAnsi="Arial" w:cs="Arial"/>
          <w:sz w:val="24"/>
          <w:szCs w:val="24"/>
        </w:rPr>
        <w:t>aquelas</w:t>
      </w:r>
      <w:proofErr w:type="gramEnd"/>
      <w:r w:rsidRPr="00E238AE">
        <w:rPr>
          <w:rFonts w:ascii="Arial" w:hAnsi="Arial" w:cs="Arial"/>
          <w:sz w:val="24"/>
          <w:szCs w:val="24"/>
        </w:rPr>
        <w:t xml:space="preserve"> conceituadas na medicina especializada, de acordo com os padrões internacionalmente estabelecidos e que se enquadrem nas categorias descritas na Lei Federal nº 7.853/1989 e nos Decretos Federais nº 3.298/1999 e suas alterações e nº 5.296/2004 e suas alterações.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3.5.1. Não serão considerados como deficiência os distúrbios de acuidade visual passíveis de correção simples, do tipo miopia, astigmatismo, estrabismo e congêneres.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3.6. O candidato com deficiência, após formalizar a inscrição e consignar sua condição especial, deverá encaminhar </w:t>
      </w:r>
      <w:proofErr w:type="gramStart"/>
      <w:r w:rsidRPr="00E238AE">
        <w:rPr>
          <w:rFonts w:ascii="Arial" w:hAnsi="Arial" w:cs="Arial"/>
          <w:sz w:val="24"/>
          <w:szCs w:val="24"/>
        </w:rPr>
        <w:t>à</w:t>
      </w:r>
      <w:proofErr w:type="gramEnd"/>
      <w:r w:rsidRPr="00E238AE">
        <w:rPr>
          <w:rFonts w:ascii="Arial" w:hAnsi="Arial" w:cs="Arial"/>
          <w:sz w:val="24"/>
          <w:szCs w:val="24"/>
        </w:rPr>
        <w:t xml:space="preserve"> SIGMA Assessoria e Consultoria (Rua </w:t>
      </w:r>
      <w:proofErr w:type="spellStart"/>
      <w:r w:rsidRPr="00E238AE">
        <w:rPr>
          <w:rFonts w:ascii="Arial" w:hAnsi="Arial" w:cs="Arial"/>
          <w:sz w:val="24"/>
          <w:szCs w:val="24"/>
        </w:rPr>
        <w:t>Alvice</w:t>
      </w:r>
      <w:proofErr w:type="spellEnd"/>
      <w:r w:rsidRPr="00E238AE">
        <w:rPr>
          <w:rFonts w:ascii="Arial" w:hAnsi="Arial" w:cs="Arial"/>
          <w:sz w:val="24"/>
          <w:szCs w:val="24"/>
        </w:rPr>
        <w:t xml:space="preserve"> </w:t>
      </w:r>
      <w:proofErr w:type="spellStart"/>
      <w:r w:rsidRPr="00E238AE">
        <w:rPr>
          <w:rFonts w:ascii="Arial" w:hAnsi="Arial" w:cs="Arial"/>
          <w:sz w:val="24"/>
          <w:szCs w:val="24"/>
        </w:rPr>
        <w:t>Caldart</w:t>
      </w:r>
      <w:proofErr w:type="spellEnd"/>
      <w:r w:rsidRPr="00E238AE">
        <w:rPr>
          <w:rFonts w:ascii="Arial" w:hAnsi="Arial" w:cs="Arial"/>
          <w:sz w:val="24"/>
          <w:szCs w:val="24"/>
        </w:rPr>
        <w:t>, 16, centro, CEP 89665-000, Capinzal/SC), obrigatoriamente, via SEDEX, o requerimento constante do Anexo V, devidamente preenchido, anexando cópia simples do CPF e do documento de identidade e o laudo médico (original ou cópia autenticada) especificando a respectiva deficiência, com expressa referência ao código correspondente da Classificação Internacional de Doenças (CID-10), bem como a provável causa da deficiência e a indicação de que ela não impedirá o candidato ao exercício das funções do cargo a que se inscreveu, cuja data de expedição deverá ser compatível aos prazos legais estabelecidos por este Edital.</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3.6.1. O candidato que necessitar realizar a prova de conhecimentos em braile ou em qualquer outra condição especial deverá requerer no ato da inscrição, conforme item 3.4.</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3.6.2. O candidato que necessitar realizar a prova com fonte de impressão ampliada deverá requerer no ato da inscrição, consoante item 3.4.</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3.6.3. Para usufruir das condições especiais elencadas nos subitens 3.6.1 e 3.6.2 o candidato deverá requerer na forma do Anexo V e apresentar laudo médico que comprove a condição especial.</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3.6.4. </w:t>
      </w:r>
      <w:proofErr w:type="gramStart"/>
      <w:r w:rsidRPr="00E238AE">
        <w:rPr>
          <w:rFonts w:ascii="Arial" w:hAnsi="Arial" w:cs="Arial"/>
          <w:sz w:val="24"/>
          <w:szCs w:val="24"/>
        </w:rPr>
        <w:t>A remessa dos documentos referidos no item 3.6 e seus subitens à organizadora é</w:t>
      </w:r>
      <w:proofErr w:type="gramEnd"/>
      <w:r w:rsidRPr="00E238AE">
        <w:rPr>
          <w:rFonts w:ascii="Arial" w:hAnsi="Arial" w:cs="Arial"/>
          <w:sz w:val="24"/>
          <w:szCs w:val="24"/>
        </w:rPr>
        <w:t xml:space="preserve"> de responsabilidade exclusiva do candidato.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3.6.5. Caso o candidato não encaminhe o laudo médico e o respectivo requerimento até o prazo determinado, não será considerado como pessoa com deficiência para concorrer às vagas reservadas, não tendo direito à vaga especial, seja qual for o motivo alegado, mesmo que tenha assinalado tal opção no requerimento de inscrição.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3.7. Não será admitido recurso relativo à condição de deficiente do candidato que, no ato da inscrição, não declarar e/ou requerer e comprovar a condição especial.</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3.8. A solicitação de condições diferenciadas será atendida segundo os critérios de viabilidade e de razoabilidade.</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3.9. O candidato inscrito para vaga reservada a candidato com deficiência, quando aplicável, que deixar de atender prazos e exigências editalícias, terá sua inscrição invalidada, passando a concorrer como candidato não portador de deficiência.</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lastRenderedPageBreak/>
        <w:t>3.10. A declaração de necessidades especiais, para efeito de inscrição e realização das provas, não substitui, em hipótese alguma, a avaliação para fins de aferição da compatibilidade ou não da deficiência física, que julgará a aptidão física e mental necessárias para investidura e exercício das atribuições dos cargos.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3.11. Os candidatos portadores de deficiência, se aprovados e classificados, serão submetidos à junta médica oficial para verificação da compatibilidade de sua deficiência com o exercício das atribuições dos cargos.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3.12. Os candidatos portadores de deficiências participarão deste certame em igualdade de condições com os demais candidatos no que se refere ao conteúdo, avaliação, duração, critérios de aprovação, nota mínima exigida, data, horário e local de aplicação das provas.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3.13. A publicação do resultado final deste certame será feita em duas listas, contendo, a primeira, a pontuação de todos os candidatos, inclusive a dos portadores de deficiência e a segunda, somente a pontuação destes.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3.14. Não há vaga reservada para provimento para candidatos com deficiência em razão do quantitativo de vagas oferecidas neste certame.</w:t>
      </w:r>
    </w:p>
    <w:p w:rsidR="00E238AE" w:rsidRPr="00E238AE" w:rsidRDefault="00E238AE" w:rsidP="00E238AE">
      <w:pPr>
        <w:ind w:right="-142"/>
        <w:jc w:val="both"/>
        <w:rPr>
          <w:rFonts w:ascii="Arial" w:hAnsi="Arial" w:cs="Arial"/>
          <w:sz w:val="24"/>
          <w:szCs w:val="24"/>
        </w:rPr>
      </w:pPr>
    </w:p>
    <w:p w:rsidR="00E238AE" w:rsidRPr="00E238AE" w:rsidRDefault="00E238AE" w:rsidP="00E238AE">
      <w:pPr>
        <w:autoSpaceDE w:val="0"/>
        <w:autoSpaceDN w:val="0"/>
        <w:adjustRightInd w:val="0"/>
        <w:ind w:right="-142"/>
        <w:jc w:val="both"/>
        <w:rPr>
          <w:rFonts w:ascii="Arial" w:hAnsi="Arial" w:cs="Arial"/>
          <w:sz w:val="24"/>
          <w:szCs w:val="24"/>
        </w:rPr>
      </w:pPr>
      <w:r w:rsidRPr="00E238AE">
        <w:rPr>
          <w:rFonts w:ascii="Arial" w:hAnsi="Arial" w:cs="Arial"/>
          <w:sz w:val="24"/>
          <w:szCs w:val="24"/>
        </w:rPr>
        <w:t>3.15. A candidata lactante que necessitar amamentar durante a realização das provas, poderá fazê-lo em sala especialmente reservada, desde que o requeira no ato da inscrição, observando os seguintes procedimentos:</w:t>
      </w:r>
    </w:p>
    <w:p w:rsidR="00E238AE" w:rsidRPr="00E238AE" w:rsidRDefault="00E238AE" w:rsidP="00E238AE">
      <w:pPr>
        <w:ind w:left="708" w:right="-142"/>
        <w:jc w:val="both"/>
        <w:rPr>
          <w:rFonts w:ascii="Arial" w:eastAsia="Calibri" w:hAnsi="Arial" w:cs="Arial"/>
          <w:sz w:val="24"/>
          <w:szCs w:val="24"/>
          <w:lang w:eastAsia="en-US"/>
        </w:rPr>
      </w:pPr>
    </w:p>
    <w:p w:rsidR="00E238AE" w:rsidRPr="00E238AE" w:rsidRDefault="00E238AE" w:rsidP="00E238AE">
      <w:pPr>
        <w:ind w:right="-142"/>
        <w:jc w:val="both"/>
        <w:rPr>
          <w:rFonts w:ascii="Arial" w:eastAsia="Calibri" w:hAnsi="Arial" w:cs="Arial"/>
          <w:sz w:val="24"/>
          <w:szCs w:val="24"/>
          <w:lang w:eastAsia="en-US"/>
        </w:rPr>
      </w:pPr>
      <w:r w:rsidRPr="00E238AE">
        <w:rPr>
          <w:rFonts w:ascii="Arial" w:eastAsia="Calibri" w:hAnsi="Arial" w:cs="Arial"/>
          <w:sz w:val="24"/>
          <w:szCs w:val="24"/>
          <w:lang w:eastAsia="en-US"/>
        </w:rPr>
        <w:t>3.16. R</w:t>
      </w:r>
      <w:r w:rsidRPr="00E238AE">
        <w:rPr>
          <w:rFonts w:ascii="Arial" w:hAnsi="Arial" w:cs="Arial"/>
          <w:sz w:val="24"/>
          <w:szCs w:val="24"/>
        </w:rPr>
        <w:t>equerer atendimento especial durante o ato de inscrição em requerimento específico constante no Anexo V.</w:t>
      </w:r>
    </w:p>
    <w:p w:rsidR="00E238AE" w:rsidRPr="00E238AE" w:rsidRDefault="00E238AE" w:rsidP="00E238AE">
      <w:pPr>
        <w:ind w:right="-142"/>
        <w:jc w:val="both"/>
        <w:rPr>
          <w:rFonts w:ascii="Arial" w:eastAsia="Calibri" w:hAnsi="Arial" w:cs="Arial"/>
          <w:sz w:val="24"/>
          <w:szCs w:val="24"/>
          <w:lang w:eastAsia="en-US"/>
        </w:rPr>
      </w:pPr>
    </w:p>
    <w:p w:rsidR="00E238AE" w:rsidRPr="00E238AE" w:rsidRDefault="00E238AE" w:rsidP="00E238AE">
      <w:pPr>
        <w:ind w:right="-142"/>
        <w:jc w:val="both"/>
        <w:rPr>
          <w:rFonts w:ascii="Arial" w:hAnsi="Arial" w:cs="Arial"/>
          <w:sz w:val="24"/>
          <w:szCs w:val="24"/>
        </w:rPr>
      </w:pPr>
      <w:r w:rsidRPr="00E238AE">
        <w:rPr>
          <w:rFonts w:ascii="Arial" w:eastAsia="Calibri" w:hAnsi="Arial" w:cs="Arial"/>
          <w:sz w:val="24"/>
          <w:szCs w:val="24"/>
          <w:lang w:eastAsia="en-US"/>
        </w:rPr>
        <w:t xml:space="preserve">3.17. </w:t>
      </w:r>
      <w:r w:rsidRPr="00E238AE">
        <w:rPr>
          <w:rFonts w:ascii="Arial" w:hAnsi="Arial" w:cs="Arial"/>
          <w:sz w:val="24"/>
          <w:szCs w:val="24"/>
        </w:rPr>
        <w:t>A criança deverá estar acompanhada, em ambiente reservado para essa finalidade, de adulto responsável por sua guarda (familiar ou terceiro indicado pela candidata).</w:t>
      </w:r>
    </w:p>
    <w:p w:rsidR="00E238AE" w:rsidRPr="00E238AE" w:rsidRDefault="00E238AE" w:rsidP="00E238AE">
      <w:pPr>
        <w:autoSpaceDE w:val="0"/>
        <w:autoSpaceDN w:val="0"/>
        <w:adjustRightInd w:val="0"/>
        <w:ind w:right="-142"/>
        <w:jc w:val="both"/>
        <w:rPr>
          <w:rFonts w:ascii="Arial" w:eastAsia="Calibri" w:hAnsi="Arial" w:cs="Arial"/>
          <w:sz w:val="24"/>
          <w:szCs w:val="24"/>
          <w:lang w:eastAsia="en-US"/>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3.18. Em intervalos regulares, a candidata lactante poderá ausentar-se temporariamente da sala de provas para amamentar, devidamente acompanhada por fiscal, o qual assegurará a manutenção das condições de sigilo e isonomia com os demais candidatos na realização da prova e a reposição do tempo despendido na amamentação, limitado ao máximo de uma hora.</w:t>
      </w:r>
    </w:p>
    <w:p w:rsidR="00E238AE" w:rsidRPr="00E238AE" w:rsidRDefault="00E238AE" w:rsidP="00E238AE">
      <w:pPr>
        <w:autoSpaceDE w:val="0"/>
        <w:autoSpaceDN w:val="0"/>
        <w:adjustRightInd w:val="0"/>
        <w:ind w:right="-142"/>
        <w:jc w:val="both"/>
        <w:rPr>
          <w:rFonts w:ascii="Arial" w:eastAsia="Calibri" w:hAnsi="Arial" w:cs="Arial"/>
          <w:sz w:val="24"/>
          <w:szCs w:val="24"/>
          <w:lang w:eastAsia="en-US"/>
        </w:rPr>
      </w:pPr>
    </w:p>
    <w:p w:rsidR="00E238AE" w:rsidRPr="00E238AE" w:rsidRDefault="00E238AE" w:rsidP="00E238AE">
      <w:pPr>
        <w:autoSpaceDE w:val="0"/>
        <w:autoSpaceDN w:val="0"/>
        <w:adjustRightInd w:val="0"/>
        <w:ind w:right="-142"/>
        <w:jc w:val="both"/>
        <w:rPr>
          <w:rFonts w:ascii="Arial" w:hAnsi="Arial" w:cs="Arial"/>
          <w:sz w:val="24"/>
          <w:szCs w:val="24"/>
        </w:rPr>
      </w:pPr>
      <w:r w:rsidRPr="00E238AE">
        <w:rPr>
          <w:rFonts w:ascii="Arial" w:hAnsi="Arial" w:cs="Arial"/>
          <w:sz w:val="24"/>
          <w:szCs w:val="24"/>
        </w:rPr>
        <w:t>3.19. Na sala reservada para amamentação, ficarão somente a candidata lactante, a criança e um fiscal, sendo vedada a permanência de babás ou quaisquer outras pessoas que tenham grau de parentesco ou de amizade com a candidata.</w:t>
      </w:r>
    </w:p>
    <w:p w:rsidR="00E238AE" w:rsidRPr="00E238AE" w:rsidRDefault="00E238AE" w:rsidP="00E238AE">
      <w:pPr>
        <w:autoSpaceDE w:val="0"/>
        <w:autoSpaceDN w:val="0"/>
        <w:adjustRightInd w:val="0"/>
        <w:ind w:right="-142"/>
        <w:jc w:val="both"/>
        <w:rPr>
          <w:rFonts w:ascii="Arial" w:hAnsi="Arial" w:cs="Arial"/>
          <w:sz w:val="24"/>
          <w:szCs w:val="24"/>
        </w:rPr>
      </w:pPr>
    </w:p>
    <w:p w:rsidR="00E238AE" w:rsidRPr="00E238AE" w:rsidRDefault="00E238AE" w:rsidP="00E238AE">
      <w:pPr>
        <w:autoSpaceDE w:val="0"/>
        <w:autoSpaceDN w:val="0"/>
        <w:adjustRightInd w:val="0"/>
        <w:ind w:right="-142"/>
        <w:jc w:val="both"/>
        <w:rPr>
          <w:rFonts w:ascii="Arial" w:hAnsi="Arial" w:cs="Arial"/>
          <w:sz w:val="24"/>
          <w:szCs w:val="24"/>
        </w:rPr>
      </w:pPr>
      <w:r w:rsidRPr="00E238AE">
        <w:rPr>
          <w:rFonts w:ascii="Arial" w:hAnsi="Arial" w:cs="Arial"/>
          <w:sz w:val="24"/>
          <w:szCs w:val="24"/>
        </w:rPr>
        <w:t>3.20. A relação das candidatas que obtiverem o deferimento de pedido de condição especial de realização da prova como lactante será previamente divulgada, em lista separada, para conhecimento de todos os candidatos do certame.</w:t>
      </w:r>
    </w:p>
    <w:p w:rsidR="00E238AE" w:rsidRPr="00E238AE" w:rsidRDefault="00E238AE" w:rsidP="00E238AE">
      <w:pPr>
        <w:autoSpaceDE w:val="0"/>
        <w:autoSpaceDN w:val="0"/>
        <w:adjustRightInd w:val="0"/>
        <w:ind w:right="-142"/>
        <w:jc w:val="both"/>
        <w:rPr>
          <w:rFonts w:ascii="Arial" w:hAnsi="Arial" w:cs="Arial"/>
          <w:sz w:val="24"/>
          <w:szCs w:val="24"/>
        </w:rPr>
      </w:pPr>
    </w:p>
    <w:p w:rsidR="00E238AE" w:rsidRPr="00E238AE" w:rsidRDefault="00E238AE" w:rsidP="00E238AE">
      <w:pPr>
        <w:autoSpaceDE w:val="0"/>
        <w:autoSpaceDN w:val="0"/>
        <w:adjustRightInd w:val="0"/>
        <w:ind w:right="-142"/>
        <w:jc w:val="both"/>
        <w:rPr>
          <w:rFonts w:ascii="Arial" w:hAnsi="Arial" w:cs="Arial"/>
          <w:sz w:val="24"/>
          <w:szCs w:val="24"/>
        </w:rPr>
      </w:pPr>
      <w:r w:rsidRPr="00E238AE">
        <w:rPr>
          <w:rFonts w:ascii="Arial" w:hAnsi="Arial" w:cs="Arial"/>
          <w:sz w:val="24"/>
          <w:szCs w:val="24"/>
        </w:rPr>
        <w:t xml:space="preserve">3.21. Os casos de alterações psicológicas ou fisiológicas (gravidez, períodos menstruais, contusões, luxações, etc.) que impossibilitem o candidato de submeter-se às provas, ou </w:t>
      </w:r>
      <w:r w:rsidRPr="00E238AE">
        <w:rPr>
          <w:rFonts w:ascii="Arial" w:hAnsi="Arial" w:cs="Arial"/>
          <w:sz w:val="24"/>
          <w:szCs w:val="24"/>
        </w:rPr>
        <w:lastRenderedPageBreak/>
        <w:t>nelas prosseguir, ou que lhe diminuam a capacidade físico-orgânica não serão considerados para fins de tratamento diferenciado ou aplicação de nova prova.</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b/>
          <w:sz w:val="24"/>
          <w:szCs w:val="24"/>
        </w:rPr>
      </w:pPr>
    </w:p>
    <w:p w:rsidR="00E238AE" w:rsidRPr="00E238AE" w:rsidRDefault="00E238AE" w:rsidP="00E238AE">
      <w:pPr>
        <w:pBdr>
          <w:top w:val="single" w:sz="4" w:space="1" w:color="auto"/>
          <w:left w:val="single" w:sz="4" w:space="4" w:color="auto"/>
          <w:bottom w:val="single" w:sz="4" w:space="1" w:color="auto"/>
          <w:right w:val="single" w:sz="4" w:space="4" w:color="auto"/>
        </w:pBdr>
        <w:shd w:val="clear" w:color="auto" w:fill="DAEEF3" w:themeFill="accent5" w:themeFillTint="33"/>
        <w:ind w:right="-141"/>
        <w:jc w:val="both"/>
        <w:rPr>
          <w:rFonts w:ascii="Arial" w:hAnsi="Arial" w:cs="Arial"/>
          <w:b/>
          <w:sz w:val="24"/>
          <w:szCs w:val="24"/>
        </w:rPr>
      </w:pPr>
      <w:r w:rsidRPr="00E238AE">
        <w:rPr>
          <w:rFonts w:ascii="Arial" w:hAnsi="Arial" w:cs="Arial"/>
          <w:b/>
          <w:sz w:val="24"/>
          <w:szCs w:val="24"/>
        </w:rPr>
        <w:t>CAPÍTULO IV – DO REGIME JURÍDICO E PREVIDENCIÁRIO</w:t>
      </w:r>
    </w:p>
    <w:p w:rsidR="00E238AE" w:rsidRPr="00E238AE" w:rsidRDefault="00E238AE" w:rsidP="00E238AE">
      <w:pPr>
        <w:autoSpaceDE w:val="0"/>
        <w:autoSpaceDN w:val="0"/>
        <w:adjustRightInd w:val="0"/>
        <w:ind w:right="-283"/>
        <w:jc w:val="both"/>
        <w:rPr>
          <w:rFonts w:ascii="Arial" w:hAnsi="Arial" w:cs="Arial"/>
          <w:color w:val="FF0000"/>
          <w:sz w:val="24"/>
          <w:szCs w:val="24"/>
        </w:rPr>
      </w:pPr>
    </w:p>
    <w:p w:rsidR="00E238AE" w:rsidRPr="00E238AE" w:rsidRDefault="00E238AE" w:rsidP="00E238AE">
      <w:pPr>
        <w:autoSpaceDE w:val="0"/>
        <w:autoSpaceDN w:val="0"/>
        <w:adjustRightInd w:val="0"/>
        <w:ind w:right="-141"/>
        <w:jc w:val="both"/>
        <w:rPr>
          <w:rFonts w:ascii="Arial" w:hAnsi="Arial" w:cs="Arial"/>
          <w:sz w:val="24"/>
          <w:szCs w:val="24"/>
        </w:rPr>
      </w:pPr>
      <w:r w:rsidRPr="00572390">
        <w:rPr>
          <w:rFonts w:ascii="Arial" w:hAnsi="Arial" w:cs="Arial"/>
          <w:sz w:val="24"/>
          <w:szCs w:val="24"/>
        </w:rPr>
        <w:t>4.1. Os candidatos contratados em decorrência de aprovação neste Processo Seletivo submeter-se-ão ao regime jurídico estabelecido pel</w:t>
      </w:r>
      <w:r w:rsidR="00BC55F4" w:rsidRPr="00572390">
        <w:rPr>
          <w:rFonts w:ascii="Arial" w:hAnsi="Arial" w:cs="Arial"/>
          <w:sz w:val="24"/>
          <w:szCs w:val="24"/>
        </w:rPr>
        <w:t>o</w:t>
      </w:r>
      <w:r w:rsidRPr="00572390">
        <w:rPr>
          <w:rFonts w:ascii="Arial" w:hAnsi="Arial" w:cs="Arial"/>
          <w:sz w:val="24"/>
          <w:szCs w:val="24"/>
        </w:rPr>
        <w:t xml:space="preserve"> </w:t>
      </w:r>
      <w:r w:rsidR="00BC55F4" w:rsidRPr="00572390">
        <w:rPr>
          <w:rFonts w:ascii="Arial" w:hAnsi="Arial" w:cs="Arial"/>
          <w:sz w:val="24"/>
          <w:szCs w:val="24"/>
        </w:rPr>
        <w:t>Estatuto dos Servidores Públicos do Município de Viadutos</w:t>
      </w:r>
      <w:r w:rsidR="003B3F52" w:rsidRPr="00572390">
        <w:rPr>
          <w:rFonts w:ascii="Arial" w:hAnsi="Arial" w:cs="Arial"/>
          <w:sz w:val="24"/>
          <w:szCs w:val="24"/>
        </w:rPr>
        <w:t xml:space="preserve">, na forma da Lei Complementar Municipal nº </w:t>
      </w:r>
      <w:r w:rsidR="003B3F52" w:rsidRPr="00572390">
        <w:rPr>
          <w:rFonts w:ascii="Arial" w:hAnsi="Arial" w:cs="Arial"/>
          <w:color w:val="000000"/>
          <w:sz w:val="24"/>
          <w:szCs w:val="24"/>
        </w:rPr>
        <w:t xml:space="preserve">001/1991 </w:t>
      </w:r>
      <w:r w:rsidRPr="00572390">
        <w:rPr>
          <w:rFonts w:ascii="Arial" w:hAnsi="Arial" w:cs="Arial"/>
          <w:sz w:val="24"/>
          <w:szCs w:val="24"/>
        </w:rPr>
        <w:t>e ao Regime Geral de Previdência Social (RGPS), como contribuinte obrigatório para este Regime Geral.</w:t>
      </w:r>
    </w:p>
    <w:p w:rsidR="00E238AE" w:rsidRPr="00E238AE" w:rsidRDefault="00E238AE" w:rsidP="00E238AE">
      <w:pPr>
        <w:ind w:right="-142"/>
        <w:jc w:val="both"/>
        <w:rPr>
          <w:rFonts w:ascii="Arial" w:hAnsi="Arial" w:cs="Arial"/>
          <w:b/>
          <w:sz w:val="24"/>
          <w:szCs w:val="24"/>
        </w:rPr>
      </w:pPr>
    </w:p>
    <w:p w:rsidR="00E238AE" w:rsidRPr="00E238AE" w:rsidRDefault="00E238AE" w:rsidP="00E238AE">
      <w:pPr>
        <w:ind w:right="-142"/>
        <w:jc w:val="both"/>
        <w:rPr>
          <w:rFonts w:ascii="Arial" w:hAnsi="Arial" w:cs="Arial"/>
          <w:sz w:val="24"/>
          <w:szCs w:val="24"/>
        </w:rPr>
      </w:pPr>
    </w:p>
    <w:p w:rsidR="00E238AE" w:rsidRPr="00E238AE" w:rsidRDefault="00E238AE" w:rsidP="00E238AE">
      <w:pPr>
        <w:pBdr>
          <w:top w:val="single" w:sz="4" w:space="1" w:color="auto"/>
          <w:left w:val="single" w:sz="4" w:space="4" w:color="auto"/>
          <w:bottom w:val="single" w:sz="4" w:space="1" w:color="auto"/>
          <w:right w:val="single" w:sz="4" w:space="4" w:color="auto"/>
        </w:pBdr>
        <w:shd w:val="clear" w:color="auto" w:fill="DAEEF3" w:themeFill="accent5" w:themeFillTint="33"/>
        <w:ind w:right="-142"/>
        <w:rPr>
          <w:rFonts w:ascii="Arial" w:hAnsi="Arial" w:cs="Arial"/>
          <w:b/>
          <w:sz w:val="24"/>
          <w:szCs w:val="24"/>
        </w:rPr>
      </w:pPr>
      <w:r w:rsidRPr="00E238AE">
        <w:rPr>
          <w:rFonts w:ascii="Arial" w:hAnsi="Arial" w:cs="Arial"/>
          <w:b/>
          <w:sz w:val="24"/>
          <w:szCs w:val="24"/>
        </w:rPr>
        <w:t>CAPÍTULO V – DAS PROVAS</w:t>
      </w:r>
    </w:p>
    <w:p w:rsidR="00E238AE" w:rsidRPr="00E238AE" w:rsidRDefault="00E238AE" w:rsidP="00E238AE">
      <w:pPr>
        <w:ind w:right="-142"/>
        <w:jc w:val="both"/>
        <w:rPr>
          <w:rFonts w:ascii="Arial" w:hAnsi="Arial" w:cs="Arial"/>
          <w:sz w:val="24"/>
          <w:szCs w:val="24"/>
        </w:rPr>
      </w:pPr>
    </w:p>
    <w:p w:rsidR="00E238AE" w:rsidRPr="00E238AE" w:rsidRDefault="00E238AE" w:rsidP="00E238AE">
      <w:pPr>
        <w:pBdr>
          <w:top w:val="single" w:sz="4" w:space="1" w:color="auto"/>
          <w:left w:val="single" w:sz="4" w:space="4" w:color="auto"/>
          <w:bottom w:val="single" w:sz="4" w:space="1" w:color="auto"/>
          <w:right w:val="single" w:sz="4" w:space="4" w:color="auto"/>
        </w:pBdr>
        <w:shd w:val="clear" w:color="auto" w:fill="DAEEF3" w:themeFill="accent5" w:themeFillTint="33"/>
        <w:ind w:right="-142"/>
        <w:jc w:val="both"/>
        <w:rPr>
          <w:rFonts w:ascii="Arial" w:hAnsi="Arial" w:cs="Arial"/>
          <w:sz w:val="24"/>
          <w:szCs w:val="24"/>
        </w:rPr>
      </w:pPr>
      <w:r w:rsidRPr="00E238AE">
        <w:rPr>
          <w:rFonts w:ascii="Arial" w:hAnsi="Arial" w:cs="Arial"/>
          <w:sz w:val="24"/>
          <w:szCs w:val="24"/>
        </w:rPr>
        <w:t>5.1. O Processo Seletivo reger-se-á de prova escrita objetiva de conhecimentos para o cargo previsto neste certame.</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5.2. O candidato que necessitar alguma condição especial para realização das provas objetivas de conhecimentos deverá requerer no ato da inscrição, consoante disposições do Capítulo III, bem como comprovar tal condição, para fins de análise quanto à concessão do pleito.</w:t>
      </w:r>
    </w:p>
    <w:p w:rsidR="00E238AE" w:rsidRPr="00E238AE" w:rsidRDefault="00E238AE" w:rsidP="00E238AE">
      <w:pPr>
        <w:ind w:right="-142"/>
        <w:jc w:val="both"/>
        <w:rPr>
          <w:rFonts w:ascii="Arial" w:hAnsi="Arial" w:cs="Arial"/>
          <w:sz w:val="24"/>
          <w:szCs w:val="24"/>
        </w:rPr>
      </w:pPr>
    </w:p>
    <w:p w:rsidR="00E238AE" w:rsidRPr="00E238AE" w:rsidRDefault="00E238AE" w:rsidP="00E238AE">
      <w:pPr>
        <w:pBdr>
          <w:top w:val="single" w:sz="4" w:space="1" w:color="auto"/>
          <w:left w:val="single" w:sz="4" w:space="4" w:color="auto"/>
          <w:bottom w:val="single" w:sz="4" w:space="1" w:color="auto"/>
          <w:right w:val="single" w:sz="4" w:space="4" w:color="auto"/>
        </w:pBdr>
        <w:shd w:val="clear" w:color="auto" w:fill="DAEEF3" w:themeFill="accent5" w:themeFillTint="33"/>
        <w:ind w:right="-142"/>
        <w:jc w:val="both"/>
        <w:rPr>
          <w:rFonts w:ascii="Arial" w:hAnsi="Arial" w:cs="Arial"/>
          <w:sz w:val="24"/>
          <w:szCs w:val="24"/>
        </w:rPr>
      </w:pPr>
      <w:r w:rsidRPr="00E238AE">
        <w:rPr>
          <w:rFonts w:ascii="Arial" w:hAnsi="Arial" w:cs="Arial"/>
          <w:sz w:val="24"/>
          <w:szCs w:val="24"/>
        </w:rPr>
        <w:t>5.3. As provas serão aplicadas na</w:t>
      </w:r>
      <w:r w:rsidR="007E332E">
        <w:rPr>
          <w:rFonts w:ascii="Arial" w:hAnsi="Arial" w:cs="Arial"/>
          <w:sz w:val="24"/>
          <w:szCs w:val="24"/>
        </w:rPr>
        <w:t>s</w:t>
      </w:r>
      <w:r w:rsidRPr="00E238AE">
        <w:rPr>
          <w:rFonts w:ascii="Arial" w:hAnsi="Arial" w:cs="Arial"/>
          <w:sz w:val="24"/>
          <w:szCs w:val="24"/>
        </w:rPr>
        <w:t xml:space="preserve"> data</w:t>
      </w:r>
      <w:r w:rsidR="007E332E">
        <w:rPr>
          <w:rFonts w:ascii="Arial" w:hAnsi="Arial" w:cs="Arial"/>
          <w:sz w:val="24"/>
          <w:szCs w:val="24"/>
        </w:rPr>
        <w:t>s</w:t>
      </w:r>
      <w:r w:rsidRPr="00E238AE">
        <w:rPr>
          <w:rFonts w:ascii="Arial" w:hAnsi="Arial" w:cs="Arial"/>
          <w:sz w:val="24"/>
          <w:szCs w:val="24"/>
        </w:rPr>
        <w:t xml:space="preserve"> prováve</w:t>
      </w:r>
      <w:r w:rsidR="007E332E">
        <w:rPr>
          <w:rFonts w:ascii="Arial" w:hAnsi="Arial" w:cs="Arial"/>
          <w:sz w:val="24"/>
          <w:szCs w:val="24"/>
        </w:rPr>
        <w:t>is</w:t>
      </w:r>
      <w:r w:rsidRPr="00E238AE">
        <w:rPr>
          <w:rFonts w:ascii="Arial" w:hAnsi="Arial" w:cs="Arial"/>
          <w:sz w:val="24"/>
          <w:szCs w:val="24"/>
        </w:rPr>
        <w:t xml:space="preserve"> de </w:t>
      </w:r>
      <w:r w:rsidR="007E332E">
        <w:rPr>
          <w:rFonts w:ascii="Arial" w:hAnsi="Arial" w:cs="Arial"/>
          <w:b/>
          <w:sz w:val="24"/>
          <w:szCs w:val="24"/>
        </w:rPr>
        <w:t>01 e/ou 0</w:t>
      </w:r>
      <w:r w:rsidRPr="00E238AE">
        <w:rPr>
          <w:rFonts w:ascii="Arial" w:hAnsi="Arial" w:cs="Arial"/>
          <w:b/>
          <w:sz w:val="24"/>
          <w:szCs w:val="24"/>
        </w:rPr>
        <w:t>2 de fevereiro de 2020</w:t>
      </w:r>
      <w:r w:rsidRPr="007E332E">
        <w:rPr>
          <w:rFonts w:ascii="Arial" w:hAnsi="Arial" w:cs="Arial"/>
          <w:sz w:val="24"/>
          <w:szCs w:val="24"/>
        </w:rPr>
        <w:t xml:space="preserve">, </w:t>
      </w:r>
      <w:r w:rsidR="007E332E" w:rsidRPr="007E332E">
        <w:rPr>
          <w:rFonts w:ascii="Arial" w:hAnsi="Arial" w:cs="Arial"/>
          <w:sz w:val="24"/>
          <w:szCs w:val="24"/>
        </w:rPr>
        <w:t>em</w:t>
      </w:r>
      <w:r w:rsidR="007E332E">
        <w:rPr>
          <w:rFonts w:ascii="Arial" w:hAnsi="Arial" w:cs="Arial"/>
          <w:sz w:val="24"/>
          <w:szCs w:val="24"/>
        </w:rPr>
        <w:t xml:space="preserve"> data, local e horário </w:t>
      </w:r>
      <w:r w:rsidRPr="00E238AE">
        <w:rPr>
          <w:rFonts w:ascii="Arial" w:hAnsi="Arial" w:cs="Arial"/>
          <w:sz w:val="24"/>
          <w:szCs w:val="24"/>
        </w:rPr>
        <w:t xml:space="preserve">a ser confirmado na publicação do Edital de </w:t>
      </w:r>
      <w:r w:rsidR="007E332E">
        <w:rPr>
          <w:rFonts w:ascii="Arial" w:hAnsi="Arial" w:cs="Arial"/>
          <w:sz w:val="24"/>
          <w:szCs w:val="24"/>
        </w:rPr>
        <w:t xml:space="preserve">homologação </w:t>
      </w:r>
      <w:r w:rsidRPr="00E238AE">
        <w:rPr>
          <w:rFonts w:ascii="Arial" w:hAnsi="Arial" w:cs="Arial"/>
          <w:sz w:val="24"/>
          <w:szCs w:val="24"/>
        </w:rPr>
        <w:t>das inscrições.</w:t>
      </w:r>
    </w:p>
    <w:p w:rsidR="00E238AE" w:rsidRPr="00E238AE" w:rsidRDefault="00E238AE" w:rsidP="00E238AE">
      <w:pPr>
        <w:ind w:right="-142"/>
        <w:jc w:val="both"/>
        <w:rPr>
          <w:rFonts w:ascii="Arial" w:hAnsi="Arial" w:cs="Arial"/>
          <w:sz w:val="24"/>
          <w:szCs w:val="24"/>
        </w:rPr>
      </w:pPr>
    </w:p>
    <w:p w:rsidR="00E238AE" w:rsidRPr="00E238AE" w:rsidRDefault="00E238AE" w:rsidP="00E238AE">
      <w:pPr>
        <w:pBdr>
          <w:top w:val="single" w:sz="4" w:space="1" w:color="auto"/>
          <w:left w:val="single" w:sz="4" w:space="4" w:color="auto"/>
          <w:bottom w:val="single" w:sz="4" w:space="1" w:color="auto"/>
          <w:right w:val="single" w:sz="4" w:space="4" w:color="auto"/>
        </w:pBdr>
        <w:shd w:val="clear" w:color="auto" w:fill="DAEEF3" w:themeFill="accent5" w:themeFillTint="33"/>
        <w:ind w:right="-142"/>
        <w:jc w:val="both"/>
        <w:rPr>
          <w:rFonts w:ascii="Arial" w:hAnsi="Arial" w:cs="Arial"/>
          <w:sz w:val="24"/>
          <w:szCs w:val="24"/>
        </w:rPr>
      </w:pPr>
      <w:r w:rsidRPr="00E238AE">
        <w:rPr>
          <w:rFonts w:ascii="Arial" w:hAnsi="Arial" w:cs="Arial"/>
          <w:sz w:val="24"/>
          <w:szCs w:val="24"/>
        </w:rPr>
        <w:t>5.3.1. Os portões de acesso aos locais das provas escritas serão fechados dez (10) minutos antes do horário de início das provas, sendo vedado o ingresso de candidatos após esse horário.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5.4. De acordo com o número de inscrições, a Comissão Executora </w:t>
      </w:r>
      <w:proofErr w:type="gramStart"/>
      <w:r w:rsidRPr="00E238AE">
        <w:rPr>
          <w:rFonts w:ascii="Arial" w:hAnsi="Arial" w:cs="Arial"/>
          <w:sz w:val="24"/>
          <w:szCs w:val="24"/>
        </w:rPr>
        <w:t>da SIGMA</w:t>
      </w:r>
      <w:proofErr w:type="gramEnd"/>
      <w:r w:rsidRPr="00E238AE">
        <w:rPr>
          <w:rFonts w:ascii="Arial" w:hAnsi="Arial" w:cs="Arial"/>
          <w:sz w:val="24"/>
          <w:szCs w:val="24"/>
        </w:rPr>
        <w:t xml:space="preserve"> poderá dividir a aplicação das provas em mais de um local, turno e/ou data, sendo de exclusiva responsabilidade do candidato acompanhar as publicações pertinentes na página do certame na internet (http://sigma.concursos.srv.br).</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5.5. As provas escritas de conhecimentos serão realizadas em etapa única de até duas horas (2h) de duração, incluído o tempo para preenchimento do cartão-respostas e o tempo necessário às instruções transmitidas pelos fiscais de sala.</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5.6. Para entrar nos locais de prova e assinar a lista de presença, os candidatos deverão apresentar documento original de identificação válido com foto (vide item 5.7) e portar os comprovantes de inscrição e de pagamento da taxa de inscrição.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5.6.1. </w:t>
      </w:r>
      <w:proofErr w:type="gramStart"/>
      <w:r w:rsidRPr="00E238AE">
        <w:rPr>
          <w:rFonts w:ascii="Arial" w:hAnsi="Arial" w:cs="Arial"/>
          <w:sz w:val="24"/>
          <w:szCs w:val="24"/>
        </w:rPr>
        <w:t>A critério</w:t>
      </w:r>
      <w:proofErr w:type="gramEnd"/>
      <w:r w:rsidRPr="00E238AE">
        <w:rPr>
          <w:rFonts w:ascii="Arial" w:hAnsi="Arial" w:cs="Arial"/>
          <w:sz w:val="24"/>
          <w:szCs w:val="24"/>
        </w:rPr>
        <w:t xml:space="preserve"> da Comissão Executora, os comprovantes de inscrição e de pagamento previstos no item 6.6 poderão ser dispensados, desde que constatada a efetiva homologação da inscrição do candidato ou do Edital que divulga o resultado dos recursos das inscrições.</w:t>
      </w: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lastRenderedPageBreak/>
        <w:t>5.7. São considerados documentos de identidade: carteiras expedidas pelos Comandos Militares, pelas Secretarias de Estado de Segurança Pública, pelos Institutos de Identificação e pelos Corpos de Bombeiros Militares; carteiras expedidas pelos órgãos fiscalizadores de exercício profissional (ordens, conselhos...); passaporte; certificado de reservista; carteiras funcionais expedidas por órgão público que, por lei federal ou estadual, valham como identidade; carteira de trabalho e Carteira Nacional de Habilitação (somente o modelo com foto).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5.8. Não serão aceitos como documentos de identidade: certidões de nascimento, títulos eleitorais, Carteira Nacional de Habilitação (modelo antigo e sem foto), carteiras de estudante, carteiras funcionais sem valor de identidade, nem documentos ilegíveis, não identificáveis e/ou danificados.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5.9. Caso o candidato esteja impossibilitado de apresentar, na data de realização da prova, documento de identidade original deverá apresentar documento que ateste o registro de ocorrência em órgão policial expedido há, no máximo, trinta (30) dias.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5.10. O candidato que não apresentar o documento de identificação original válido na forma definida no item 5.7 estará impedido de assinar a lista de presença e, automaticamente, de adentrar a sala e de realizar a prova, estando, sumariamente, eliminado do certame.</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5.11. Não será aceito nenhum outro documento em substituição aos exigidos no item 5.7 deste Edital.</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5.12. Para início das provas, após as instruções dos fiscais, serão convidados três (03) candidatos para comprovarem a inviolabilidade do lacre e abertura do invólucro que contém os cadernos de provas, os quais assinarão, juntamente com os fiscais de sala e os membros da Comissão Especial do </w:t>
      </w:r>
      <w:r w:rsidR="00A437EA">
        <w:rPr>
          <w:rFonts w:ascii="Arial" w:hAnsi="Arial" w:cs="Arial"/>
          <w:sz w:val="24"/>
          <w:szCs w:val="24"/>
        </w:rPr>
        <w:t>Processo Seletivo</w:t>
      </w:r>
      <w:r w:rsidRPr="00E238AE">
        <w:rPr>
          <w:rFonts w:ascii="Arial" w:hAnsi="Arial" w:cs="Arial"/>
          <w:sz w:val="24"/>
          <w:szCs w:val="24"/>
        </w:rPr>
        <w:t>, a Ata de Abertura do processo de aplicação das provas do certame.</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5.13. O caderno de questões de provas ficará em poder definitivo do candidato.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5.13.1. O candidato deverá transcrever as respostas das questões para o cartão-respostas, que será o único documento válido para correção das provas, em sistema eletrônico por meio de leitura óptica, cujo preenchimento será de sua inteira responsabilidade, devendo proceder estritamente em conformidade com as instruções contidas neste Edital e na capa do caderno de questões de provas.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5.13.2. O candidato que preencher o cartão-respostas em desacordo com as instruções contidas neste Edital e na capa do caderno de provas estará sumariamente desclassificado do certame.</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5.14. O candidato será devidamente identificado no cartão-respostas com nome e números de inscrição, CPF e RG, onde deverá apor a assinatura e conferir a sua identificação e do cargo para o qual se inscreveu, devendo entregá-lo, obrigatoriamente, aos fiscais, </w:t>
      </w:r>
      <w:r w:rsidRPr="00E238AE">
        <w:rPr>
          <w:rFonts w:ascii="Arial" w:hAnsi="Arial" w:cs="Arial"/>
          <w:sz w:val="24"/>
          <w:szCs w:val="24"/>
          <w:u w:val="single"/>
        </w:rPr>
        <w:t>devidamente assinado e preenchido com suas respostas</w:t>
      </w:r>
      <w:r w:rsidRPr="00E238AE">
        <w:rPr>
          <w:rFonts w:ascii="Arial" w:hAnsi="Arial" w:cs="Arial"/>
          <w:sz w:val="24"/>
          <w:szCs w:val="24"/>
        </w:rPr>
        <w:t xml:space="preserve">, ao sair da sala de provas, </w:t>
      </w:r>
      <w:proofErr w:type="gramStart"/>
      <w:r w:rsidRPr="00E238AE">
        <w:rPr>
          <w:rFonts w:ascii="Arial" w:hAnsi="Arial" w:cs="Arial"/>
          <w:sz w:val="24"/>
          <w:szCs w:val="24"/>
        </w:rPr>
        <w:t>sob pena</w:t>
      </w:r>
      <w:proofErr w:type="gramEnd"/>
      <w:r w:rsidRPr="00E238AE">
        <w:rPr>
          <w:rFonts w:ascii="Arial" w:hAnsi="Arial" w:cs="Arial"/>
          <w:sz w:val="24"/>
          <w:szCs w:val="24"/>
        </w:rPr>
        <w:t xml:space="preserve"> de desclassificação sumária do certame.</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lastRenderedPageBreak/>
        <w:t>5.15. Não será permitido o uso de aparelhos celulares nos locais de provas, bem como é vedado ao candidato entrar no pátio do local de provas com o aparelho ligado, sendo que a desobediência implicará na eliminação do certame e na remoção do candidato do local.</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5.15.1. Durante a realização das provas é vedada a consulta a livros, revistas, folhetos ou anotações, bem como o uso de máquinas de calcular, câmeras fotográficas, relógios digitais, </w:t>
      </w:r>
      <w:proofErr w:type="spellStart"/>
      <w:r w:rsidRPr="00E238AE">
        <w:rPr>
          <w:rFonts w:ascii="Arial" w:hAnsi="Arial" w:cs="Arial"/>
          <w:i/>
          <w:sz w:val="24"/>
          <w:szCs w:val="24"/>
        </w:rPr>
        <w:t>tablets</w:t>
      </w:r>
      <w:proofErr w:type="spellEnd"/>
      <w:r w:rsidRPr="00E238AE">
        <w:rPr>
          <w:rFonts w:ascii="Arial" w:hAnsi="Arial" w:cs="Arial"/>
          <w:i/>
          <w:sz w:val="24"/>
          <w:szCs w:val="24"/>
        </w:rPr>
        <w:t>, notebooks</w:t>
      </w:r>
      <w:r w:rsidRPr="00E238AE">
        <w:rPr>
          <w:rFonts w:ascii="Arial" w:hAnsi="Arial" w:cs="Arial"/>
          <w:sz w:val="24"/>
          <w:szCs w:val="24"/>
        </w:rPr>
        <w:t xml:space="preserve"> e aparelhos celulares ou ainda, qualquer equipamento eletroeletrônico. Ainda que o candidato tenha terminado sua prova e esteja se encaminhando para a saída do local, não poderá utilizar quaisquer dos dispositivos aqui citados, </w:t>
      </w:r>
      <w:proofErr w:type="gramStart"/>
      <w:r w:rsidRPr="00E238AE">
        <w:rPr>
          <w:rFonts w:ascii="Arial" w:hAnsi="Arial" w:cs="Arial"/>
          <w:sz w:val="24"/>
          <w:szCs w:val="24"/>
        </w:rPr>
        <w:t>sob pena</w:t>
      </w:r>
      <w:proofErr w:type="gramEnd"/>
      <w:r w:rsidRPr="00E238AE">
        <w:rPr>
          <w:rFonts w:ascii="Arial" w:hAnsi="Arial" w:cs="Arial"/>
          <w:sz w:val="24"/>
          <w:szCs w:val="24"/>
        </w:rPr>
        <w:t xml:space="preserve"> de eliminação do candidato do certame, caracterizando-se como tentativa de fraude.</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5.15.2. O candidato que necessitar utilizar prótese auditiva deverá apresentar laudo médico, bem como informar previamente ao fiscal de sala, </w:t>
      </w:r>
      <w:proofErr w:type="gramStart"/>
      <w:r w:rsidRPr="00E238AE">
        <w:rPr>
          <w:rFonts w:ascii="Arial" w:hAnsi="Arial" w:cs="Arial"/>
          <w:sz w:val="24"/>
          <w:szCs w:val="24"/>
        </w:rPr>
        <w:t>sob pena</w:t>
      </w:r>
      <w:proofErr w:type="gramEnd"/>
      <w:r w:rsidRPr="00E238AE">
        <w:rPr>
          <w:rFonts w:ascii="Arial" w:hAnsi="Arial" w:cs="Arial"/>
          <w:sz w:val="24"/>
          <w:szCs w:val="24"/>
        </w:rPr>
        <w:t xml:space="preserve"> de não poder utilizar a prótese durante a realização das provas.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5.15.3. Os objetos pessoais como bolsas e similares, os aparelhos de telefones celulares, relógios digitais e outros equipamentos eletrônicos deverão ser desligados e depositados na parte frontal da sala ou sob a classe do candidato, antes do início das provas, ficando à vista do candidato e sob sua inteira responsabilidade, sendo retirados apenas na saída, </w:t>
      </w:r>
      <w:proofErr w:type="gramStart"/>
      <w:r w:rsidRPr="00E238AE">
        <w:rPr>
          <w:rFonts w:ascii="Arial" w:hAnsi="Arial" w:cs="Arial"/>
          <w:sz w:val="24"/>
          <w:szCs w:val="24"/>
        </w:rPr>
        <w:t>sob pena</w:t>
      </w:r>
      <w:proofErr w:type="gramEnd"/>
      <w:r w:rsidRPr="00E238AE">
        <w:rPr>
          <w:rFonts w:ascii="Arial" w:hAnsi="Arial" w:cs="Arial"/>
          <w:sz w:val="24"/>
          <w:szCs w:val="24"/>
        </w:rPr>
        <w:t xml:space="preserve"> de eliminação do candidato do certame. </w:t>
      </w:r>
      <w:proofErr w:type="gramStart"/>
      <w:r w:rsidRPr="00E238AE">
        <w:rPr>
          <w:rFonts w:ascii="Arial" w:hAnsi="Arial" w:cs="Arial"/>
          <w:sz w:val="24"/>
          <w:szCs w:val="24"/>
        </w:rPr>
        <w:t>A SIGMA</w:t>
      </w:r>
      <w:proofErr w:type="gramEnd"/>
      <w:r w:rsidRPr="00E238AE">
        <w:rPr>
          <w:rFonts w:ascii="Arial" w:hAnsi="Arial" w:cs="Arial"/>
          <w:sz w:val="24"/>
          <w:szCs w:val="24"/>
        </w:rPr>
        <w:t xml:space="preserve"> não se responsabiliza por quaisquer objetos dos candidatos, de valor ou não.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5.15.4. Durante a realização das provas, o candidato somente poderá manter consigo, em lugar visível, caneta esferográfica de tinta azul ou preta, lápis, borracha, documento de identidade e uma garrafa transparente de água, sem rótulo.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5.15.5. Nos casos de eventual falta de prova/material personalizado de aplicação de provas, em razão de falha de impressão ou divergência na distribuição, a Comissão Executora poderá, para o bom andamento dos trabalhos, providenciar cópias do material necessário ou entregar material reserva, podendo ser não personalizado, desde que constantes todos os dados necessários que assegurem os procedimentos de correção das provas, devendo ser registradas em ata as providências adotadas.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5.16. Se por qualquer razão fortuita, as provas sofrerem atraso em seu início ou necessitarem de interrupção dos trabalhos, os candidatos afetados terão sempre assegurado o tempo total para realização da prova previsto neste Edital, sendo concedido o tempo adicional necessário para garantia de isonomia de tratamento.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5.16.1. Ocorrendo atraso ou interrupção, os candidatos atingidos deverão permanecer no local e atender às orientações da coordenação e dos fiscais, auxiliando no bom andamento dos trabalhos, </w:t>
      </w:r>
      <w:proofErr w:type="gramStart"/>
      <w:r w:rsidRPr="00E238AE">
        <w:rPr>
          <w:rFonts w:ascii="Arial" w:hAnsi="Arial" w:cs="Arial"/>
          <w:sz w:val="24"/>
          <w:szCs w:val="24"/>
        </w:rPr>
        <w:t>sob pena</w:t>
      </w:r>
      <w:proofErr w:type="gramEnd"/>
      <w:r w:rsidRPr="00E238AE">
        <w:rPr>
          <w:rFonts w:ascii="Arial" w:hAnsi="Arial" w:cs="Arial"/>
          <w:sz w:val="24"/>
          <w:szCs w:val="24"/>
        </w:rPr>
        <w:t xml:space="preserve"> de serem excluídos sumariamente do certame.</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5.17. No decurso das provas, o candidato somente poderá ausentar-se da sala para dirigir-se aos sanitários se acompanhado por um fiscal, </w:t>
      </w:r>
      <w:proofErr w:type="gramStart"/>
      <w:r w:rsidRPr="00E238AE">
        <w:rPr>
          <w:rFonts w:ascii="Arial" w:hAnsi="Arial" w:cs="Arial"/>
          <w:sz w:val="24"/>
          <w:szCs w:val="24"/>
        </w:rPr>
        <w:t>sob pena</w:t>
      </w:r>
      <w:proofErr w:type="gramEnd"/>
      <w:r w:rsidRPr="00E238AE">
        <w:rPr>
          <w:rFonts w:ascii="Arial" w:hAnsi="Arial" w:cs="Arial"/>
          <w:sz w:val="24"/>
          <w:szCs w:val="24"/>
        </w:rPr>
        <w:t xml:space="preserve"> de eliminação do certame.</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lastRenderedPageBreak/>
        <w:t xml:space="preserve">5.17.1. O candidato somente poderá retirar-se definitivamente da sala de provas </w:t>
      </w:r>
      <w:proofErr w:type="gramStart"/>
      <w:r w:rsidRPr="00E238AE">
        <w:rPr>
          <w:rFonts w:ascii="Arial" w:hAnsi="Arial" w:cs="Arial"/>
          <w:sz w:val="24"/>
          <w:szCs w:val="24"/>
        </w:rPr>
        <w:t>após</w:t>
      </w:r>
      <w:proofErr w:type="gramEnd"/>
      <w:r w:rsidRPr="00E238AE">
        <w:rPr>
          <w:rFonts w:ascii="Arial" w:hAnsi="Arial" w:cs="Arial"/>
          <w:sz w:val="24"/>
          <w:szCs w:val="24"/>
        </w:rPr>
        <w:t xml:space="preserve"> decorrido, no mínimo, uma hora de seu início.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5.18. Ao retirar-se da sala, o candidato deverá entregar ao fiscal o cartão-respostas </w:t>
      </w:r>
      <w:r w:rsidRPr="00E238AE">
        <w:rPr>
          <w:rFonts w:ascii="Arial" w:hAnsi="Arial" w:cs="Arial"/>
          <w:sz w:val="24"/>
          <w:szCs w:val="24"/>
          <w:u w:val="single"/>
        </w:rPr>
        <w:t>devidamente preenchido e assinado</w:t>
      </w:r>
      <w:r w:rsidRPr="00E238AE">
        <w:rPr>
          <w:rFonts w:ascii="Arial" w:hAnsi="Arial" w:cs="Arial"/>
          <w:sz w:val="24"/>
          <w:szCs w:val="24"/>
        </w:rPr>
        <w:t xml:space="preserve">. Caso não o faça, estará sumariamente eliminado do certame, </w:t>
      </w:r>
      <w:r w:rsidRPr="00E238AE">
        <w:rPr>
          <w:rFonts w:ascii="Arial" w:hAnsi="Arial" w:cs="Arial"/>
          <w:sz w:val="24"/>
          <w:szCs w:val="24"/>
          <w:u w:val="single"/>
        </w:rPr>
        <w:t>mesmo que preenchido, mas sem a correspondente assinatura</w:t>
      </w:r>
      <w:r w:rsidRPr="00E238AE">
        <w:rPr>
          <w:rFonts w:ascii="Arial" w:hAnsi="Arial" w:cs="Arial"/>
          <w:sz w:val="24"/>
          <w:szCs w:val="24"/>
        </w:rPr>
        <w:t>.</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5.19. Os três (03) últimos candidatos de cada sala somente poderão entregar o cartão-respostas e retirar-se definitivamente do local de forma simultânea, </w:t>
      </w:r>
      <w:proofErr w:type="gramStart"/>
      <w:r w:rsidRPr="00E238AE">
        <w:rPr>
          <w:rFonts w:ascii="Arial" w:hAnsi="Arial" w:cs="Arial"/>
          <w:sz w:val="24"/>
          <w:szCs w:val="24"/>
        </w:rPr>
        <w:t>após</w:t>
      </w:r>
      <w:proofErr w:type="gramEnd"/>
      <w:r w:rsidRPr="00E238AE">
        <w:rPr>
          <w:rFonts w:ascii="Arial" w:hAnsi="Arial" w:cs="Arial"/>
          <w:sz w:val="24"/>
          <w:szCs w:val="24"/>
        </w:rPr>
        <w:t xml:space="preserve"> cumpridos os procedimentos previstos nos itens 5.20 e 5.21.</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5.20. Todos os cartões-respostas serão rubricados ou assinados no verso pelos três (03) últimos candidatos de cada sala, independentemente do cargo postulado, inclusive os cartões dos candidatos ausentes.</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5.21. Encerradas as provas, na presença dos três últimos candidatos remanescentes em cada sala e dos fiscais, será lavrada a Ata de Encerramento e o Relatório de Ocorrências mediante a conferência de todos os cartões-respostas, cujas irregularidades e inconsistências quanto ao preenchimento de que trata o item 6.8 serão objeto de registro no referido instrumento, ante a assinatura destes e dos respectivos fiscais.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5.22. Não haverá, em qualquer hipótese, segunda chamada para as provas, nem a realização de prova fora dos horários e locais estabelecidos neste Edital ou em seus termos aditivos.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5.23. Os candidatos deverão comparecer ao local das provas escritas com antecedência mínima de trinta (30) minutos.</w:t>
      </w:r>
    </w:p>
    <w:p w:rsidR="00E238AE" w:rsidRDefault="00E238AE" w:rsidP="00E238AE">
      <w:pPr>
        <w:ind w:right="-142"/>
        <w:jc w:val="both"/>
        <w:rPr>
          <w:rFonts w:ascii="Arial" w:hAnsi="Arial" w:cs="Arial"/>
          <w:b/>
          <w:sz w:val="24"/>
          <w:szCs w:val="24"/>
        </w:rPr>
      </w:pPr>
    </w:p>
    <w:p w:rsidR="002F5950" w:rsidRPr="00E238AE" w:rsidRDefault="002F5950" w:rsidP="00E238AE">
      <w:pPr>
        <w:ind w:right="-142"/>
        <w:jc w:val="both"/>
        <w:rPr>
          <w:rFonts w:ascii="Arial" w:hAnsi="Arial" w:cs="Arial"/>
          <w:b/>
          <w:sz w:val="24"/>
          <w:szCs w:val="24"/>
        </w:rPr>
      </w:pPr>
    </w:p>
    <w:p w:rsidR="00E238AE" w:rsidRPr="00E238AE" w:rsidRDefault="00E238AE" w:rsidP="00E238AE">
      <w:pPr>
        <w:ind w:right="-142"/>
        <w:jc w:val="both"/>
        <w:rPr>
          <w:rFonts w:ascii="Arial" w:hAnsi="Arial" w:cs="Arial"/>
          <w:b/>
          <w:sz w:val="24"/>
          <w:szCs w:val="24"/>
        </w:rPr>
      </w:pPr>
    </w:p>
    <w:p w:rsidR="00E238AE" w:rsidRPr="00E238AE" w:rsidRDefault="00E238AE" w:rsidP="00E238AE">
      <w:pPr>
        <w:pBdr>
          <w:top w:val="single" w:sz="4" w:space="1" w:color="auto"/>
          <w:left w:val="single" w:sz="4" w:space="4" w:color="auto"/>
          <w:bottom w:val="single" w:sz="4" w:space="1" w:color="auto"/>
          <w:right w:val="single" w:sz="4" w:space="13" w:color="auto"/>
        </w:pBdr>
        <w:shd w:val="clear" w:color="auto" w:fill="DAEEF3" w:themeFill="accent5" w:themeFillTint="33"/>
        <w:ind w:right="142"/>
        <w:jc w:val="both"/>
        <w:rPr>
          <w:rFonts w:ascii="Arial" w:hAnsi="Arial" w:cs="Arial"/>
          <w:b/>
          <w:sz w:val="24"/>
          <w:szCs w:val="24"/>
        </w:rPr>
      </w:pPr>
      <w:proofErr w:type="gramStart"/>
      <w:r w:rsidRPr="00E238AE">
        <w:rPr>
          <w:rFonts w:ascii="Arial" w:hAnsi="Arial" w:cs="Arial"/>
          <w:b/>
          <w:sz w:val="24"/>
          <w:szCs w:val="24"/>
        </w:rPr>
        <w:t>CAPÍTULO VI</w:t>
      </w:r>
      <w:proofErr w:type="gramEnd"/>
      <w:r w:rsidRPr="00E238AE">
        <w:rPr>
          <w:rFonts w:ascii="Arial" w:hAnsi="Arial" w:cs="Arial"/>
          <w:b/>
          <w:sz w:val="24"/>
          <w:szCs w:val="24"/>
        </w:rPr>
        <w:t xml:space="preserve"> – DA PROVA OBJETIVA DE CONHECIMENTOS</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1"/>
        <w:jc w:val="both"/>
        <w:rPr>
          <w:rFonts w:ascii="Arial" w:hAnsi="Arial" w:cs="Arial"/>
          <w:sz w:val="24"/>
          <w:szCs w:val="24"/>
        </w:rPr>
      </w:pPr>
      <w:r w:rsidRPr="00E238AE">
        <w:rPr>
          <w:rFonts w:ascii="Arial" w:hAnsi="Arial" w:cs="Arial"/>
          <w:sz w:val="24"/>
          <w:szCs w:val="24"/>
        </w:rPr>
        <w:t xml:space="preserve">6.1. A prova escrita objetiva de conhecimentos, de caráter classificatório e eliminatório, constituir-se-á de questões de conhecimentos específicos da área de atuação, língua portuguesa e </w:t>
      </w:r>
      <w:r w:rsidR="004314DF">
        <w:rPr>
          <w:rFonts w:ascii="Arial" w:hAnsi="Arial" w:cs="Arial"/>
          <w:sz w:val="24"/>
          <w:szCs w:val="24"/>
        </w:rPr>
        <w:t>matemática</w:t>
      </w:r>
      <w:r w:rsidRPr="00E238AE">
        <w:rPr>
          <w:rFonts w:ascii="Arial" w:hAnsi="Arial" w:cs="Arial"/>
          <w:sz w:val="24"/>
          <w:szCs w:val="24"/>
        </w:rPr>
        <w:t>, na forma da grade do item 6.3 e do conteúdo programático constante no Anexo III do Edital.</w:t>
      </w:r>
    </w:p>
    <w:p w:rsidR="00E238AE" w:rsidRPr="00E238AE" w:rsidRDefault="00E238AE" w:rsidP="00E238AE">
      <w:pPr>
        <w:ind w:right="-141"/>
        <w:jc w:val="both"/>
        <w:rPr>
          <w:rFonts w:ascii="Arial" w:hAnsi="Arial" w:cs="Arial"/>
          <w:sz w:val="24"/>
          <w:szCs w:val="24"/>
        </w:rPr>
      </w:pPr>
    </w:p>
    <w:p w:rsidR="00E238AE" w:rsidRPr="00E238AE" w:rsidRDefault="00E238AE" w:rsidP="00E238AE">
      <w:pPr>
        <w:ind w:right="-141"/>
        <w:jc w:val="both"/>
        <w:rPr>
          <w:rFonts w:ascii="Arial" w:hAnsi="Arial" w:cs="Arial"/>
          <w:sz w:val="24"/>
          <w:szCs w:val="24"/>
        </w:rPr>
      </w:pPr>
      <w:r w:rsidRPr="00E238AE">
        <w:rPr>
          <w:rFonts w:ascii="Arial" w:hAnsi="Arial" w:cs="Arial"/>
          <w:sz w:val="24"/>
          <w:szCs w:val="24"/>
        </w:rPr>
        <w:t>6.2. A prova escrita será objetiva teórica e conterá vinte</w:t>
      </w:r>
      <w:r w:rsidR="007C0EC9">
        <w:rPr>
          <w:rFonts w:ascii="Arial" w:hAnsi="Arial" w:cs="Arial"/>
          <w:sz w:val="24"/>
          <w:szCs w:val="24"/>
        </w:rPr>
        <w:t xml:space="preserve"> e cinco</w:t>
      </w:r>
      <w:r w:rsidRPr="00E238AE">
        <w:rPr>
          <w:rFonts w:ascii="Arial" w:hAnsi="Arial" w:cs="Arial"/>
          <w:sz w:val="24"/>
          <w:szCs w:val="24"/>
        </w:rPr>
        <w:t xml:space="preserve"> (2</w:t>
      </w:r>
      <w:r w:rsidR="007C0EC9">
        <w:rPr>
          <w:rFonts w:ascii="Arial" w:hAnsi="Arial" w:cs="Arial"/>
          <w:sz w:val="24"/>
          <w:szCs w:val="24"/>
        </w:rPr>
        <w:t>5</w:t>
      </w:r>
      <w:r w:rsidRPr="00E238AE">
        <w:rPr>
          <w:rFonts w:ascii="Arial" w:hAnsi="Arial" w:cs="Arial"/>
          <w:sz w:val="24"/>
          <w:szCs w:val="24"/>
        </w:rPr>
        <w:t>) questões de múltipla escolha, contendo cada uma delas quatro (04) alternativas de respostas, com apenas uma correta.</w:t>
      </w:r>
    </w:p>
    <w:p w:rsidR="00E238AE" w:rsidRPr="00E238AE" w:rsidRDefault="00E238AE" w:rsidP="00E238AE">
      <w:pPr>
        <w:ind w:right="-141"/>
        <w:jc w:val="both"/>
        <w:rPr>
          <w:rFonts w:ascii="Arial" w:hAnsi="Arial" w:cs="Arial"/>
          <w:sz w:val="24"/>
          <w:szCs w:val="24"/>
        </w:rPr>
      </w:pPr>
    </w:p>
    <w:p w:rsidR="00E238AE" w:rsidRPr="00E238AE" w:rsidRDefault="00E238AE" w:rsidP="00E238AE">
      <w:pPr>
        <w:ind w:right="-141"/>
        <w:jc w:val="both"/>
        <w:rPr>
          <w:rFonts w:ascii="Arial" w:hAnsi="Arial" w:cs="Arial"/>
          <w:sz w:val="24"/>
          <w:szCs w:val="24"/>
        </w:rPr>
      </w:pPr>
      <w:r w:rsidRPr="00E238AE">
        <w:rPr>
          <w:rFonts w:ascii="Arial" w:hAnsi="Arial" w:cs="Arial"/>
          <w:sz w:val="24"/>
          <w:szCs w:val="24"/>
        </w:rPr>
        <w:t>6.3. A composição da prova de conhecimentos, o peso individual de cada questão e a pontuação de cada disciplina constará da seguinte especificação:</w:t>
      </w:r>
    </w:p>
    <w:p w:rsidR="00E238AE" w:rsidRDefault="00E238AE" w:rsidP="00E238AE">
      <w:pPr>
        <w:jc w:val="both"/>
        <w:rPr>
          <w:rFonts w:ascii="Arial" w:hAnsi="Arial" w:cs="Arial"/>
          <w:sz w:val="24"/>
          <w:szCs w:val="24"/>
          <w:highlight w:val="yellow"/>
        </w:rPr>
      </w:pPr>
    </w:p>
    <w:p w:rsidR="002F5950" w:rsidRDefault="002F5950" w:rsidP="00E238AE">
      <w:pPr>
        <w:jc w:val="both"/>
        <w:rPr>
          <w:rFonts w:ascii="Arial" w:hAnsi="Arial" w:cs="Arial"/>
          <w:sz w:val="24"/>
          <w:szCs w:val="24"/>
          <w:highlight w:val="yellow"/>
        </w:rPr>
      </w:pPr>
    </w:p>
    <w:p w:rsidR="002F5950" w:rsidRPr="00E238AE" w:rsidRDefault="002F5950" w:rsidP="00E238AE">
      <w:pPr>
        <w:jc w:val="both"/>
        <w:rPr>
          <w:rFonts w:ascii="Arial" w:hAnsi="Arial" w:cs="Arial"/>
          <w:sz w:val="24"/>
          <w:szCs w:val="24"/>
          <w:highlight w:val="yellow"/>
        </w:rPr>
      </w:pPr>
    </w:p>
    <w:p w:rsidR="00E238AE" w:rsidRPr="00E238AE" w:rsidRDefault="00E238AE" w:rsidP="00E238AE">
      <w:pPr>
        <w:jc w:val="both"/>
        <w:rPr>
          <w:rFonts w:ascii="Arial" w:hAnsi="Arial" w:cs="Arial"/>
          <w:sz w:val="24"/>
          <w:szCs w:val="24"/>
          <w:highlight w:val="yellow"/>
        </w:rPr>
      </w:pPr>
    </w:p>
    <w:tbl>
      <w:tblPr>
        <w:tblW w:w="6952" w:type="dxa"/>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1448"/>
        <w:gridCol w:w="1354"/>
        <w:gridCol w:w="976"/>
      </w:tblGrid>
      <w:tr w:rsidR="00E238AE" w:rsidRPr="00E238AE" w:rsidTr="00074E33">
        <w:trPr>
          <w:jc w:val="center"/>
        </w:trPr>
        <w:tc>
          <w:tcPr>
            <w:tcW w:w="3174"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E238AE" w:rsidRPr="00E238AE" w:rsidRDefault="00E238AE" w:rsidP="000C0DA8">
            <w:pPr>
              <w:jc w:val="center"/>
              <w:rPr>
                <w:rFonts w:ascii="Arial" w:hAnsi="Arial" w:cs="Arial"/>
                <w:b/>
                <w:sz w:val="24"/>
                <w:szCs w:val="24"/>
              </w:rPr>
            </w:pPr>
            <w:r w:rsidRPr="00E238AE">
              <w:rPr>
                <w:rFonts w:ascii="Arial" w:hAnsi="Arial" w:cs="Arial"/>
                <w:b/>
                <w:sz w:val="24"/>
                <w:szCs w:val="24"/>
              </w:rPr>
              <w:lastRenderedPageBreak/>
              <w:t>DISCIPLINAS</w:t>
            </w:r>
          </w:p>
        </w:tc>
        <w:tc>
          <w:tcPr>
            <w:tcW w:w="1448"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E238AE" w:rsidRPr="002F5950" w:rsidRDefault="00E238AE" w:rsidP="000C0DA8">
            <w:pPr>
              <w:ind w:right="2"/>
              <w:jc w:val="center"/>
              <w:rPr>
                <w:rFonts w:ascii="Arial" w:hAnsi="Arial" w:cs="Arial"/>
                <w:b/>
                <w:szCs w:val="24"/>
              </w:rPr>
            </w:pPr>
            <w:r w:rsidRPr="002F5950">
              <w:rPr>
                <w:rFonts w:ascii="Arial" w:hAnsi="Arial" w:cs="Arial"/>
                <w:b/>
                <w:szCs w:val="24"/>
              </w:rPr>
              <w:t>NÚMERO DE QUESTÕES</w:t>
            </w:r>
          </w:p>
        </w:tc>
        <w:tc>
          <w:tcPr>
            <w:tcW w:w="1354"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E238AE" w:rsidRPr="002F5950" w:rsidRDefault="00E238AE" w:rsidP="000C0DA8">
            <w:pPr>
              <w:ind w:right="-7"/>
              <w:jc w:val="center"/>
              <w:rPr>
                <w:rFonts w:ascii="Arial" w:hAnsi="Arial" w:cs="Arial"/>
                <w:b/>
                <w:szCs w:val="24"/>
              </w:rPr>
            </w:pPr>
            <w:r w:rsidRPr="002F5950">
              <w:rPr>
                <w:rFonts w:ascii="Arial" w:hAnsi="Arial" w:cs="Arial"/>
                <w:b/>
                <w:szCs w:val="24"/>
              </w:rPr>
              <w:t>PESO INDIVIDUAL</w:t>
            </w:r>
          </w:p>
        </w:tc>
        <w:tc>
          <w:tcPr>
            <w:tcW w:w="976"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E238AE" w:rsidRPr="002F5950" w:rsidRDefault="00E238AE" w:rsidP="000C0DA8">
            <w:pPr>
              <w:ind w:right="-28"/>
              <w:jc w:val="center"/>
              <w:rPr>
                <w:rFonts w:ascii="Arial" w:hAnsi="Arial" w:cs="Arial"/>
                <w:b/>
                <w:szCs w:val="24"/>
              </w:rPr>
            </w:pPr>
            <w:r w:rsidRPr="002F5950">
              <w:rPr>
                <w:rFonts w:ascii="Arial" w:hAnsi="Arial" w:cs="Arial"/>
                <w:b/>
                <w:szCs w:val="24"/>
              </w:rPr>
              <w:t>PESO</w:t>
            </w:r>
          </w:p>
          <w:p w:rsidR="00E238AE" w:rsidRPr="002F5950" w:rsidRDefault="00E238AE" w:rsidP="000C0DA8">
            <w:pPr>
              <w:ind w:right="-28"/>
              <w:jc w:val="center"/>
              <w:rPr>
                <w:rFonts w:ascii="Arial" w:hAnsi="Arial" w:cs="Arial"/>
                <w:b/>
                <w:szCs w:val="24"/>
              </w:rPr>
            </w:pPr>
            <w:r w:rsidRPr="002F5950">
              <w:rPr>
                <w:rFonts w:ascii="Arial" w:hAnsi="Arial" w:cs="Arial"/>
                <w:b/>
                <w:szCs w:val="24"/>
              </w:rPr>
              <w:t>TOTAL</w:t>
            </w:r>
          </w:p>
        </w:tc>
      </w:tr>
      <w:tr w:rsidR="00E238AE" w:rsidRPr="00E238AE" w:rsidTr="000C0DA8">
        <w:trPr>
          <w:jc w:val="center"/>
        </w:trPr>
        <w:tc>
          <w:tcPr>
            <w:tcW w:w="3174" w:type="dxa"/>
            <w:tcBorders>
              <w:top w:val="double" w:sz="4" w:space="0" w:color="auto"/>
              <w:left w:val="double" w:sz="4" w:space="0" w:color="auto"/>
              <w:bottom w:val="double" w:sz="4" w:space="0" w:color="auto"/>
              <w:right w:val="double" w:sz="4" w:space="0" w:color="auto"/>
            </w:tcBorders>
            <w:shd w:val="clear" w:color="auto" w:fill="auto"/>
          </w:tcPr>
          <w:p w:rsidR="00E238AE" w:rsidRPr="00E238AE" w:rsidRDefault="00E238AE" w:rsidP="000C0DA8">
            <w:pPr>
              <w:ind w:right="-119"/>
              <w:jc w:val="both"/>
              <w:rPr>
                <w:rFonts w:ascii="Arial" w:hAnsi="Arial" w:cs="Arial"/>
                <w:sz w:val="24"/>
                <w:szCs w:val="24"/>
              </w:rPr>
            </w:pPr>
            <w:r w:rsidRPr="00E238AE">
              <w:rPr>
                <w:rFonts w:ascii="Arial" w:hAnsi="Arial" w:cs="Arial"/>
                <w:sz w:val="24"/>
                <w:szCs w:val="24"/>
              </w:rPr>
              <w:t>Conhecimentos específicos</w:t>
            </w:r>
          </w:p>
        </w:tc>
        <w:tc>
          <w:tcPr>
            <w:tcW w:w="1448" w:type="dxa"/>
            <w:tcBorders>
              <w:top w:val="double" w:sz="4" w:space="0" w:color="auto"/>
              <w:left w:val="double" w:sz="4" w:space="0" w:color="auto"/>
              <w:bottom w:val="double" w:sz="4" w:space="0" w:color="auto"/>
              <w:right w:val="double" w:sz="4" w:space="0" w:color="auto"/>
            </w:tcBorders>
            <w:shd w:val="clear" w:color="auto" w:fill="auto"/>
            <w:vAlign w:val="center"/>
          </w:tcPr>
          <w:p w:rsidR="00E238AE" w:rsidRPr="00E238AE" w:rsidRDefault="00E238AE" w:rsidP="000C0DA8">
            <w:pPr>
              <w:ind w:right="2"/>
              <w:jc w:val="center"/>
              <w:rPr>
                <w:rFonts w:ascii="Arial" w:hAnsi="Arial" w:cs="Arial"/>
                <w:sz w:val="24"/>
                <w:szCs w:val="24"/>
              </w:rPr>
            </w:pPr>
            <w:r w:rsidRPr="00E238AE">
              <w:rPr>
                <w:rFonts w:ascii="Arial" w:hAnsi="Arial" w:cs="Arial"/>
                <w:sz w:val="24"/>
                <w:szCs w:val="24"/>
              </w:rPr>
              <w:t>10</w:t>
            </w:r>
          </w:p>
        </w:tc>
        <w:tc>
          <w:tcPr>
            <w:tcW w:w="1354" w:type="dxa"/>
            <w:tcBorders>
              <w:top w:val="double" w:sz="4" w:space="0" w:color="auto"/>
              <w:left w:val="double" w:sz="4" w:space="0" w:color="auto"/>
              <w:bottom w:val="double" w:sz="4" w:space="0" w:color="auto"/>
              <w:right w:val="double" w:sz="4" w:space="0" w:color="auto"/>
            </w:tcBorders>
            <w:shd w:val="clear" w:color="auto" w:fill="auto"/>
            <w:vAlign w:val="center"/>
          </w:tcPr>
          <w:p w:rsidR="00E238AE" w:rsidRPr="00E238AE" w:rsidRDefault="00E238AE" w:rsidP="000C0DA8">
            <w:pPr>
              <w:ind w:right="-7"/>
              <w:jc w:val="center"/>
              <w:rPr>
                <w:rFonts w:ascii="Arial" w:hAnsi="Arial" w:cs="Arial"/>
                <w:sz w:val="24"/>
                <w:szCs w:val="24"/>
              </w:rPr>
            </w:pPr>
            <w:r w:rsidRPr="00E238AE">
              <w:rPr>
                <w:rFonts w:ascii="Arial" w:hAnsi="Arial" w:cs="Arial"/>
                <w:sz w:val="24"/>
                <w:szCs w:val="24"/>
              </w:rPr>
              <w:t>0,60</w:t>
            </w:r>
          </w:p>
        </w:tc>
        <w:tc>
          <w:tcPr>
            <w:tcW w:w="976" w:type="dxa"/>
            <w:tcBorders>
              <w:top w:val="double" w:sz="4" w:space="0" w:color="auto"/>
              <w:left w:val="double" w:sz="4" w:space="0" w:color="auto"/>
              <w:bottom w:val="double" w:sz="4" w:space="0" w:color="auto"/>
              <w:right w:val="double" w:sz="4" w:space="0" w:color="auto"/>
            </w:tcBorders>
            <w:shd w:val="clear" w:color="auto" w:fill="auto"/>
            <w:vAlign w:val="center"/>
          </w:tcPr>
          <w:p w:rsidR="00E238AE" w:rsidRPr="00E238AE" w:rsidRDefault="00E238AE" w:rsidP="000C0DA8">
            <w:pPr>
              <w:ind w:right="-28"/>
              <w:jc w:val="center"/>
              <w:rPr>
                <w:rFonts w:ascii="Arial" w:hAnsi="Arial" w:cs="Arial"/>
                <w:sz w:val="24"/>
                <w:szCs w:val="24"/>
              </w:rPr>
            </w:pPr>
            <w:r w:rsidRPr="00E238AE">
              <w:rPr>
                <w:rFonts w:ascii="Arial" w:hAnsi="Arial" w:cs="Arial"/>
                <w:sz w:val="24"/>
                <w:szCs w:val="24"/>
              </w:rPr>
              <w:t>6,00</w:t>
            </w:r>
          </w:p>
        </w:tc>
      </w:tr>
      <w:tr w:rsidR="00E238AE" w:rsidRPr="00E238AE" w:rsidTr="000C0DA8">
        <w:trPr>
          <w:jc w:val="center"/>
        </w:trPr>
        <w:tc>
          <w:tcPr>
            <w:tcW w:w="3174" w:type="dxa"/>
            <w:tcBorders>
              <w:top w:val="double" w:sz="4" w:space="0" w:color="auto"/>
              <w:left w:val="double" w:sz="4" w:space="0" w:color="auto"/>
              <w:bottom w:val="double" w:sz="4" w:space="0" w:color="auto"/>
              <w:right w:val="double" w:sz="4" w:space="0" w:color="auto"/>
            </w:tcBorders>
            <w:shd w:val="clear" w:color="auto" w:fill="auto"/>
          </w:tcPr>
          <w:p w:rsidR="00E238AE" w:rsidRPr="00E238AE" w:rsidRDefault="00E238AE" w:rsidP="000C0DA8">
            <w:pPr>
              <w:jc w:val="both"/>
              <w:rPr>
                <w:rFonts w:ascii="Arial" w:hAnsi="Arial" w:cs="Arial"/>
                <w:sz w:val="24"/>
                <w:szCs w:val="24"/>
              </w:rPr>
            </w:pPr>
            <w:r w:rsidRPr="00E238AE">
              <w:rPr>
                <w:rFonts w:ascii="Arial" w:hAnsi="Arial" w:cs="Arial"/>
                <w:sz w:val="24"/>
                <w:szCs w:val="24"/>
              </w:rPr>
              <w:t>Língua portuguesa</w:t>
            </w:r>
          </w:p>
        </w:tc>
        <w:tc>
          <w:tcPr>
            <w:tcW w:w="1448" w:type="dxa"/>
            <w:tcBorders>
              <w:top w:val="double" w:sz="4" w:space="0" w:color="auto"/>
              <w:left w:val="double" w:sz="4" w:space="0" w:color="auto"/>
              <w:bottom w:val="double" w:sz="4" w:space="0" w:color="auto"/>
              <w:right w:val="double" w:sz="4" w:space="0" w:color="auto"/>
            </w:tcBorders>
            <w:shd w:val="clear" w:color="auto" w:fill="auto"/>
            <w:vAlign w:val="center"/>
          </w:tcPr>
          <w:p w:rsidR="00E238AE" w:rsidRPr="00E238AE" w:rsidRDefault="002F5950" w:rsidP="000C0DA8">
            <w:pPr>
              <w:jc w:val="center"/>
              <w:rPr>
                <w:rFonts w:ascii="Arial" w:hAnsi="Arial" w:cs="Arial"/>
                <w:sz w:val="24"/>
                <w:szCs w:val="24"/>
              </w:rPr>
            </w:pPr>
            <w:r>
              <w:rPr>
                <w:rFonts w:ascii="Arial" w:hAnsi="Arial" w:cs="Arial"/>
                <w:sz w:val="24"/>
                <w:szCs w:val="24"/>
              </w:rPr>
              <w:t>10</w:t>
            </w:r>
          </w:p>
        </w:tc>
        <w:tc>
          <w:tcPr>
            <w:tcW w:w="1354" w:type="dxa"/>
            <w:tcBorders>
              <w:top w:val="double" w:sz="4" w:space="0" w:color="auto"/>
              <w:left w:val="double" w:sz="4" w:space="0" w:color="auto"/>
              <w:bottom w:val="double" w:sz="4" w:space="0" w:color="auto"/>
              <w:right w:val="double" w:sz="4" w:space="0" w:color="auto"/>
            </w:tcBorders>
            <w:shd w:val="clear" w:color="auto" w:fill="auto"/>
            <w:vAlign w:val="center"/>
          </w:tcPr>
          <w:p w:rsidR="00E238AE" w:rsidRPr="00E238AE" w:rsidRDefault="002F5950" w:rsidP="000C0DA8">
            <w:pPr>
              <w:jc w:val="center"/>
              <w:rPr>
                <w:rFonts w:ascii="Arial" w:hAnsi="Arial" w:cs="Arial"/>
                <w:sz w:val="24"/>
                <w:szCs w:val="24"/>
              </w:rPr>
            </w:pPr>
            <w:r>
              <w:rPr>
                <w:rFonts w:ascii="Arial" w:hAnsi="Arial" w:cs="Arial"/>
                <w:sz w:val="24"/>
                <w:szCs w:val="24"/>
              </w:rPr>
              <w:t>0,3</w:t>
            </w:r>
            <w:r w:rsidR="00E238AE" w:rsidRPr="00E238AE">
              <w:rPr>
                <w:rFonts w:ascii="Arial" w:hAnsi="Arial" w:cs="Arial"/>
                <w:sz w:val="24"/>
                <w:szCs w:val="24"/>
              </w:rPr>
              <w:t>0</w:t>
            </w:r>
          </w:p>
        </w:tc>
        <w:tc>
          <w:tcPr>
            <w:tcW w:w="976" w:type="dxa"/>
            <w:tcBorders>
              <w:top w:val="double" w:sz="4" w:space="0" w:color="auto"/>
              <w:left w:val="double" w:sz="4" w:space="0" w:color="auto"/>
              <w:bottom w:val="double" w:sz="4" w:space="0" w:color="auto"/>
              <w:right w:val="double" w:sz="4" w:space="0" w:color="auto"/>
            </w:tcBorders>
            <w:shd w:val="clear" w:color="auto" w:fill="auto"/>
            <w:vAlign w:val="center"/>
          </w:tcPr>
          <w:p w:rsidR="00E238AE" w:rsidRPr="00E238AE" w:rsidRDefault="002F5950" w:rsidP="000C0DA8">
            <w:pPr>
              <w:jc w:val="center"/>
              <w:rPr>
                <w:rFonts w:ascii="Arial" w:hAnsi="Arial" w:cs="Arial"/>
                <w:sz w:val="24"/>
                <w:szCs w:val="24"/>
              </w:rPr>
            </w:pPr>
            <w:r>
              <w:rPr>
                <w:rFonts w:ascii="Arial" w:hAnsi="Arial" w:cs="Arial"/>
                <w:sz w:val="24"/>
                <w:szCs w:val="24"/>
              </w:rPr>
              <w:t>3</w:t>
            </w:r>
            <w:r w:rsidR="00E238AE" w:rsidRPr="00E238AE">
              <w:rPr>
                <w:rFonts w:ascii="Arial" w:hAnsi="Arial" w:cs="Arial"/>
                <w:sz w:val="24"/>
                <w:szCs w:val="24"/>
              </w:rPr>
              <w:t>,00</w:t>
            </w:r>
          </w:p>
        </w:tc>
      </w:tr>
      <w:tr w:rsidR="00E238AE" w:rsidRPr="00E238AE" w:rsidTr="000C0DA8">
        <w:trPr>
          <w:jc w:val="center"/>
        </w:trPr>
        <w:tc>
          <w:tcPr>
            <w:tcW w:w="3174" w:type="dxa"/>
            <w:tcBorders>
              <w:top w:val="double" w:sz="4" w:space="0" w:color="auto"/>
              <w:left w:val="double" w:sz="4" w:space="0" w:color="auto"/>
              <w:bottom w:val="double" w:sz="4" w:space="0" w:color="auto"/>
              <w:right w:val="double" w:sz="4" w:space="0" w:color="auto"/>
            </w:tcBorders>
            <w:shd w:val="clear" w:color="auto" w:fill="auto"/>
          </w:tcPr>
          <w:p w:rsidR="00E238AE" w:rsidRPr="00E238AE" w:rsidRDefault="004314DF" w:rsidP="000C0DA8">
            <w:pPr>
              <w:jc w:val="both"/>
              <w:rPr>
                <w:rFonts w:ascii="Arial" w:hAnsi="Arial" w:cs="Arial"/>
                <w:sz w:val="24"/>
                <w:szCs w:val="24"/>
              </w:rPr>
            </w:pPr>
            <w:r>
              <w:rPr>
                <w:rFonts w:ascii="Arial" w:hAnsi="Arial" w:cs="Arial"/>
                <w:sz w:val="24"/>
                <w:szCs w:val="24"/>
              </w:rPr>
              <w:t>Matemática</w:t>
            </w:r>
          </w:p>
        </w:tc>
        <w:tc>
          <w:tcPr>
            <w:tcW w:w="1448" w:type="dxa"/>
            <w:tcBorders>
              <w:top w:val="double" w:sz="4" w:space="0" w:color="auto"/>
              <w:left w:val="double" w:sz="4" w:space="0" w:color="auto"/>
              <w:bottom w:val="double" w:sz="4" w:space="0" w:color="auto"/>
              <w:right w:val="double" w:sz="4" w:space="0" w:color="auto"/>
            </w:tcBorders>
            <w:shd w:val="clear" w:color="auto" w:fill="auto"/>
            <w:vAlign w:val="center"/>
          </w:tcPr>
          <w:p w:rsidR="00E238AE" w:rsidRPr="00E238AE" w:rsidRDefault="00E238AE" w:rsidP="000C0DA8">
            <w:pPr>
              <w:jc w:val="center"/>
              <w:rPr>
                <w:rFonts w:ascii="Arial" w:hAnsi="Arial" w:cs="Arial"/>
                <w:sz w:val="24"/>
                <w:szCs w:val="24"/>
              </w:rPr>
            </w:pPr>
            <w:r w:rsidRPr="00E238AE">
              <w:rPr>
                <w:rFonts w:ascii="Arial" w:hAnsi="Arial" w:cs="Arial"/>
                <w:sz w:val="24"/>
                <w:szCs w:val="24"/>
              </w:rPr>
              <w:t>05</w:t>
            </w:r>
          </w:p>
        </w:tc>
        <w:tc>
          <w:tcPr>
            <w:tcW w:w="1354" w:type="dxa"/>
            <w:tcBorders>
              <w:top w:val="double" w:sz="4" w:space="0" w:color="auto"/>
              <w:left w:val="double" w:sz="4" w:space="0" w:color="auto"/>
              <w:bottom w:val="double" w:sz="4" w:space="0" w:color="auto"/>
              <w:right w:val="double" w:sz="4" w:space="0" w:color="auto"/>
            </w:tcBorders>
            <w:shd w:val="clear" w:color="auto" w:fill="auto"/>
            <w:vAlign w:val="center"/>
          </w:tcPr>
          <w:p w:rsidR="00E238AE" w:rsidRPr="00E238AE" w:rsidRDefault="002F5950" w:rsidP="000C0DA8">
            <w:pPr>
              <w:jc w:val="center"/>
              <w:rPr>
                <w:rFonts w:ascii="Arial" w:hAnsi="Arial" w:cs="Arial"/>
                <w:sz w:val="24"/>
                <w:szCs w:val="24"/>
              </w:rPr>
            </w:pPr>
            <w:r>
              <w:rPr>
                <w:rFonts w:ascii="Arial" w:hAnsi="Arial" w:cs="Arial"/>
                <w:sz w:val="24"/>
                <w:szCs w:val="24"/>
              </w:rPr>
              <w:t>0,2</w:t>
            </w:r>
            <w:r w:rsidR="00E238AE" w:rsidRPr="00E238AE">
              <w:rPr>
                <w:rFonts w:ascii="Arial" w:hAnsi="Arial" w:cs="Arial"/>
                <w:sz w:val="24"/>
                <w:szCs w:val="24"/>
              </w:rPr>
              <w:t>0</w:t>
            </w:r>
          </w:p>
        </w:tc>
        <w:tc>
          <w:tcPr>
            <w:tcW w:w="976" w:type="dxa"/>
            <w:tcBorders>
              <w:top w:val="double" w:sz="4" w:space="0" w:color="auto"/>
              <w:left w:val="double" w:sz="4" w:space="0" w:color="auto"/>
              <w:bottom w:val="double" w:sz="4" w:space="0" w:color="auto"/>
              <w:right w:val="double" w:sz="4" w:space="0" w:color="auto"/>
            </w:tcBorders>
            <w:shd w:val="clear" w:color="auto" w:fill="auto"/>
            <w:vAlign w:val="center"/>
          </w:tcPr>
          <w:p w:rsidR="00E238AE" w:rsidRPr="00E238AE" w:rsidRDefault="002F5950" w:rsidP="000C0DA8">
            <w:pPr>
              <w:jc w:val="center"/>
              <w:rPr>
                <w:rFonts w:ascii="Arial" w:hAnsi="Arial" w:cs="Arial"/>
                <w:sz w:val="24"/>
                <w:szCs w:val="24"/>
              </w:rPr>
            </w:pPr>
            <w:r>
              <w:rPr>
                <w:rFonts w:ascii="Arial" w:hAnsi="Arial" w:cs="Arial"/>
                <w:sz w:val="24"/>
                <w:szCs w:val="24"/>
              </w:rPr>
              <w:t>1</w:t>
            </w:r>
            <w:r w:rsidR="00E238AE" w:rsidRPr="00E238AE">
              <w:rPr>
                <w:rFonts w:ascii="Arial" w:hAnsi="Arial" w:cs="Arial"/>
                <w:sz w:val="24"/>
                <w:szCs w:val="24"/>
              </w:rPr>
              <w:t>,00</w:t>
            </w:r>
          </w:p>
        </w:tc>
      </w:tr>
      <w:tr w:rsidR="00E238AE" w:rsidRPr="00E238AE" w:rsidTr="00074E33">
        <w:trPr>
          <w:jc w:val="center"/>
        </w:trPr>
        <w:tc>
          <w:tcPr>
            <w:tcW w:w="3174" w:type="dxa"/>
            <w:tcBorders>
              <w:top w:val="double" w:sz="4" w:space="0" w:color="auto"/>
              <w:left w:val="double" w:sz="4" w:space="0" w:color="auto"/>
              <w:bottom w:val="double" w:sz="4" w:space="0" w:color="auto"/>
              <w:right w:val="double" w:sz="4" w:space="0" w:color="auto"/>
            </w:tcBorders>
            <w:shd w:val="clear" w:color="auto" w:fill="auto"/>
          </w:tcPr>
          <w:p w:rsidR="00E238AE" w:rsidRPr="00E238AE" w:rsidRDefault="00E238AE" w:rsidP="000C0DA8">
            <w:pPr>
              <w:jc w:val="center"/>
              <w:rPr>
                <w:rFonts w:ascii="Arial" w:hAnsi="Arial" w:cs="Arial"/>
                <w:sz w:val="24"/>
                <w:szCs w:val="24"/>
              </w:rPr>
            </w:pPr>
            <w:r w:rsidRPr="00E238AE">
              <w:rPr>
                <w:rFonts w:ascii="Arial" w:hAnsi="Arial" w:cs="Arial"/>
                <w:sz w:val="24"/>
                <w:szCs w:val="24"/>
              </w:rPr>
              <w:t>Total</w:t>
            </w:r>
          </w:p>
        </w:tc>
        <w:tc>
          <w:tcPr>
            <w:tcW w:w="1448" w:type="dxa"/>
            <w:tcBorders>
              <w:top w:val="double" w:sz="4" w:space="0" w:color="auto"/>
              <w:left w:val="double" w:sz="4" w:space="0" w:color="auto"/>
              <w:bottom w:val="double" w:sz="4" w:space="0" w:color="auto"/>
              <w:right w:val="double" w:sz="4" w:space="0" w:color="auto"/>
            </w:tcBorders>
            <w:shd w:val="clear" w:color="auto" w:fill="auto"/>
            <w:vAlign w:val="center"/>
          </w:tcPr>
          <w:p w:rsidR="00E238AE" w:rsidRPr="00E238AE" w:rsidRDefault="002F5950" w:rsidP="000C0DA8">
            <w:pPr>
              <w:jc w:val="center"/>
              <w:rPr>
                <w:rFonts w:ascii="Arial" w:hAnsi="Arial" w:cs="Arial"/>
                <w:sz w:val="24"/>
                <w:szCs w:val="24"/>
              </w:rPr>
            </w:pPr>
            <w:r>
              <w:rPr>
                <w:rFonts w:ascii="Arial" w:hAnsi="Arial" w:cs="Arial"/>
                <w:sz w:val="24"/>
                <w:szCs w:val="24"/>
              </w:rPr>
              <w:t>25</w:t>
            </w:r>
          </w:p>
        </w:tc>
        <w:tc>
          <w:tcPr>
            <w:tcW w:w="1354"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E238AE" w:rsidRPr="00E238AE" w:rsidRDefault="00E238AE" w:rsidP="000C0DA8">
            <w:pPr>
              <w:jc w:val="center"/>
              <w:rPr>
                <w:rFonts w:ascii="Arial" w:hAnsi="Arial" w:cs="Arial"/>
                <w:sz w:val="24"/>
                <w:szCs w:val="24"/>
              </w:rPr>
            </w:pPr>
          </w:p>
        </w:tc>
        <w:tc>
          <w:tcPr>
            <w:tcW w:w="976" w:type="dxa"/>
            <w:tcBorders>
              <w:top w:val="double" w:sz="4" w:space="0" w:color="auto"/>
              <w:left w:val="double" w:sz="4" w:space="0" w:color="auto"/>
              <w:bottom w:val="double" w:sz="4" w:space="0" w:color="auto"/>
              <w:right w:val="double" w:sz="4" w:space="0" w:color="auto"/>
            </w:tcBorders>
            <w:shd w:val="clear" w:color="auto" w:fill="auto"/>
            <w:vAlign w:val="center"/>
          </w:tcPr>
          <w:p w:rsidR="00E238AE" w:rsidRPr="00E238AE" w:rsidRDefault="00E238AE" w:rsidP="000C0DA8">
            <w:pPr>
              <w:jc w:val="center"/>
              <w:rPr>
                <w:rFonts w:ascii="Arial" w:hAnsi="Arial" w:cs="Arial"/>
                <w:sz w:val="24"/>
                <w:szCs w:val="24"/>
              </w:rPr>
            </w:pPr>
            <w:r w:rsidRPr="00E238AE">
              <w:rPr>
                <w:rFonts w:ascii="Arial" w:hAnsi="Arial" w:cs="Arial"/>
                <w:sz w:val="24"/>
                <w:szCs w:val="24"/>
              </w:rPr>
              <w:t>10,00</w:t>
            </w:r>
          </w:p>
        </w:tc>
      </w:tr>
    </w:tbl>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6.4. À prova escrita objetiva de conhecimentos será atribuída nota de 0,00 (zero vírgula zero) pontos a 10,00 (</w:t>
      </w:r>
      <w:proofErr w:type="gramStart"/>
      <w:r w:rsidRPr="00E238AE">
        <w:rPr>
          <w:rFonts w:ascii="Arial" w:hAnsi="Arial" w:cs="Arial"/>
          <w:sz w:val="24"/>
          <w:szCs w:val="24"/>
        </w:rPr>
        <w:t>dez vírgula</w:t>
      </w:r>
      <w:proofErr w:type="gramEnd"/>
      <w:r w:rsidRPr="00E238AE">
        <w:rPr>
          <w:rFonts w:ascii="Arial" w:hAnsi="Arial" w:cs="Arial"/>
          <w:sz w:val="24"/>
          <w:szCs w:val="24"/>
        </w:rPr>
        <w:t xml:space="preserve"> zero).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6.5. As notas serão expressas com duas casas decimais, sem arredondamento, tomando-se por base a pontuação estabelecida pela grade do item 6.3.</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6.6. Para preenchimento da grade de respostas no cartão-respostas resultante da resolução da prova escrita de conhecimentos o candidato deverá utilizar, obrigatoriamente, caneta esferográfica de tinta azul ou preta, cujo cartão não será substituído em caso de erro ou marcação incorreta.</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6.7. A adequada marcação e o preenchimento do cartão-respostas </w:t>
      </w:r>
      <w:proofErr w:type="gramStart"/>
      <w:r w:rsidRPr="00E238AE">
        <w:rPr>
          <w:rFonts w:ascii="Arial" w:hAnsi="Arial" w:cs="Arial"/>
          <w:sz w:val="24"/>
          <w:szCs w:val="24"/>
        </w:rPr>
        <w:t>é</w:t>
      </w:r>
      <w:proofErr w:type="gramEnd"/>
      <w:r w:rsidRPr="00E238AE">
        <w:rPr>
          <w:rFonts w:ascii="Arial" w:hAnsi="Arial" w:cs="Arial"/>
          <w:sz w:val="24"/>
          <w:szCs w:val="24"/>
        </w:rPr>
        <w:t xml:space="preserve"> de inteira responsabilidade do candidato, que deverá observar as instruções constantes nesse Edital, na capa do caderno de questões e, em especial, ao disposto no item 6.8.</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 xml:space="preserve">6.8. Será atribuída nota zero às respostas de </w:t>
      </w:r>
      <w:proofErr w:type="gramStart"/>
      <w:r w:rsidRPr="00E238AE">
        <w:rPr>
          <w:rFonts w:ascii="Arial" w:hAnsi="Arial" w:cs="Arial"/>
          <w:sz w:val="24"/>
          <w:szCs w:val="24"/>
        </w:rPr>
        <w:t>questão(</w:t>
      </w:r>
      <w:proofErr w:type="spellStart"/>
      <w:proofErr w:type="gramEnd"/>
      <w:r w:rsidRPr="00E238AE">
        <w:rPr>
          <w:rFonts w:ascii="Arial" w:hAnsi="Arial" w:cs="Arial"/>
          <w:sz w:val="24"/>
          <w:szCs w:val="24"/>
        </w:rPr>
        <w:t>ões</w:t>
      </w:r>
      <w:proofErr w:type="spellEnd"/>
      <w:r w:rsidRPr="00E238AE">
        <w:rPr>
          <w:rFonts w:ascii="Arial" w:hAnsi="Arial" w:cs="Arial"/>
          <w:sz w:val="24"/>
          <w:szCs w:val="24"/>
        </w:rPr>
        <w:t>) que contenha(m):</w:t>
      </w:r>
    </w:p>
    <w:p w:rsidR="00E238AE" w:rsidRPr="00E238AE" w:rsidRDefault="00E238AE" w:rsidP="00E238AE">
      <w:pPr>
        <w:numPr>
          <w:ilvl w:val="1"/>
          <w:numId w:val="34"/>
        </w:numPr>
        <w:ind w:right="-142"/>
        <w:jc w:val="both"/>
        <w:rPr>
          <w:rFonts w:ascii="Arial" w:hAnsi="Arial" w:cs="Arial"/>
          <w:sz w:val="24"/>
          <w:szCs w:val="24"/>
        </w:rPr>
      </w:pPr>
      <w:r w:rsidRPr="00E238AE">
        <w:rPr>
          <w:rFonts w:ascii="Arial" w:hAnsi="Arial" w:cs="Arial"/>
          <w:sz w:val="24"/>
          <w:szCs w:val="24"/>
        </w:rPr>
        <w:t>Emendas, borrões e/ou rasuras na área da grade de respostas destinada à leitura óptica pelo sistema eletrônico de correção;</w:t>
      </w:r>
    </w:p>
    <w:p w:rsidR="00E238AE" w:rsidRPr="00E238AE" w:rsidRDefault="00E238AE" w:rsidP="00E238AE">
      <w:pPr>
        <w:numPr>
          <w:ilvl w:val="1"/>
          <w:numId w:val="34"/>
        </w:numPr>
        <w:ind w:right="-142"/>
        <w:jc w:val="both"/>
        <w:rPr>
          <w:rFonts w:ascii="Arial" w:hAnsi="Arial" w:cs="Arial"/>
          <w:sz w:val="24"/>
          <w:szCs w:val="24"/>
        </w:rPr>
      </w:pPr>
      <w:r w:rsidRPr="00E238AE">
        <w:rPr>
          <w:rFonts w:ascii="Arial" w:hAnsi="Arial" w:cs="Arial"/>
          <w:sz w:val="24"/>
          <w:szCs w:val="24"/>
        </w:rPr>
        <w:t>Mais de uma alternativa de resposta assinalada por questão;</w:t>
      </w:r>
    </w:p>
    <w:p w:rsidR="00E238AE" w:rsidRPr="00E238AE" w:rsidRDefault="00E238AE" w:rsidP="00E238AE">
      <w:pPr>
        <w:numPr>
          <w:ilvl w:val="1"/>
          <w:numId w:val="34"/>
        </w:numPr>
        <w:ind w:right="-142"/>
        <w:jc w:val="both"/>
        <w:rPr>
          <w:rFonts w:ascii="Arial" w:hAnsi="Arial" w:cs="Arial"/>
          <w:sz w:val="24"/>
          <w:szCs w:val="24"/>
        </w:rPr>
      </w:pPr>
      <w:proofErr w:type="gramStart"/>
      <w:r w:rsidRPr="00E238AE">
        <w:rPr>
          <w:rFonts w:ascii="Arial" w:hAnsi="Arial" w:cs="Arial"/>
          <w:sz w:val="24"/>
          <w:szCs w:val="24"/>
        </w:rPr>
        <w:t>Questão(</w:t>
      </w:r>
      <w:proofErr w:type="spellStart"/>
      <w:proofErr w:type="gramEnd"/>
      <w:r w:rsidRPr="00E238AE">
        <w:rPr>
          <w:rFonts w:ascii="Arial" w:hAnsi="Arial" w:cs="Arial"/>
          <w:sz w:val="24"/>
          <w:szCs w:val="24"/>
        </w:rPr>
        <w:t>ões</w:t>
      </w:r>
      <w:proofErr w:type="spellEnd"/>
      <w:r w:rsidRPr="00E238AE">
        <w:rPr>
          <w:rFonts w:ascii="Arial" w:hAnsi="Arial" w:cs="Arial"/>
          <w:sz w:val="24"/>
          <w:szCs w:val="24"/>
        </w:rPr>
        <w:t>) não assinalada(s), isto é, alternativas de respostas em branco;</w:t>
      </w:r>
    </w:p>
    <w:p w:rsidR="00E238AE" w:rsidRPr="00E238AE" w:rsidRDefault="00E238AE" w:rsidP="00E238AE">
      <w:pPr>
        <w:numPr>
          <w:ilvl w:val="1"/>
          <w:numId w:val="34"/>
        </w:numPr>
        <w:ind w:right="-142"/>
        <w:jc w:val="both"/>
        <w:rPr>
          <w:rFonts w:ascii="Arial" w:hAnsi="Arial" w:cs="Arial"/>
          <w:sz w:val="24"/>
          <w:szCs w:val="24"/>
        </w:rPr>
      </w:pPr>
      <w:r w:rsidRPr="00E238AE">
        <w:rPr>
          <w:rFonts w:ascii="Arial" w:hAnsi="Arial" w:cs="Arial"/>
          <w:sz w:val="24"/>
          <w:szCs w:val="24"/>
        </w:rPr>
        <w:t>Cartão-respostas preenchido fora das especificações estabelecidas neste Edital, isto é, preenchido a lápis ou caneta esferográfica de tinta, cuja cor seja diversa do especificado no item 6.6, ou ainda, com marcação em desacordo da indicada nas instruções do caderno de questões;</w:t>
      </w:r>
    </w:p>
    <w:p w:rsidR="00E238AE" w:rsidRPr="00E238AE" w:rsidRDefault="00E238AE" w:rsidP="00E238AE">
      <w:pPr>
        <w:numPr>
          <w:ilvl w:val="1"/>
          <w:numId w:val="34"/>
        </w:numPr>
        <w:ind w:right="-142"/>
        <w:jc w:val="both"/>
        <w:rPr>
          <w:rFonts w:ascii="Arial" w:hAnsi="Arial" w:cs="Arial"/>
          <w:sz w:val="24"/>
          <w:szCs w:val="24"/>
        </w:rPr>
      </w:pPr>
      <w:r w:rsidRPr="00E238AE">
        <w:rPr>
          <w:rFonts w:ascii="Arial" w:hAnsi="Arial" w:cs="Arial"/>
          <w:sz w:val="24"/>
          <w:szCs w:val="24"/>
        </w:rPr>
        <w:t>Cartão-respostas entregue sem a devida assinatura do candidato, condição em que este estará preliminarmente desclassificado do certame.</w:t>
      </w:r>
    </w:p>
    <w:p w:rsidR="00E238AE" w:rsidRPr="00E238AE" w:rsidRDefault="00E238AE" w:rsidP="00E238AE">
      <w:pPr>
        <w:ind w:right="-142"/>
        <w:jc w:val="both"/>
        <w:rPr>
          <w:rFonts w:ascii="Arial" w:hAnsi="Arial" w:cs="Arial"/>
          <w:sz w:val="24"/>
          <w:szCs w:val="24"/>
        </w:rPr>
      </w:pPr>
    </w:p>
    <w:p w:rsidR="00E238AE" w:rsidRPr="00E238AE" w:rsidRDefault="00E238AE" w:rsidP="008D7D20">
      <w:pPr>
        <w:pBdr>
          <w:top w:val="single" w:sz="4" w:space="1" w:color="auto"/>
          <w:left w:val="single" w:sz="4" w:space="4" w:color="auto"/>
          <w:bottom w:val="single" w:sz="4" w:space="1" w:color="auto"/>
          <w:right w:val="single" w:sz="4" w:space="4" w:color="auto"/>
        </w:pBdr>
        <w:shd w:val="clear" w:color="auto" w:fill="DAEEF3" w:themeFill="accent5" w:themeFillTint="33"/>
        <w:ind w:right="-142"/>
        <w:jc w:val="both"/>
        <w:rPr>
          <w:rFonts w:ascii="Arial" w:hAnsi="Arial" w:cs="Arial"/>
          <w:sz w:val="24"/>
          <w:szCs w:val="24"/>
        </w:rPr>
      </w:pPr>
      <w:r w:rsidRPr="00E238AE">
        <w:rPr>
          <w:rFonts w:ascii="Arial" w:hAnsi="Arial" w:cs="Arial"/>
          <w:sz w:val="24"/>
          <w:szCs w:val="24"/>
        </w:rPr>
        <w:t>6.9. O gabarito preliminar da prova de conhe</w:t>
      </w:r>
      <w:r w:rsidR="006F14B2">
        <w:rPr>
          <w:rFonts w:ascii="Arial" w:hAnsi="Arial" w:cs="Arial"/>
          <w:sz w:val="24"/>
          <w:szCs w:val="24"/>
        </w:rPr>
        <w:t xml:space="preserve">cimentos será publicado a </w:t>
      </w:r>
      <w:r w:rsidR="00F42257">
        <w:rPr>
          <w:rFonts w:ascii="Arial" w:hAnsi="Arial" w:cs="Arial"/>
          <w:sz w:val="24"/>
          <w:szCs w:val="24"/>
        </w:rPr>
        <w:t>partir da</w:t>
      </w:r>
      <w:r w:rsidR="006F14B2">
        <w:rPr>
          <w:rFonts w:ascii="Arial" w:hAnsi="Arial" w:cs="Arial"/>
          <w:sz w:val="24"/>
          <w:szCs w:val="24"/>
        </w:rPr>
        <w:t xml:space="preserve">s </w:t>
      </w:r>
      <w:r w:rsidR="00F42257">
        <w:rPr>
          <w:rFonts w:ascii="Arial" w:hAnsi="Arial" w:cs="Arial"/>
          <w:sz w:val="24"/>
          <w:szCs w:val="24"/>
        </w:rPr>
        <w:t>18</w:t>
      </w:r>
      <w:r w:rsidRPr="00E238AE">
        <w:rPr>
          <w:rFonts w:ascii="Arial" w:hAnsi="Arial" w:cs="Arial"/>
          <w:sz w:val="24"/>
          <w:szCs w:val="24"/>
        </w:rPr>
        <w:t xml:space="preserve"> horas da data de realização da referida prova n</w:t>
      </w:r>
      <w:r w:rsidR="00E530E1">
        <w:rPr>
          <w:rFonts w:ascii="Arial" w:hAnsi="Arial" w:cs="Arial"/>
          <w:sz w:val="24"/>
          <w:szCs w:val="24"/>
        </w:rPr>
        <w:t>a página d</w:t>
      </w:r>
      <w:r w:rsidRPr="00E238AE">
        <w:rPr>
          <w:rFonts w:ascii="Arial" w:hAnsi="Arial" w:cs="Arial"/>
          <w:sz w:val="24"/>
          <w:szCs w:val="24"/>
        </w:rPr>
        <w:t>o</w:t>
      </w:r>
      <w:r w:rsidR="00E530E1">
        <w:rPr>
          <w:rFonts w:ascii="Arial" w:hAnsi="Arial" w:cs="Arial"/>
          <w:sz w:val="24"/>
          <w:szCs w:val="24"/>
        </w:rPr>
        <w:t xml:space="preserve"> certame na internet</w:t>
      </w:r>
      <w:r w:rsidRPr="00E238AE">
        <w:rPr>
          <w:rFonts w:ascii="Arial" w:hAnsi="Arial" w:cs="Arial"/>
          <w:sz w:val="24"/>
          <w:szCs w:val="24"/>
        </w:rPr>
        <w:t xml:space="preserve"> </w:t>
      </w:r>
      <w:hyperlink r:id="rId9" w:history="1">
        <w:r w:rsidRPr="00E530E1">
          <w:rPr>
            <w:rStyle w:val="Hyperlink"/>
            <w:rFonts w:ascii="Arial" w:hAnsi="Arial" w:cs="Arial"/>
            <w:color w:val="auto"/>
            <w:sz w:val="24"/>
            <w:szCs w:val="24"/>
            <w:u w:val="none"/>
          </w:rPr>
          <w:t>http://sigma</w:t>
        </w:r>
      </w:hyperlink>
      <w:proofErr w:type="gramStart"/>
      <w:r w:rsidRPr="00E238AE">
        <w:rPr>
          <w:rFonts w:ascii="Arial" w:hAnsi="Arial" w:cs="Arial"/>
          <w:sz w:val="24"/>
          <w:szCs w:val="24"/>
        </w:rPr>
        <w:t>.</w:t>
      </w:r>
      <w:proofErr w:type="gramEnd"/>
      <w:r w:rsidRPr="00E238AE">
        <w:rPr>
          <w:rFonts w:ascii="Arial" w:hAnsi="Arial" w:cs="Arial"/>
          <w:sz w:val="24"/>
          <w:szCs w:val="24"/>
        </w:rPr>
        <w:t>concursos.srv.br.</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6.10. Havendo impugnação de questão e/ou ao gabarito preliminar da prova objetiva de conhecimentos o candidato poderá interpor recurso, na forma do Capítulo VIII.</w:t>
      </w:r>
    </w:p>
    <w:p w:rsidR="00E238AE" w:rsidRPr="00E238AE" w:rsidRDefault="00E238AE" w:rsidP="00E238AE">
      <w:pPr>
        <w:ind w:left="709"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6.11. O relatório contendo os pareceres com as respostas às impugnações de questões será publicado juntamente com a classificação final do Processo Seletivo.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r w:rsidRPr="00E238AE">
        <w:rPr>
          <w:rFonts w:ascii="Arial" w:hAnsi="Arial" w:cs="Arial"/>
          <w:sz w:val="24"/>
          <w:szCs w:val="24"/>
        </w:rPr>
        <w:t>6.12. Toda questão anulada será computada como resposta correta para todos os candidatos.</w:t>
      </w:r>
    </w:p>
    <w:p w:rsidR="00E238AE" w:rsidRPr="00E238AE" w:rsidRDefault="00E238AE" w:rsidP="00E238AE">
      <w:pPr>
        <w:jc w:val="both"/>
        <w:rPr>
          <w:rFonts w:ascii="Arial" w:hAnsi="Arial" w:cs="Arial"/>
          <w:b/>
          <w:sz w:val="24"/>
          <w:szCs w:val="24"/>
        </w:rPr>
      </w:pPr>
    </w:p>
    <w:p w:rsidR="00E238AE" w:rsidRPr="00E238AE" w:rsidRDefault="00E238AE" w:rsidP="00E238AE">
      <w:pPr>
        <w:pBdr>
          <w:top w:val="single" w:sz="4" w:space="1" w:color="auto"/>
          <w:left w:val="single" w:sz="4" w:space="4" w:color="auto"/>
          <w:bottom w:val="single" w:sz="4" w:space="1" w:color="auto"/>
          <w:right w:val="single" w:sz="4" w:space="0" w:color="auto"/>
        </w:pBdr>
        <w:shd w:val="clear" w:color="auto" w:fill="DAEEF3" w:themeFill="accent5" w:themeFillTint="33"/>
        <w:jc w:val="both"/>
        <w:rPr>
          <w:rFonts w:ascii="Arial" w:hAnsi="Arial" w:cs="Arial"/>
          <w:b/>
          <w:sz w:val="24"/>
          <w:szCs w:val="24"/>
        </w:rPr>
      </w:pPr>
      <w:r w:rsidRPr="00E238AE">
        <w:rPr>
          <w:rFonts w:ascii="Arial" w:hAnsi="Arial" w:cs="Arial"/>
          <w:b/>
          <w:sz w:val="24"/>
          <w:szCs w:val="24"/>
        </w:rPr>
        <w:lastRenderedPageBreak/>
        <w:t>CAPÍTULO VII – DA CLASSIFICAÇÃO FINAL</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7.1. Serão considerados aprovados neste Processo Seletivo o</w:t>
      </w:r>
      <w:r w:rsidRPr="00E238AE">
        <w:rPr>
          <w:rFonts w:ascii="Arial" w:eastAsia="Calibri" w:hAnsi="Arial" w:cs="Arial"/>
          <w:sz w:val="24"/>
          <w:szCs w:val="24"/>
          <w:lang w:eastAsia="en-US"/>
        </w:rPr>
        <w:t>s candidatos que obtiverem nota final igual ou superior a 5,00 (cinco vírgula zero) pontos.</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7.2. A nota final será calculada multiplicando o número de acertos pelo valor de cada questão, de conformidade com a grade do item 6.3.</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7.3. A classificação final dos candidatos será realizada depois de esgotadas todas as fases de recursos, cujo relatório obedecerá </w:t>
      </w:r>
      <w:proofErr w:type="gramStart"/>
      <w:r w:rsidRPr="00E238AE">
        <w:rPr>
          <w:rFonts w:ascii="Arial" w:hAnsi="Arial" w:cs="Arial"/>
          <w:sz w:val="24"/>
          <w:szCs w:val="24"/>
        </w:rPr>
        <w:t>a</w:t>
      </w:r>
      <w:proofErr w:type="gramEnd"/>
      <w:r w:rsidRPr="00E238AE">
        <w:rPr>
          <w:rFonts w:ascii="Arial" w:hAnsi="Arial" w:cs="Arial"/>
          <w:sz w:val="24"/>
          <w:szCs w:val="24"/>
        </w:rPr>
        <w:t xml:space="preserve"> ordem decrescente da pontuação obtida na nota final.</w:t>
      </w:r>
    </w:p>
    <w:p w:rsidR="00E238AE" w:rsidRPr="00E238AE" w:rsidRDefault="00E238AE" w:rsidP="00E238AE">
      <w:pPr>
        <w:jc w:val="both"/>
        <w:rPr>
          <w:rFonts w:ascii="Arial" w:hAnsi="Arial" w:cs="Arial"/>
          <w:sz w:val="24"/>
          <w:szCs w:val="24"/>
        </w:rPr>
      </w:pPr>
    </w:p>
    <w:p w:rsidR="00DB7FDC" w:rsidRDefault="00DB7FDC" w:rsidP="00DB7FDC">
      <w:pPr>
        <w:jc w:val="both"/>
        <w:rPr>
          <w:rFonts w:ascii="Arial" w:hAnsi="Arial" w:cs="Arial"/>
          <w:sz w:val="24"/>
        </w:rPr>
      </w:pPr>
      <w:r>
        <w:rPr>
          <w:rFonts w:ascii="Arial" w:hAnsi="Arial" w:cs="Arial"/>
          <w:sz w:val="24"/>
        </w:rPr>
        <w:t>7.4</w:t>
      </w:r>
      <w:r w:rsidRPr="00DB7FDC">
        <w:rPr>
          <w:rFonts w:ascii="Arial" w:hAnsi="Arial" w:cs="Arial"/>
          <w:sz w:val="24"/>
        </w:rPr>
        <w:t>. Na hipótese de igualdade de pontos, ocorrendo empate na classificação final, o desempate será obtido através da aplicação dos seguintes critérios, por ordem de preferência:</w:t>
      </w:r>
    </w:p>
    <w:p w:rsidR="007357CB" w:rsidRPr="00DB7FDC" w:rsidRDefault="007357CB" w:rsidP="00DB7FDC">
      <w:pPr>
        <w:jc w:val="both"/>
        <w:rPr>
          <w:rFonts w:ascii="Arial" w:hAnsi="Arial" w:cs="Arial"/>
          <w:sz w:val="24"/>
        </w:rPr>
      </w:pPr>
    </w:p>
    <w:p w:rsidR="00DB7FDC" w:rsidRPr="00A44495" w:rsidRDefault="00DB7FDC" w:rsidP="00DB7FDC">
      <w:pPr>
        <w:pStyle w:val="PargrafodaLista"/>
        <w:numPr>
          <w:ilvl w:val="0"/>
          <w:numId w:val="44"/>
        </w:numPr>
        <w:ind w:left="851"/>
        <w:contextualSpacing w:val="0"/>
        <w:jc w:val="both"/>
        <w:rPr>
          <w:rFonts w:ascii="Arial" w:hAnsi="Arial" w:cs="Arial"/>
          <w:sz w:val="24"/>
        </w:rPr>
      </w:pPr>
      <w:r w:rsidRPr="00A44495">
        <w:rPr>
          <w:rFonts w:ascii="Arial" w:hAnsi="Arial" w:cs="Arial"/>
          <w:sz w:val="24"/>
        </w:rPr>
        <w:t>1ª preferência: candidatos com idade igual ou superior a 60 (sessenta) anos completos até o último dia de inscrição neste certame, em conformidade com o parágrafo único do art. 27 da Lei nº 10.741/2003 (Estatuto do Idoso);</w:t>
      </w:r>
    </w:p>
    <w:p w:rsidR="00DB7FDC" w:rsidRPr="00A44495" w:rsidRDefault="00DB7FDC" w:rsidP="00DB7FDC">
      <w:pPr>
        <w:pStyle w:val="PargrafodaLista"/>
        <w:numPr>
          <w:ilvl w:val="0"/>
          <w:numId w:val="44"/>
        </w:numPr>
        <w:ind w:left="851"/>
        <w:contextualSpacing w:val="0"/>
        <w:jc w:val="both"/>
        <w:rPr>
          <w:rFonts w:ascii="Arial" w:hAnsi="Arial" w:cs="Arial"/>
          <w:sz w:val="24"/>
        </w:rPr>
      </w:pPr>
      <w:r w:rsidRPr="00A44495">
        <w:rPr>
          <w:rFonts w:ascii="Arial" w:hAnsi="Arial" w:cs="Arial"/>
          <w:sz w:val="24"/>
        </w:rPr>
        <w:t>2ª preferência: candidatos que estiverem no efetivo exercício da função de Jurado, nos termos do art. 440, do Código de Processo Penal;</w:t>
      </w:r>
    </w:p>
    <w:p w:rsidR="00DB7FDC" w:rsidRPr="00A44495" w:rsidRDefault="00DB7FDC" w:rsidP="00DB7FDC">
      <w:pPr>
        <w:pStyle w:val="PargrafodaLista"/>
        <w:numPr>
          <w:ilvl w:val="0"/>
          <w:numId w:val="44"/>
        </w:numPr>
        <w:ind w:left="851"/>
        <w:contextualSpacing w:val="0"/>
        <w:jc w:val="both"/>
        <w:rPr>
          <w:rFonts w:ascii="Arial" w:hAnsi="Arial" w:cs="Arial"/>
          <w:sz w:val="24"/>
        </w:rPr>
      </w:pPr>
      <w:r w:rsidRPr="00A44495">
        <w:rPr>
          <w:rFonts w:ascii="Arial" w:hAnsi="Arial" w:cs="Arial"/>
          <w:sz w:val="24"/>
        </w:rPr>
        <w:t>Maior nota na prova de conhecimentos específicos;</w:t>
      </w:r>
    </w:p>
    <w:p w:rsidR="00DB7FDC" w:rsidRPr="00A44495" w:rsidRDefault="00DB7FDC" w:rsidP="00DB7FDC">
      <w:pPr>
        <w:pStyle w:val="PargrafodaLista"/>
        <w:numPr>
          <w:ilvl w:val="0"/>
          <w:numId w:val="44"/>
        </w:numPr>
        <w:ind w:left="851"/>
        <w:contextualSpacing w:val="0"/>
        <w:jc w:val="both"/>
        <w:rPr>
          <w:rFonts w:ascii="Arial" w:hAnsi="Arial" w:cs="Arial"/>
          <w:sz w:val="24"/>
        </w:rPr>
      </w:pPr>
      <w:r w:rsidRPr="00A44495">
        <w:rPr>
          <w:rFonts w:ascii="Arial" w:hAnsi="Arial" w:cs="Arial"/>
          <w:sz w:val="24"/>
        </w:rPr>
        <w:t>Maior nota na prova de língua portuguesa;</w:t>
      </w:r>
    </w:p>
    <w:p w:rsidR="00DB7FDC" w:rsidRPr="00A44495" w:rsidRDefault="00DB7FDC" w:rsidP="00DB7FDC">
      <w:pPr>
        <w:pStyle w:val="PargrafodaLista"/>
        <w:numPr>
          <w:ilvl w:val="0"/>
          <w:numId w:val="44"/>
        </w:numPr>
        <w:ind w:left="851"/>
        <w:contextualSpacing w:val="0"/>
        <w:jc w:val="both"/>
        <w:rPr>
          <w:rFonts w:ascii="Arial" w:hAnsi="Arial" w:cs="Arial"/>
          <w:sz w:val="24"/>
        </w:rPr>
      </w:pPr>
      <w:r w:rsidRPr="00A44495">
        <w:rPr>
          <w:rFonts w:ascii="Arial" w:hAnsi="Arial" w:cs="Arial"/>
          <w:sz w:val="24"/>
        </w:rPr>
        <w:t>Maior nota na prova de matemática;</w:t>
      </w:r>
    </w:p>
    <w:p w:rsidR="00DB7FDC" w:rsidRPr="00A44495" w:rsidRDefault="00DB7FDC" w:rsidP="00DB7FDC">
      <w:pPr>
        <w:pStyle w:val="PargrafodaLista"/>
        <w:numPr>
          <w:ilvl w:val="0"/>
          <w:numId w:val="44"/>
        </w:numPr>
        <w:ind w:left="851"/>
        <w:contextualSpacing w:val="0"/>
        <w:jc w:val="both"/>
        <w:rPr>
          <w:rFonts w:ascii="Arial" w:hAnsi="Arial" w:cs="Arial"/>
          <w:sz w:val="24"/>
        </w:rPr>
      </w:pPr>
      <w:r w:rsidRPr="00A44495">
        <w:rPr>
          <w:rFonts w:ascii="Arial" w:hAnsi="Arial" w:cs="Arial"/>
          <w:sz w:val="24"/>
        </w:rPr>
        <w:t xml:space="preserve">Maior idade, considerando-se ano, mês e dia de nascimento; </w:t>
      </w:r>
      <w:proofErr w:type="gramStart"/>
      <w:r w:rsidRPr="00A44495">
        <w:rPr>
          <w:rFonts w:ascii="Arial" w:hAnsi="Arial" w:cs="Arial"/>
          <w:sz w:val="24"/>
        </w:rPr>
        <w:t>e</w:t>
      </w:r>
      <w:proofErr w:type="gramEnd"/>
    </w:p>
    <w:p w:rsidR="00DB7FDC" w:rsidRPr="00A44495" w:rsidRDefault="00DB7FDC" w:rsidP="00DB7FDC">
      <w:pPr>
        <w:pStyle w:val="PargrafodaLista"/>
        <w:numPr>
          <w:ilvl w:val="0"/>
          <w:numId w:val="44"/>
        </w:numPr>
        <w:ind w:left="851"/>
        <w:contextualSpacing w:val="0"/>
        <w:jc w:val="both"/>
        <w:rPr>
          <w:rFonts w:ascii="Arial" w:hAnsi="Arial" w:cs="Arial"/>
          <w:sz w:val="24"/>
        </w:rPr>
      </w:pPr>
      <w:r w:rsidRPr="00A44495">
        <w:rPr>
          <w:rFonts w:ascii="Arial" w:hAnsi="Arial" w:cs="Arial"/>
          <w:sz w:val="24"/>
        </w:rPr>
        <w:t>Sorteio público a ser divulgado por edital.</w:t>
      </w:r>
    </w:p>
    <w:p w:rsidR="00DB7FDC" w:rsidRPr="00327BB3" w:rsidRDefault="00DB7FDC" w:rsidP="00DB7FDC">
      <w:pPr>
        <w:jc w:val="both"/>
        <w:rPr>
          <w:rFonts w:ascii="Arial" w:hAnsi="Arial" w:cs="Arial"/>
        </w:rPr>
      </w:pPr>
    </w:p>
    <w:p w:rsidR="00DB7FDC" w:rsidRDefault="00601144" w:rsidP="00DB7FDC">
      <w:pPr>
        <w:jc w:val="both"/>
        <w:rPr>
          <w:rFonts w:ascii="Arial" w:hAnsi="Arial" w:cs="Arial"/>
          <w:sz w:val="24"/>
        </w:rPr>
      </w:pPr>
      <w:r>
        <w:rPr>
          <w:rFonts w:ascii="Arial" w:hAnsi="Arial" w:cs="Arial"/>
          <w:sz w:val="24"/>
        </w:rPr>
        <w:t>7</w:t>
      </w:r>
      <w:r w:rsidR="00DB7FDC" w:rsidRPr="00DB7FDC">
        <w:rPr>
          <w:rFonts w:ascii="Arial" w:hAnsi="Arial" w:cs="Arial"/>
          <w:sz w:val="24"/>
        </w:rPr>
        <w:t>.</w:t>
      </w:r>
      <w:r>
        <w:rPr>
          <w:rFonts w:ascii="Arial" w:hAnsi="Arial" w:cs="Arial"/>
          <w:sz w:val="24"/>
        </w:rPr>
        <w:t>4</w:t>
      </w:r>
      <w:r w:rsidR="00DB7FDC" w:rsidRPr="00DB7FDC">
        <w:rPr>
          <w:rFonts w:ascii="Arial" w:hAnsi="Arial" w:cs="Arial"/>
          <w:sz w:val="24"/>
        </w:rPr>
        <w:t>.1. O candidato que desejar utilizar a preferência pela condição de Jurado como critério de desempate deverá encaminhar a SIGMA Assessoria e Consultoria, via SEDEX, postado, impreterivelmente, até a data de encerramento das inscrições, os seguintes documentos:</w:t>
      </w:r>
    </w:p>
    <w:p w:rsidR="007357CB" w:rsidRPr="00DB7FDC" w:rsidRDefault="007357CB" w:rsidP="00DB7FDC">
      <w:pPr>
        <w:jc w:val="both"/>
        <w:rPr>
          <w:rFonts w:ascii="Arial" w:hAnsi="Arial" w:cs="Arial"/>
          <w:sz w:val="24"/>
        </w:rPr>
      </w:pPr>
    </w:p>
    <w:p w:rsidR="00DB7FDC" w:rsidRPr="00A44495" w:rsidRDefault="00DB7FDC" w:rsidP="00DB7FDC">
      <w:pPr>
        <w:pStyle w:val="PargrafodaLista"/>
        <w:numPr>
          <w:ilvl w:val="0"/>
          <w:numId w:val="45"/>
        </w:numPr>
        <w:contextualSpacing w:val="0"/>
        <w:jc w:val="both"/>
        <w:rPr>
          <w:rFonts w:ascii="Arial" w:hAnsi="Arial" w:cs="Arial"/>
          <w:sz w:val="24"/>
        </w:rPr>
      </w:pPr>
      <w:proofErr w:type="gramStart"/>
      <w:r w:rsidRPr="00A44495">
        <w:rPr>
          <w:rFonts w:ascii="Arial" w:hAnsi="Arial" w:cs="Arial"/>
          <w:sz w:val="24"/>
        </w:rPr>
        <w:t>R</w:t>
      </w:r>
      <w:r>
        <w:rPr>
          <w:rFonts w:ascii="Arial" w:hAnsi="Arial" w:cs="Arial"/>
          <w:sz w:val="24"/>
        </w:rPr>
        <w:t xml:space="preserve">equerimento, na forma do Anexo </w:t>
      </w:r>
      <w:r w:rsidR="00E91BB2">
        <w:rPr>
          <w:rFonts w:ascii="Arial" w:hAnsi="Arial" w:cs="Arial"/>
          <w:sz w:val="24"/>
        </w:rPr>
        <w:t>V</w:t>
      </w:r>
      <w:r w:rsidRPr="00A44495">
        <w:rPr>
          <w:rFonts w:ascii="Arial" w:hAnsi="Arial" w:cs="Arial"/>
          <w:sz w:val="24"/>
        </w:rPr>
        <w:t>I</w:t>
      </w:r>
      <w:proofErr w:type="gramEnd"/>
      <w:r w:rsidRPr="00A44495">
        <w:rPr>
          <w:rFonts w:ascii="Arial" w:hAnsi="Arial" w:cs="Arial"/>
          <w:sz w:val="24"/>
        </w:rPr>
        <w:t>, preenchido e assinado, de forma clara e legível.</w:t>
      </w:r>
    </w:p>
    <w:p w:rsidR="00E238AE" w:rsidRPr="00DB7FDC" w:rsidRDefault="00DB7FDC" w:rsidP="00DB7FDC">
      <w:pPr>
        <w:pStyle w:val="PargrafodaLista"/>
        <w:numPr>
          <w:ilvl w:val="0"/>
          <w:numId w:val="45"/>
        </w:numPr>
        <w:contextualSpacing w:val="0"/>
        <w:jc w:val="both"/>
        <w:rPr>
          <w:rFonts w:ascii="Arial" w:hAnsi="Arial" w:cs="Arial"/>
          <w:sz w:val="24"/>
        </w:rPr>
      </w:pPr>
      <w:r w:rsidRPr="00A44495">
        <w:rPr>
          <w:rFonts w:ascii="Arial" w:hAnsi="Arial" w:cs="Arial"/>
          <w:sz w:val="24"/>
        </w:rPr>
        <w:t>Cópia autenticada ou original da certidão, declaração, atestado ou outro documento expedido pela Justiça Estadual ou Federal, relativos ao exercício da função de jurado, nos termos do art. 440 do Código de Processo Penal, a partir da vigência da Lei Federal nº 11.689/2008</w:t>
      </w:r>
      <w:r>
        <w:rPr>
          <w:rFonts w:ascii="Arial" w:hAnsi="Arial" w:cs="Arial"/>
          <w:sz w:val="24"/>
        </w:rPr>
        <w:t>.</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7.5. Os critérios de desempate serão aplicados sucessivamente na ordem acima, prevalecendo o critério da alínea “a” sobre o da alínea “b” e o deste sobre aquele da alínea “c”, sucessivamente.</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7.6. Para efeito da aplicação das normas deste Edital, será considerada a idade do candidato </w:t>
      </w:r>
      <w:proofErr w:type="gramStart"/>
      <w:r w:rsidRPr="00E238AE">
        <w:rPr>
          <w:rFonts w:ascii="Arial" w:hAnsi="Arial" w:cs="Arial"/>
          <w:sz w:val="24"/>
          <w:szCs w:val="24"/>
        </w:rPr>
        <w:t>aquela</w:t>
      </w:r>
      <w:proofErr w:type="gramEnd"/>
      <w:r w:rsidRPr="00E238AE">
        <w:rPr>
          <w:rFonts w:ascii="Arial" w:hAnsi="Arial" w:cs="Arial"/>
          <w:sz w:val="24"/>
          <w:szCs w:val="24"/>
        </w:rPr>
        <w:t xml:space="preserve"> correspondente ao último dia das inscrições.</w:t>
      </w:r>
    </w:p>
    <w:p w:rsidR="00E238AE" w:rsidRPr="00E238AE" w:rsidRDefault="00E238AE" w:rsidP="00E238AE">
      <w:pPr>
        <w:ind w:right="-142"/>
        <w:jc w:val="both"/>
        <w:rPr>
          <w:rFonts w:ascii="Arial" w:hAnsi="Arial" w:cs="Arial"/>
          <w:b/>
          <w:sz w:val="24"/>
          <w:szCs w:val="24"/>
        </w:rPr>
      </w:pPr>
    </w:p>
    <w:p w:rsidR="00E238AE" w:rsidRDefault="00E238AE" w:rsidP="00E238AE">
      <w:pPr>
        <w:ind w:right="-142"/>
        <w:jc w:val="both"/>
        <w:rPr>
          <w:rFonts w:ascii="Arial" w:hAnsi="Arial" w:cs="Arial"/>
          <w:b/>
          <w:sz w:val="24"/>
          <w:szCs w:val="24"/>
        </w:rPr>
      </w:pPr>
    </w:p>
    <w:p w:rsidR="007357CB" w:rsidRPr="00E238AE" w:rsidRDefault="007357CB" w:rsidP="00E238AE">
      <w:pPr>
        <w:ind w:right="-142"/>
        <w:jc w:val="both"/>
        <w:rPr>
          <w:rFonts w:ascii="Arial" w:hAnsi="Arial" w:cs="Arial"/>
          <w:b/>
          <w:sz w:val="24"/>
          <w:szCs w:val="24"/>
        </w:rPr>
      </w:pPr>
    </w:p>
    <w:p w:rsidR="00E238AE" w:rsidRPr="00E238AE" w:rsidRDefault="00E238AE" w:rsidP="00E238AE">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Arial" w:hAnsi="Arial" w:cs="Arial"/>
          <w:b/>
          <w:sz w:val="24"/>
          <w:szCs w:val="24"/>
        </w:rPr>
      </w:pPr>
      <w:r w:rsidRPr="00E238AE">
        <w:rPr>
          <w:rFonts w:ascii="Arial" w:hAnsi="Arial" w:cs="Arial"/>
          <w:b/>
          <w:sz w:val="24"/>
          <w:szCs w:val="24"/>
        </w:rPr>
        <w:lastRenderedPageBreak/>
        <w:t>CAPÍTULO VIII – DOS RECURSOS</w:t>
      </w:r>
    </w:p>
    <w:p w:rsidR="00E238AE" w:rsidRPr="00E238AE" w:rsidRDefault="00E238AE" w:rsidP="00E238AE">
      <w:pPr>
        <w:jc w:val="both"/>
        <w:rPr>
          <w:rFonts w:ascii="Arial" w:hAnsi="Arial" w:cs="Arial"/>
          <w:b/>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8.1. Nos prazos estabelecidos no cronograma constante do Anexo II caberá recurso em desfavor dos seguintes atos do presente Processo Seletivo:</w:t>
      </w:r>
    </w:p>
    <w:p w:rsidR="00E238AE" w:rsidRPr="00E238AE" w:rsidRDefault="00E238AE" w:rsidP="00E238AE">
      <w:pPr>
        <w:pStyle w:val="PargrafodaLista"/>
        <w:numPr>
          <w:ilvl w:val="0"/>
          <w:numId w:val="39"/>
        </w:numPr>
        <w:ind w:left="1418"/>
        <w:contextualSpacing w:val="0"/>
        <w:jc w:val="both"/>
        <w:rPr>
          <w:rFonts w:ascii="Arial" w:hAnsi="Arial" w:cs="Arial"/>
          <w:sz w:val="24"/>
          <w:szCs w:val="24"/>
        </w:rPr>
      </w:pPr>
      <w:r w:rsidRPr="00E238AE">
        <w:rPr>
          <w:rFonts w:ascii="Arial" w:hAnsi="Arial" w:cs="Arial"/>
          <w:sz w:val="24"/>
          <w:szCs w:val="24"/>
        </w:rPr>
        <w:t>Não homologação ou incorreção dos dados da inscrição;</w:t>
      </w:r>
    </w:p>
    <w:p w:rsidR="00E238AE" w:rsidRPr="00E238AE" w:rsidRDefault="00E238AE" w:rsidP="00E238AE">
      <w:pPr>
        <w:pStyle w:val="PargrafodaLista"/>
        <w:numPr>
          <w:ilvl w:val="0"/>
          <w:numId w:val="39"/>
        </w:numPr>
        <w:ind w:left="1418"/>
        <w:contextualSpacing w:val="0"/>
        <w:jc w:val="both"/>
        <w:rPr>
          <w:rFonts w:ascii="Arial" w:hAnsi="Arial" w:cs="Arial"/>
          <w:sz w:val="24"/>
          <w:szCs w:val="24"/>
        </w:rPr>
      </w:pPr>
      <w:r w:rsidRPr="00E238AE">
        <w:rPr>
          <w:rFonts w:ascii="Arial" w:hAnsi="Arial" w:cs="Arial"/>
          <w:sz w:val="24"/>
          <w:szCs w:val="24"/>
        </w:rPr>
        <w:t>Conteúdo das questões e gabarito preliminar da prova escrita;</w:t>
      </w:r>
    </w:p>
    <w:p w:rsidR="00E238AE" w:rsidRPr="00E238AE" w:rsidRDefault="00E238AE" w:rsidP="00E238AE">
      <w:pPr>
        <w:pStyle w:val="PargrafodaLista"/>
        <w:numPr>
          <w:ilvl w:val="0"/>
          <w:numId w:val="39"/>
        </w:numPr>
        <w:ind w:left="1418"/>
        <w:contextualSpacing w:val="0"/>
        <w:jc w:val="both"/>
        <w:rPr>
          <w:rFonts w:ascii="Arial" w:hAnsi="Arial" w:cs="Arial"/>
          <w:sz w:val="24"/>
          <w:szCs w:val="24"/>
        </w:rPr>
      </w:pPr>
      <w:r w:rsidRPr="00E238AE">
        <w:rPr>
          <w:rFonts w:ascii="Arial" w:hAnsi="Arial" w:cs="Arial"/>
          <w:sz w:val="24"/>
          <w:szCs w:val="24"/>
        </w:rPr>
        <w:t>Resultado da prova escrita de conhecimentos;</w:t>
      </w:r>
    </w:p>
    <w:p w:rsidR="00E238AE" w:rsidRPr="00E238AE" w:rsidRDefault="00E238AE" w:rsidP="00E238AE">
      <w:pPr>
        <w:pStyle w:val="PargrafodaLista"/>
        <w:numPr>
          <w:ilvl w:val="0"/>
          <w:numId w:val="39"/>
        </w:numPr>
        <w:ind w:left="1418"/>
        <w:contextualSpacing w:val="0"/>
        <w:jc w:val="both"/>
        <w:rPr>
          <w:rFonts w:ascii="Arial" w:hAnsi="Arial" w:cs="Arial"/>
          <w:sz w:val="24"/>
          <w:szCs w:val="24"/>
        </w:rPr>
      </w:pPr>
      <w:r w:rsidRPr="00E238AE">
        <w:rPr>
          <w:rFonts w:ascii="Arial" w:hAnsi="Arial" w:cs="Arial"/>
          <w:sz w:val="24"/>
          <w:szCs w:val="24"/>
        </w:rPr>
        <w:t>Classificação preliminar.</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8.2. Os recursos somente serão admitidos se:</w:t>
      </w:r>
    </w:p>
    <w:p w:rsidR="00E238AE" w:rsidRPr="00E238AE" w:rsidRDefault="00E238AE" w:rsidP="00E238AE">
      <w:pPr>
        <w:numPr>
          <w:ilvl w:val="0"/>
          <w:numId w:val="35"/>
        </w:numPr>
        <w:jc w:val="both"/>
        <w:rPr>
          <w:rFonts w:ascii="Arial" w:hAnsi="Arial" w:cs="Arial"/>
          <w:sz w:val="24"/>
          <w:szCs w:val="24"/>
        </w:rPr>
      </w:pPr>
      <w:proofErr w:type="gramStart"/>
      <w:r w:rsidRPr="00E238AE">
        <w:rPr>
          <w:rFonts w:ascii="Arial" w:hAnsi="Arial" w:cs="Arial"/>
          <w:sz w:val="24"/>
          <w:szCs w:val="24"/>
        </w:rPr>
        <w:t>interpostos</w:t>
      </w:r>
      <w:proofErr w:type="gramEnd"/>
      <w:r w:rsidRPr="00E238AE">
        <w:rPr>
          <w:rFonts w:ascii="Arial" w:hAnsi="Arial" w:cs="Arial"/>
          <w:sz w:val="24"/>
          <w:szCs w:val="24"/>
        </w:rPr>
        <w:t xml:space="preserve"> por meio do correio eletrônico </w:t>
      </w:r>
      <w:hyperlink r:id="rId10" w:history="1">
        <w:r w:rsidRPr="007357CB">
          <w:rPr>
            <w:rStyle w:val="Hyperlink"/>
            <w:rFonts w:ascii="Arial" w:hAnsi="Arial" w:cs="Arial"/>
            <w:b/>
            <w:color w:val="auto"/>
            <w:sz w:val="24"/>
            <w:szCs w:val="24"/>
          </w:rPr>
          <w:t>contato@sigmaconsultoriasc.com.br</w:t>
        </w:r>
      </w:hyperlink>
      <w:r w:rsidRPr="00E238AE">
        <w:rPr>
          <w:rFonts w:ascii="Arial" w:hAnsi="Arial" w:cs="Arial"/>
          <w:sz w:val="24"/>
          <w:szCs w:val="24"/>
        </w:rPr>
        <w:t>, conforme prazos de que trata o cronograma do Anexo II;</w:t>
      </w:r>
    </w:p>
    <w:p w:rsidR="00E238AE" w:rsidRPr="00E238AE" w:rsidRDefault="00E238AE" w:rsidP="00E238AE">
      <w:pPr>
        <w:pStyle w:val="PargrafodaLista"/>
        <w:rPr>
          <w:rFonts w:ascii="Arial" w:hAnsi="Arial" w:cs="Arial"/>
          <w:sz w:val="24"/>
          <w:szCs w:val="24"/>
        </w:rPr>
      </w:pPr>
    </w:p>
    <w:p w:rsidR="00E238AE" w:rsidRPr="00E238AE" w:rsidRDefault="00E238AE" w:rsidP="00E238AE">
      <w:pPr>
        <w:numPr>
          <w:ilvl w:val="0"/>
          <w:numId w:val="35"/>
        </w:numPr>
        <w:jc w:val="both"/>
        <w:rPr>
          <w:rFonts w:ascii="Arial" w:hAnsi="Arial" w:cs="Arial"/>
          <w:sz w:val="24"/>
          <w:szCs w:val="24"/>
        </w:rPr>
      </w:pPr>
      <w:proofErr w:type="gramStart"/>
      <w:r w:rsidRPr="00E238AE">
        <w:rPr>
          <w:rFonts w:ascii="Arial" w:hAnsi="Arial" w:cs="Arial"/>
          <w:sz w:val="24"/>
          <w:szCs w:val="24"/>
        </w:rPr>
        <w:t>individuais</w:t>
      </w:r>
      <w:proofErr w:type="gramEnd"/>
      <w:r w:rsidRPr="00E238AE">
        <w:rPr>
          <w:rFonts w:ascii="Arial" w:hAnsi="Arial" w:cs="Arial"/>
          <w:sz w:val="24"/>
          <w:szCs w:val="24"/>
        </w:rPr>
        <w:t xml:space="preserve"> e devidamente fundamentados;</w:t>
      </w:r>
    </w:p>
    <w:p w:rsidR="00E238AE" w:rsidRPr="00E238AE" w:rsidRDefault="00E238AE" w:rsidP="00E238AE">
      <w:pPr>
        <w:jc w:val="both"/>
        <w:rPr>
          <w:rFonts w:ascii="Arial" w:hAnsi="Arial" w:cs="Arial"/>
          <w:sz w:val="24"/>
          <w:szCs w:val="24"/>
        </w:rPr>
      </w:pPr>
    </w:p>
    <w:p w:rsidR="00E238AE" w:rsidRPr="00E238AE" w:rsidRDefault="00E238AE" w:rsidP="00E238AE">
      <w:pPr>
        <w:numPr>
          <w:ilvl w:val="0"/>
          <w:numId w:val="35"/>
        </w:numPr>
        <w:jc w:val="both"/>
        <w:rPr>
          <w:rFonts w:ascii="Arial" w:hAnsi="Arial" w:cs="Arial"/>
          <w:sz w:val="24"/>
          <w:szCs w:val="24"/>
        </w:rPr>
      </w:pPr>
      <w:proofErr w:type="gramStart"/>
      <w:r w:rsidRPr="00E238AE">
        <w:rPr>
          <w:rFonts w:ascii="Arial" w:hAnsi="Arial" w:cs="Arial"/>
          <w:sz w:val="24"/>
          <w:szCs w:val="24"/>
        </w:rPr>
        <w:t>devidamente</w:t>
      </w:r>
      <w:proofErr w:type="gramEnd"/>
      <w:r w:rsidRPr="00E238AE">
        <w:rPr>
          <w:rFonts w:ascii="Arial" w:hAnsi="Arial" w:cs="Arial"/>
          <w:sz w:val="24"/>
          <w:szCs w:val="24"/>
        </w:rPr>
        <w:t xml:space="preserve"> fundamentados com argumentação lógica, referencial teórico e consistentes, inclusive os pedidos de simples revisão de nota;</w:t>
      </w:r>
    </w:p>
    <w:p w:rsidR="00E238AE" w:rsidRPr="00E238AE" w:rsidRDefault="00E238AE" w:rsidP="00E238AE">
      <w:pPr>
        <w:jc w:val="both"/>
        <w:rPr>
          <w:rFonts w:ascii="Arial" w:hAnsi="Arial" w:cs="Arial"/>
          <w:sz w:val="24"/>
          <w:szCs w:val="24"/>
        </w:rPr>
      </w:pPr>
    </w:p>
    <w:p w:rsidR="00E238AE" w:rsidRPr="00E238AE" w:rsidRDefault="00E238AE" w:rsidP="00E238AE">
      <w:pPr>
        <w:numPr>
          <w:ilvl w:val="0"/>
          <w:numId w:val="35"/>
        </w:numPr>
        <w:jc w:val="both"/>
        <w:rPr>
          <w:rFonts w:ascii="Arial" w:hAnsi="Arial" w:cs="Arial"/>
          <w:sz w:val="24"/>
          <w:szCs w:val="24"/>
        </w:rPr>
      </w:pPr>
      <w:proofErr w:type="gramStart"/>
      <w:r w:rsidRPr="00E238AE">
        <w:rPr>
          <w:rFonts w:ascii="Arial" w:hAnsi="Arial" w:cs="Arial"/>
          <w:sz w:val="24"/>
          <w:szCs w:val="24"/>
        </w:rPr>
        <w:t>tempestivos</w:t>
      </w:r>
      <w:proofErr w:type="gramEnd"/>
      <w:r w:rsidRPr="00E238AE">
        <w:rPr>
          <w:rFonts w:ascii="Arial" w:hAnsi="Arial" w:cs="Arial"/>
          <w:sz w:val="24"/>
          <w:szCs w:val="24"/>
        </w:rPr>
        <w:t>; os intempestivos ou fora das especificações estabelecidas neste Capítulo serão preliminarmente indeferidos e os inconsistentes não providos.</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8.3. </w:t>
      </w:r>
      <w:r w:rsidRPr="00E238AE">
        <w:rPr>
          <w:rFonts w:ascii="Arial" w:hAnsi="Arial" w:cs="Arial"/>
          <w:sz w:val="24"/>
          <w:szCs w:val="24"/>
          <w:u w:val="single"/>
        </w:rPr>
        <w:t>Não serão recebidos recursos interpostos na forma de arquivo anexo</w:t>
      </w:r>
      <w:r w:rsidRPr="00E238AE">
        <w:rPr>
          <w:rFonts w:ascii="Arial" w:hAnsi="Arial" w:cs="Arial"/>
          <w:sz w:val="24"/>
          <w:szCs w:val="24"/>
        </w:rPr>
        <w:t xml:space="preserve"> ou por qualquer outro meio ou de forma diversa ao estabelecido no item 8.2.</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8.4. Caso não possua acesso à internet, o candidato deverá buscar auxílio junto ao </w:t>
      </w:r>
      <w:r w:rsidRPr="00E238AE">
        <w:rPr>
          <w:rFonts w:ascii="Arial" w:hAnsi="Arial" w:cs="Arial"/>
          <w:i/>
          <w:sz w:val="24"/>
          <w:szCs w:val="24"/>
        </w:rPr>
        <w:t>Centro de Apoio ao Candidato</w:t>
      </w:r>
      <w:r w:rsidRPr="00E238AE">
        <w:rPr>
          <w:rFonts w:ascii="Arial" w:hAnsi="Arial" w:cs="Arial"/>
          <w:sz w:val="24"/>
          <w:szCs w:val="24"/>
        </w:rPr>
        <w:t>, disponível no local das inscrições.</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8.5. No caso de anulação de </w:t>
      </w:r>
      <w:proofErr w:type="gramStart"/>
      <w:r w:rsidRPr="00E238AE">
        <w:rPr>
          <w:rFonts w:ascii="Arial" w:hAnsi="Arial" w:cs="Arial"/>
          <w:sz w:val="24"/>
          <w:szCs w:val="24"/>
        </w:rPr>
        <w:t>questão(</w:t>
      </w:r>
      <w:proofErr w:type="spellStart"/>
      <w:proofErr w:type="gramEnd"/>
      <w:r w:rsidRPr="00E238AE">
        <w:rPr>
          <w:rFonts w:ascii="Arial" w:hAnsi="Arial" w:cs="Arial"/>
          <w:sz w:val="24"/>
          <w:szCs w:val="24"/>
        </w:rPr>
        <w:t>ões</w:t>
      </w:r>
      <w:proofErr w:type="spellEnd"/>
      <w:r w:rsidRPr="00E238AE">
        <w:rPr>
          <w:rFonts w:ascii="Arial" w:hAnsi="Arial" w:cs="Arial"/>
          <w:sz w:val="24"/>
          <w:szCs w:val="24"/>
        </w:rPr>
        <w:t>) por decisão da Comissão Executora, estas serão consideradas respostas corretas para todos os candidatos, independentemente de terem ou não recorrido, quando forem computados os pontos respectivos, exceto para aqueles que já tiverem recebido a pontuação correspondente.</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8.6. Se houver alteração de gabarito, a correção dos cartões-respostas será de acordo com esta.</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8.7. Não serão acolhidas solicitações de revisão de nota de outros candidatos, isto é, o candidato poderá requerer revisão apenas da sua nota.</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8.8. Em nenhuma hipótese serão aceitos pedidos de revisão de recursos ou recurso contra o gabarito oficial definitivo, assim como aqueles, cujo teor desrespeite a banca, serão preliminarmente indeferidos.</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8.9. Após a análise dos recursos interpostos ou por constatação e correção de erro material </w:t>
      </w:r>
      <w:proofErr w:type="spellStart"/>
      <w:r w:rsidRPr="00E238AE">
        <w:rPr>
          <w:rFonts w:ascii="Arial" w:hAnsi="Arial" w:cs="Arial"/>
          <w:i/>
          <w:sz w:val="24"/>
          <w:szCs w:val="24"/>
        </w:rPr>
        <w:t>ex</w:t>
      </w:r>
      <w:proofErr w:type="spellEnd"/>
      <w:r w:rsidRPr="00E238AE">
        <w:rPr>
          <w:rFonts w:ascii="Arial" w:hAnsi="Arial" w:cs="Arial"/>
          <w:i/>
          <w:sz w:val="24"/>
          <w:szCs w:val="24"/>
        </w:rPr>
        <w:t xml:space="preserve"> </w:t>
      </w:r>
      <w:proofErr w:type="spellStart"/>
      <w:r w:rsidRPr="00E238AE">
        <w:rPr>
          <w:rFonts w:ascii="Arial" w:hAnsi="Arial" w:cs="Arial"/>
          <w:i/>
          <w:sz w:val="24"/>
          <w:szCs w:val="24"/>
        </w:rPr>
        <w:t>officio</w:t>
      </w:r>
      <w:proofErr w:type="spellEnd"/>
      <w:r w:rsidRPr="00E238AE">
        <w:rPr>
          <w:rFonts w:ascii="Arial" w:hAnsi="Arial" w:cs="Arial"/>
          <w:sz w:val="24"/>
          <w:szCs w:val="24"/>
        </w:rPr>
        <w:t>, poderá haver alteração da nota, pontuação e ou classificação inicialmente obtida pelo candidato, para uma nota, pontuação e ou classificação superior ou inferior ou, ainda, desclassificação do candidato que não obtiver, feitas as correções, a nota mínima exigida para aprovação.</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lastRenderedPageBreak/>
        <w:t xml:space="preserve">8.10. Os pareceres exarados pela banca examinadora são soberanos e irrecorríveis na esfera administrativa e ficarão disponíveis para consulta dos candidatos no site </w:t>
      </w:r>
      <w:proofErr w:type="gramStart"/>
      <w:r w:rsidRPr="00E238AE">
        <w:rPr>
          <w:rFonts w:ascii="Arial" w:hAnsi="Arial" w:cs="Arial"/>
          <w:sz w:val="24"/>
          <w:szCs w:val="24"/>
        </w:rPr>
        <w:t>da SIGMA</w:t>
      </w:r>
      <w:proofErr w:type="gramEnd"/>
      <w:r w:rsidRPr="00E238AE">
        <w:rPr>
          <w:rFonts w:ascii="Arial" w:hAnsi="Arial" w:cs="Arial"/>
          <w:sz w:val="24"/>
          <w:szCs w:val="24"/>
        </w:rPr>
        <w:t>, na página do certame, a partir da publicação do relatório de homologação do resultado final. Não serão encaminhadas respostas individuais aos candidatos.</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8.11. </w:t>
      </w:r>
      <w:proofErr w:type="gramStart"/>
      <w:r w:rsidRPr="00E238AE">
        <w:rPr>
          <w:rFonts w:ascii="Arial" w:hAnsi="Arial" w:cs="Arial"/>
          <w:sz w:val="24"/>
          <w:szCs w:val="24"/>
        </w:rPr>
        <w:t>A SIGMA</w:t>
      </w:r>
      <w:proofErr w:type="gramEnd"/>
      <w:r w:rsidRPr="00E238AE">
        <w:rPr>
          <w:rFonts w:ascii="Arial" w:hAnsi="Arial" w:cs="Arial"/>
          <w:sz w:val="24"/>
          <w:szCs w:val="24"/>
        </w:rPr>
        <w:t xml:space="preserve"> não se responsabiliza por recursos não recebidos por motivos de ordem técnica de computadores, falhas de comunicação, congestionamento de linhas de comunicação, bem como por outros fatores de ordem técnica que impossibilitem a transferência de dados.</w:t>
      </w:r>
    </w:p>
    <w:p w:rsidR="00E238AE" w:rsidRPr="00E238AE" w:rsidRDefault="00E238AE" w:rsidP="00E238AE">
      <w:pPr>
        <w:ind w:right="-142"/>
        <w:jc w:val="both"/>
        <w:rPr>
          <w:rFonts w:ascii="Arial" w:hAnsi="Arial" w:cs="Arial"/>
          <w:b/>
          <w:sz w:val="24"/>
          <w:szCs w:val="24"/>
        </w:rPr>
      </w:pPr>
    </w:p>
    <w:p w:rsidR="00E238AE" w:rsidRPr="00E238AE" w:rsidRDefault="00E238AE" w:rsidP="00E238AE">
      <w:pPr>
        <w:ind w:right="-142"/>
        <w:jc w:val="both"/>
        <w:rPr>
          <w:rFonts w:ascii="Arial" w:hAnsi="Arial" w:cs="Arial"/>
          <w:b/>
          <w:sz w:val="24"/>
          <w:szCs w:val="24"/>
        </w:rPr>
      </w:pPr>
    </w:p>
    <w:p w:rsidR="00E238AE" w:rsidRPr="00E238AE" w:rsidRDefault="00E238AE" w:rsidP="00E238AE">
      <w:pPr>
        <w:pBdr>
          <w:top w:val="single" w:sz="4" w:space="1" w:color="auto"/>
          <w:left w:val="single" w:sz="4" w:space="4" w:color="auto"/>
          <w:bottom w:val="single" w:sz="4" w:space="1" w:color="auto"/>
          <w:right w:val="single" w:sz="4" w:space="0" w:color="auto"/>
        </w:pBdr>
        <w:shd w:val="clear" w:color="auto" w:fill="DAEEF3" w:themeFill="accent5" w:themeFillTint="33"/>
        <w:jc w:val="both"/>
        <w:rPr>
          <w:rFonts w:ascii="Arial" w:hAnsi="Arial" w:cs="Arial"/>
          <w:b/>
          <w:sz w:val="24"/>
          <w:szCs w:val="24"/>
        </w:rPr>
      </w:pPr>
      <w:r w:rsidRPr="00E238AE">
        <w:rPr>
          <w:rFonts w:ascii="Arial" w:hAnsi="Arial" w:cs="Arial"/>
          <w:b/>
          <w:sz w:val="24"/>
          <w:szCs w:val="24"/>
        </w:rPr>
        <w:t>CAPITULO IX – DA HOMOLOGAÇÃO DO RESULTADO FINAL</w:t>
      </w:r>
    </w:p>
    <w:p w:rsidR="00E238AE" w:rsidRPr="00E238AE" w:rsidRDefault="00E238AE" w:rsidP="00E238AE">
      <w:pPr>
        <w:ind w:right="-142"/>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9.1. O resultado final do Processo Seletivo será homologado por ato da autoridade competente e publicado no</w:t>
      </w:r>
      <w:r w:rsidR="007357CB">
        <w:rPr>
          <w:rFonts w:ascii="Arial" w:hAnsi="Arial" w:cs="Arial"/>
          <w:sz w:val="24"/>
          <w:szCs w:val="24"/>
        </w:rPr>
        <w:t xml:space="preserve"> Painel de Publicações da Câmara Municipal</w:t>
      </w:r>
      <w:r w:rsidRPr="00E238AE">
        <w:rPr>
          <w:rFonts w:ascii="Arial" w:hAnsi="Arial" w:cs="Arial"/>
          <w:sz w:val="24"/>
          <w:szCs w:val="24"/>
        </w:rPr>
        <w:t xml:space="preserve"> e no portal do </w:t>
      </w:r>
      <w:r w:rsidR="007357CB">
        <w:rPr>
          <w:rFonts w:ascii="Arial" w:hAnsi="Arial" w:cs="Arial"/>
          <w:sz w:val="24"/>
          <w:szCs w:val="24"/>
        </w:rPr>
        <w:t>certame na internet (http://sigma</w:t>
      </w:r>
      <w:r w:rsidRPr="00E238AE">
        <w:rPr>
          <w:rFonts w:ascii="Arial" w:hAnsi="Arial" w:cs="Arial"/>
          <w:sz w:val="24"/>
          <w:szCs w:val="24"/>
        </w:rPr>
        <w:t>.</w:t>
      </w:r>
      <w:r w:rsidR="007357CB">
        <w:rPr>
          <w:rFonts w:ascii="Arial" w:hAnsi="Arial" w:cs="Arial"/>
          <w:sz w:val="24"/>
          <w:szCs w:val="24"/>
        </w:rPr>
        <w:t>concursos.srv.br).</w:t>
      </w:r>
    </w:p>
    <w:p w:rsidR="00E238AE" w:rsidRPr="00E238AE" w:rsidRDefault="00E238AE" w:rsidP="00E238AE">
      <w:pPr>
        <w:ind w:right="-425"/>
        <w:jc w:val="both"/>
        <w:rPr>
          <w:rFonts w:ascii="Arial" w:hAnsi="Arial" w:cs="Arial"/>
          <w:b/>
          <w:sz w:val="24"/>
          <w:szCs w:val="24"/>
        </w:rPr>
      </w:pPr>
    </w:p>
    <w:p w:rsidR="00E238AE" w:rsidRPr="00E238AE" w:rsidRDefault="00E238AE" w:rsidP="00E238AE">
      <w:pPr>
        <w:ind w:right="-425"/>
        <w:jc w:val="both"/>
        <w:rPr>
          <w:rFonts w:ascii="Arial" w:hAnsi="Arial" w:cs="Arial"/>
          <w:b/>
          <w:sz w:val="24"/>
          <w:szCs w:val="24"/>
        </w:rPr>
      </w:pPr>
    </w:p>
    <w:p w:rsidR="00E238AE" w:rsidRPr="00E238AE" w:rsidRDefault="00E238AE" w:rsidP="00E238AE">
      <w:pPr>
        <w:pBdr>
          <w:top w:val="single" w:sz="4" w:space="1" w:color="auto"/>
          <w:left w:val="single" w:sz="4" w:space="4" w:color="auto"/>
          <w:bottom w:val="single" w:sz="4" w:space="1" w:color="auto"/>
          <w:right w:val="single" w:sz="4" w:space="1" w:color="auto"/>
        </w:pBdr>
        <w:shd w:val="clear" w:color="auto" w:fill="DAEEF3" w:themeFill="accent5" w:themeFillTint="33"/>
        <w:jc w:val="both"/>
        <w:rPr>
          <w:rFonts w:ascii="Arial" w:hAnsi="Arial" w:cs="Arial"/>
          <w:b/>
          <w:sz w:val="24"/>
          <w:szCs w:val="24"/>
        </w:rPr>
      </w:pPr>
      <w:r w:rsidRPr="00E238AE">
        <w:rPr>
          <w:rFonts w:ascii="Arial" w:hAnsi="Arial" w:cs="Arial"/>
          <w:b/>
          <w:sz w:val="24"/>
          <w:szCs w:val="24"/>
        </w:rPr>
        <w:t>CAPÍTULO X – DO PROVIMENTO</w:t>
      </w:r>
    </w:p>
    <w:p w:rsidR="00E238AE" w:rsidRPr="00E238AE" w:rsidRDefault="00E238AE" w:rsidP="00E238AE">
      <w:pPr>
        <w:ind w:right="-425"/>
        <w:jc w:val="both"/>
        <w:rPr>
          <w:rFonts w:ascii="Arial" w:hAnsi="Arial" w:cs="Arial"/>
          <w:b/>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10.1. </w:t>
      </w:r>
      <w:r w:rsidR="001F1584">
        <w:rPr>
          <w:rFonts w:ascii="Arial" w:hAnsi="Arial" w:cs="Arial"/>
          <w:sz w:val="24"/>
          <w:szCs w:val="24"/>
        </w:rPr>
        <w:t>A</w:t>
      </w:r>
      <w:r w:rsidRPr="00E238AE">
        <w:rPr>
          <w:rFonts w:ascii="Arial" w:hAnsi="Arial" w:cs="Arial"/>
          <w:sz w:val="24"/>
          <w:szCs w:val="24"/>
        </w:rPr>
        <w:t>s convoca</w:t>
      </w:r>
      <w:r w:rsidR="001F1584">
        <w:rPr>
          <w:rFonts w:ascii="Arial" w:hAnsi="Arial" w:cs="Arial"/>
          <w:sz w:val="24"/>
          <w:szCs w:val="24"/>
        </w:rPr>
        <w:t>ções</w:t>
      </w:r>
      <w:r w:rsidRPr="00E238AE">
        <w:rPr>
          <w:rFonts w:ascii="Arial" w:hAnsi="Arial" w:cs="Arial"/>
          <w:sz w:val="24"/>
          <w:szCs w:val="24"/>
        </w:rPr>
        <w:t xml:space="preserve"> observ</w:t>
      </w:r>
      <w:r w:rsidR="001F1584">
        <w:rPr>
          <w:rFonts w:ascii="Arial" w:hAnsi="Arial" w:cs="Arial"/>
          <w:sz w:val="24"/>
          <w:szCs w:val="24"/>
        </w:rPr>
        <w:t xml:space="preserve">arão a </w:t>
      </w:r>
      <w:r w:rsidRPr="00E238AE">
        <w:rPr>
          <w:rFonts w:ascii="Arial" w:hAnsi="Arial" w:cs="Arial"/>
          <w:sz w:val="24"/>
          <w:szCs w:val="24"/>
        </w:rPr>
        <w:t>estrita</w:t>
      </w:r>
      <w:r w:rsidR="001F1584">
        <w:rPr>
          <w:rFonts w:ascii="Arial" w:hAnsi="Arial" w:cs="Arial"/>
          <w:sz w:val="24"/>
          <w:szCs w:val="24"/>
        </w:rPr>
        <w:t xml:space="preserve"> o</w:t>
      </w:r>
      <w:r w:rsidRPr="00E238AE">
        <w:rPr>
          <w:rFonts w:ascii="Arial" w:hAnsi="Arial" w:cs="Arial"/>
          <w:sz w:val="24"/>
          <w:szCs w:val="24"/>
        </w:rPr>
        <w:t>rdem de classificação para a realização de procedimentos pré-admissionais, compreendendo comprovação de requisitos, realização de exames médicos e apresentação de documentos legais necessários à investidura.</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10.2. O</w:t>
      </w:r>
      <w:r w:rsidR="00F90FEB">
        <w:rPr>
          <w:rFonts w:ascii="Arial" w:hAnsi="Arial" w:cs="Arial"/>
          <w:sz w:val="24"/>
          <w:szCs w:val="24"/>
        </w:rPr>
        <w:t>s</w:t>
      </w:r>
      <w:r w:rsidRPr="00E238AE">
        <w:rPr>
          <w:rFonts w:ascii="Arial" w:hAnsi="Arial" w:cs="Arial"/>
          <w:sz w:val="24"/>
          <w:szCs w:val="24"/>
        </w:rPr>
        <w:t xml:space="preserve"> candidato</w:t>
      </w:r>
      <w:r w:rsidR="00F90FEB">
        <w:rPr>
          <w:rFonts w:ascii="Arial" w:hAnsi="Arial" w:cs="Arial"/>
          <w:sz w:val="24"/>
          <w:szCs w:val="24"/>
        </w:rPr>
        <w:t>s</w:t>
      </w:r>
      <w:r w:rsidRPr="00E238AE">
        <w:rPr>
          <w:rFonts w:ascii="Arial" w:hAnsi="Arial" w:cs="Arial"/>
          <w:sz w:val="24"/>
          <w:szCs w:val="24"/>
        </w:rPr>
        <w:t xml:space="preserve"> aprovado</w:t>
      </w:r>
      <w:r w:rsidR="00F90FEB">
        <w:rPr>
          <w:rFonts w:ascii="Arial" w:hAnsi="Arial" w:cs="Arial"/>
          <w:sz w:val="24"/>
          <w:szCs w:val="24"/>
        </w:rPr>
        <w:t>s</w:t>
      </w:r>
      <w:r w:rsidRPr="00E238AE">
        <w:rPr>
          <w:rFonts w:ascii="Arial" w:hAnsi="Arial" w:cs="Arial"/>
          <w:sz w:val="24"/>
          <w:szCs w:val="24"/>
        </w:rPr>
        <w:t xml:space="preserve"> </w:t>
      </w:r>
      <w:r w:rsidR="00F90FEB">
        <w:rPr>
          <w:rFonts w:ascii="Arial" w:hAnsi="Arial" w:cs="Arial"/>
          <w:sz w:val="24"/>
          <w:szCs w:val="24"/>
        </w:rPr>
        <w:t xml:space="preserve">deverão </w:t>
      </w:r>
      <w:r w:rsidRPr="00E238AE">
        <w:rPr>
          <w:rFonts w:ascii="Arial" w:hAnsi="Arial" w:cs="Arial"/>
          <w:sz w:val="24"/>
          <w:szCs w:val="24"/>
        </w:rPr>
        <w:t xml:space="preserve">manter atualizado seu telefone e endereço junto </w:t>
      </w:r>
      <w:r w:rsidR="001F1584">
        <w:rPr>
          <w:rFonts w:ascii="Arial" w:hAnsi="Arial" w:cs="Arial"/>
          <w:sz w:val="24"/>
          <w:szCs w:val="24"/>
        </w:rPr>
        <w:t>à Secretaria da Câmara Municipal de Vereadores</w:t>
      </w:r>
      <w:r w:rsidRPr="00E238AE">
        <w:rPr>
          <w:rFonts w:ascii="Arial" w:hAnsi="Arial" w:cs="Arial"/>
          <w:sz w:val="24"/>
          <w:szCs w:val="24"/>
        </w:rPr>
        <w:t>.</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10.3. A contratação dos aprovados será feita consoante previsto na legislação municipal.</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10.4. Os candidatos convocados terão o prazo de até </w:t>
      </w:r>
      <w:r w:rsidR="00BA239E">
        <w:rPr>
          <w:rFonts w:ascii="Arial" w:hAnsi="Arial" w:cs="Arial"/>
          <w:sz w:val="24"/>
          <w:szCs w:val="24"/>
        </w:rPr>
        <w:t>de</w:t>
      </w:r>
      <w:r w:rsidRPr="00E238AE">
        <w:rPr>
          <w:rFonts w:ascii="Arial" w:hAnsi="Arial" w:cs="Arial"/>
          <w:sz w:val="24"/>
          <w:szCs w:val="24"/>
        </w:rPr>
        <w:t>z dias, contados da data de publicação do ato convocatório,</w:t>
      </w:r>
      <w:r w:rsidRPr="00E238AE">
        <w:rPr>
          <w:sz w:val="24"/>
          <w:szCs w:val="24"/>
        </w:rPr>
        <w:t xml:space="preserve"> </w:t>
      </w:r>
      <w:r w:rsidRPr="00E238AE">
        <w:rPr>
          <w:rFonts w:ascii="Arial" w:hAnsi="Arial" w:cs="Arial"/>
          <w:sz w:val="24"/>
          <w:szCs w:val="24"/>
        </w:rPr>
        <w:t xml:space="preserve">prorrogável por mais cinco dias, a requerimento do interessado, para tomar posse e entrar em efetivo exercício, ressalvadas as situações de força maior e/ou casos fortuitos devidamente comprovados. Tornar-se-á sem efeito o ato de contratação se não ocorrer </w:t>
      </w:r>
      <w:proofErr w:type="gramStart"/>
      <w:r w:rsidRPr="00E238AE">
        <w:rPr>
          <w:rFonts w:ascii="Arial" w:hAnsi="Arial" w:cs="Arial"/>
          <w:sz w:val="24"/>
          <w:szCs w:val="24"/>
        </w:rPr>
        <w:t>a</w:t>
      </w:r>
      <w:proofErr w:type="gramEnd"/>
      <w:r w:rsidRPr="00E238AE">
        <w:rPr>
          <w:rFonts w:ascii="Arial" w:hAnsi="Arial" w:cs="Arial"/>
          <w:sz w:val="24"/>
          <w:szCs w:val="24"/>
        </w:rPr>
        <w:t xml:space="preserve"> posse e/ou exercício no prazo aqui estabelecido, sendo que o candidato perderá autom</w:t>
      </w:r>
      <w:r w:rsidR="00BA239E">
        <w:rPr>
          <w:rFonts w:ascii="Arial" w:hAnsi="Arial" w:cs="Arial"/>
          <w:sz w:val="24"/>
          <w:szCs w:val="24"/>
        </w:rPr>
        <w:t xml:space="preserve">aticamente a vaga, facultando à Câmara Municipal </w:t>
      </w:r>
      <w:r w:rsidRPr="00E238AE">
        <w:rPr>
          <w:rFonts w:ascii="Arial" w:hAnsi="Arial" w:cs="Arial"/>
          <w:sz w:val="24"/>
          <w:szCs w:val="24"/>
        </w:rPr>
        <w:t>o direito de convocar o próximo candidato por ordem de classificação.</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10.5. Os candidatos convocados e que não queiram assumir, deverão manifestar formalmente a desistência da vaga ou a postergação (reclassificação), optando pela última colocação na classificação final do Processo Seletivo para concorrer, observada sempre a ordem de classificação, a novo chamamento uma única vez.</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10.5.1. O candidato empossado e em efetivo exercício que requerer exoneração, renunciará automaticamente a vaga facultando </w:t>
      </w:r>
      <w:r w:rsidR="005D2325">
        <w:rPr>
          <w:rFonts w:ascii="Arial" w:hAnsi="Arial" w:cs="Arial"/>
          <w:sz w:val="24"/>
          <w:szCs w:val="24"/>
        </w:rPr>
        <w:t>à Câmara Municipal</w:t>
      </w:r>
      <w:r w:rsidR="005D2325" w:rsidRPr="00E238AE">
        <w:rPr>
          <w:rFonts w:ascii="Arial" w:hAnsi="Arial" w:cs="Arial"/>
          <w:sz w:val="24"/>
          <w:szCs w:val="24"/>
        </w:rPr>
        <w:t xml:space="preserve"> </w:t>
      </w:r>
      <w:r w:rsidRPr="00E238AE">
        <w:rPr>
          <w:rFonts w:ascii="Arial" w:hAnsi="Arial" w:cs="Arial"/>
          <w:sz w:val="24"/>
          <w:szCs w:val="24"/>
        </w:rPr>
        <w:t>convocar o próximo candidato por ordem de classificação.</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lastRenderedPageBreak/>
        <w:t>10.6. São requisitos para ingresso no Serviço Público a serem apresentados ou comprovados quando da convocação para contratação:</w:t>
      </w:r>
    </w:p>
    <w:p w:rsidR="00E238AE" w:rsidRPr="00E238AE" w:rsidRDefault="00E238AE" w:rsidP="00E238AE">
      <w:pPr>
        <w:jc w:val="both"/>
        <w:rPr>
          <w:rFonts w:ascii="Arial" w:hAnsi="Arial" w:cs="Arial"/>
          <w:sz w:val="24"/>
          <w:szCs w:val="24"/>
        </w:rPr>
      </w:pPr>
    </w:p>
    <w:p w:rsidR="00E238AE" w:rsidRPr="00E238AE" w:rsidRDefault="00E238AE" w:rsidP="00E238AE">
      <w:pPr>
        <w:pStyle w:val="PargrafodaLista"/>
        <w:numPr>
          <w:ilvl w:val="0"/>
          <w:numId w:val="37"/>
        </w:numPr>
        <w:contextualSpacing w:val="0"/>
        <w:jc w:val="both"/>
        <w:rPr>
          <w:rFonts w:ascii="Arial" w:hAnsi="Arial" w:cs="Arial"/>
          <w:sz w:val="24"/>
          <w:szCs w:val="24"/>
        </w:rPr>
      </w:pPr>
      <w:r w:rsidRPr="00E238AE">
        <w:rPr>
          <w:rFonts w:ascii="Arial" w:hAnsi="Arial" w:cs="Arial"/>
          <w:sz w:val="24"/>
          <w:szCs w:val="24"/>
        </w:rPr>
        <w:t>Estar devidamente aprovado no Processo Seletivo e classificado dentro das vagas estabelecidas neste Edital;</w:t>
      </w:r>
    </w:p>
    <w:p w:rsidR="00E238AE" w:rsidRPr="00E238AE" w:rsidRDefault="00E238AE" w:rsidP="00E238AE">
      <w:pPr>
        <w:jc w:val="both"/>
        <w:rPr>
          <w:rFonts w:ascii="Arial" w:hAnsi="Arial" w:cs="Arial"/>
          <w:sz w:val="24"/>
          <w:szCs w:val="24"/>
        </w:rPr>
      </w:pPr>
    </w:p>
    <w:p w:rsidR="00E238AE" w:rsidRPr="00E238AE" w:rsidRDefault="00E238AE" w:rsidP="00E238AE">
      <w:pPr>
        <w:pStyle w:val="PargrafodaLista"/>
        <w:numPr>
          <w:ilvl w:val="0"/>
          <w:numId w:val="37"/>
        </w:numPr>
        <w:contextualSpacing w:val="0"/>
        <w:jc w:val="both"/>
        <w:rPr>
          <w:rFonts w:ascii="Arial" w:hAnsi="Arial" w:cs="Arial"/>
          <w:sz w:val="24"/>
          <w:szCs w:val="24"/>
        </w:rPr>
      </w:pPr>
      <w:r w:rsidRPr="00E238AE">
        <w:rPr>
          <w:rFonts w:ascii="Arial" w:hAnsi="Arial" w:cs="Arial"/>
          <w:sz w:val="24"/>
          <w:szCs w:val="24"/>
        </w:rPr>
        <w:t>Ter nacionalidade brasileira ou portuguesa, desde que o candidato esteja amparado pelo estatuto de igualdade entre brasileiros e portugueses, com reconhecimento de gozo de direitos políticos nos termos do § 1º do art. 12, da Constituição Federal e do Decreto Federal nº 70.436/72;</w:t>
      </w:r>
    </w:p>
    <w:p w:rsidR="00E238AE" w:rsidRPr="00E238AE" w:rsidRDefault="00E238AE" w:rsidP="00E238AE">
      <w:pPr>
        <w:pStyle w:val="PargrafodaLista"/>
        <w:rPr>
          <w:rFonts w:ascii="Arial" w:hAnsi="Arial" w:cs="Arial"/>
          <w:sz w:val="24"/>
          <w:szCs w:val="24"/>
        </w:rPr>
      </w:pPr>
    </w:p>
    <w:p w:rsidR="00E238AE" w:rsidRPr="00E238AE" w:rsidRDefault="00E238AE" w:rsidP="00E238AE">
      <w:pPr>
        <w:pStyle w:val="PargrafodaLista"/>
        <w:numPr>
          <w:ilvl w:val="0"/>
          <w:numId w:val="37"/>
        </w:numPr>
        <w:contextualSpacing w:val="0"/>
        <w:jc w:val="both"/>
        <w:rPr>
          <w:rFonts w:ascii="Arial" w:hAnsi="Arial" w:cs="Arial"/>
          <w:sz w:val="24"/>
          <w:szCs w:val="24"/>
        </w:rPr>
      </w:pPr>
      <w:r w:rsidRPr="00E238AE">
        <w:rPr>
          <w:rFonts w:ascii="Arial" w:hAnsi="Arial" w:cs="Arial"/>
          <w:sz w:val="24"/>
          <w:szCs w:val="24"/>
        </w:rPr>
        <w:t>Ter, na data da investidura, a idade mínima de 18 (dezoito) anos completos;</w:t>
      </w:r>
    </w:p>
    <w:p w:rsidR="00E238AE" w:rsidRPr="00E238AE" w:rsidRDefault="00E238AE" w:rsidP="00E238AE">
      <w:pPr>
        <w:ind w:left="708"/>
        <w:jc w:val="both"/>
        <w:rPr>
          <w:rFonts w:ascii="Arial" w:hAnsi="Arial" w:cs="Arial"/>
          <w:sz w:val="24"/>
          <w:szCs w:val="24"/>
        </w:rPr>
      </w:pPr>
    </w:p>
    <w:p w:rsidR="00E238AE" w:rsidRPr="00E238AE" w:rsidRDefault="00E238AE" w:rsidP="00E238AE">
      <w:pPr>
        <w:pStyle w:val="PargrafodaLista"/>
        <w:numPr>
          <w:ilvl w:val="0"/>
          <w:numId w:val="37"/>
        </w:numPr>
        <w:contextualSpacing w:val="0"/>
        <w:jc w:val="both"/>
        <w:rPr>
          <w:rFonts w:ascii="Arial" w:hAnsi="Arial" w:cs="Arial"/>
          <w:sz w:val="24"/>
          <w:szCs w:val="24"/>
        </w:rPr>
      </w:pPr>
      <w:r w:rsidRPr="00E238AE">
        <w:rPr>
          <w:rFonts w:ascii="Arial" w:hAnsi="Arial" w:cs="Arial"/>
          <w:sz w:val="24"/>
          <w:szCs w:val="24"/>
        </w:rPr>
        <w:t>Estar quite com as obrigações eleitorais e militares, esta para candidatos do sexo masculino;</w:t>
      </w:r>
    </w:p>
    <w:p w:rsidR="00E238AE" w:rsidRPr="00E238AE" w:rsidRDefault="00E238AE" w:rsidP="00E238AE">
      <w:pPr>
        <w:jc w:val="both"/>
        <w:rPr>
          <w:rFonts w:ascii="Arial" w:hAnsi="Arial" w:cs="Arial"/>
          <w:sz w:val="24"/>
          <w:szCs w:val="24"/>
        </w:rPr>
      </w:pPr>
    </w:p>
    <w:p w:rsidR="00E238AE" w:rsidRPr="00E238AE" w:rsidRDefault="00E238AE" w:rsidP="00E238AE">
      <w:pPr>
        <w:pStyle w:val="PargrafodaLista"/>
        <w:numPr>
          <w:ilvl w:val="0"/>
          <w:numId w:val="37"/>
        </w:numPr>
        <w:contextualSpacing w:val="0"/>
        <w:jc w:val="both"/>
        <w:rPr>
          <w:rFonts w:ascii="Arial" w:hAnsi="Arial" w:cs="Arial"/>
          <w:sz w:val="24"/>
          <w:szCs w:val="24"/>
        </w:rPr>
      </w:pPr>
      <w:r w:rsidRPr="00E238AE">
        <w:rPr>
          <w:rFonts w:ascii="Arial" w:hAnsi="Arial" w:cs="Arial"/>
          <w:sz w:val="24"/>
          <w:szCs w:val="24"/>
        </w:rPr>
        <w:t>Ter aptidão física e mental para o exercício das atribuições do cargo (apresentar atestado de boa saúde física e mental a ser fornecido por médico ou junta médica do Município ou ainda, por esta designada mediante exame médico, que comprove aptidão necessária para o exercício do cargo, bem como a compatibilidade para os casos de deficiência);</w:t>
      </w:r>
    </w:p>
    <w:p w:rsidR="00E238AE" w:rsidRPr="00E238AE" w:rsidRDefault="00E238AE" w:rsidP="00E238AE">
      <w:pPr>
        <w:jc w:val="both"/>
        <w:rPr>
          <w:rFonts w:ascii="Arial" w:hAnsi="Arial" w:cs="Arial"/>
          <w:sz w:val="24"/>
          <w:szCs w:val="24"/>
        </w:rPr>
      </w:pPr>
    </w:p>
    <w:p w:rsidR="00E238AE" w:rsidRPr="00E238AE" w:rsidRDefault="00E238AE" w:rsidP="00E238AE">
      <w:pPr>
        <w:pStyle w:val="PargrafodaLista"/>
        <w:numPr>
          <w:ilvl w:val="0"/>
          <w:numId w:val="37"/>
        </w:numPr>
        <w:contextualSpacing w:val="0"/>
        <w:jc w:val="both"/>
        <w:rPr>
          <w:rFonts w:ascii="Arial" w:hAnsi="Arial" w:cs="Arial"/>
          <w:sz w:val="24"/>
          <w:szCs w:val="24"/>
        </w:rPr>
      </w:pPr>
      <w:r w:rsidRPr="00E238AE">
        <w:rPr>
          <w:rFonts w:ascii="Arial" w:hAnsi="Arial" w:cs="Arial"/>
          <w:sz w:val="24"/>
          <w:szCs w:val="24"/>
        </w:rPr>
        <w:t>Possuir habilitação para o cargo, conforme disposto no Anexo I;</w:t>
      </w:r>
    </w:p>
    <w:p w:rsidR="00E238AE" w:rsidRPr="00E238AE" w:rsidRDefault="00E238AE" w:rsidP="00E238AE">
      <w:pPr>
        <w:jc w:val="both"/>
        <w:rPr>
          <w:rFonts w:ascii="Arial" w:hAnsi="Arial" w:cs="Arial"/>
          <w:sz w:val="24"/>
          <w:szCs w:val="24"/>
        </w:rPr>
      </w:pPr>
    </w:p>
    <w:p w:rsidR="00E238AE" w:rsidRPr="00E238AE" w:rsidRDefault="00E238AE" w:rsidP="00E238AE">
      <w:pPr>
        <w:pStyle w:val="PargrafodaLista"/>
        <w:numPr>
          <w:ilvl w:val="0"/>
          <w:numId w:val="37"/>
        </w:numPr>
        <w:contextualSpacing w:val="0"/>
        <w:jc w:val="both"/>
        <w:rPr>
          <w:rFonts w:ascii="Arial" w:hAnsi="Arial" w:cs="Arial"/>
          <w:sz w:val="24"/>
          <w:szCs w:val="24"/>
        </w:rPr>
      </w:pPr>
      <w:r w:rsidRPr="00E238AE">
        <w:rPr>
          <w:rFonts w:ascii="Arial" w:hAnsi="Arial" w:cs="Arial"/>
          <w:sz w:val="24"/>
          <w:szCs w:val="24"/>
        </w:rPr>
        <w:t>Não perceber proventos de aposentadoria civil ou militar ou remuneração de cargo, emprego ou função pública que caracterizem acumulação ilícita de cargos, na forma do inciso XVI do art. 37 da Constituição Federal e suas emendas, mediante apresentação de declaração negativa de acumulação de cargo, emprego ou função pública;</w:t>
      </w:r>
    </w:p>
    <w:p w:rsidR="00E238AE" w:rsidRPr="00E238AE" w:rsidRDefault="00E238AE" w:rsidP="00E238AE">
      <w:pPr>
        <w:autoSpaceDE w:val="0"/>
        <w:autoSpaceDN w:val="0"/>
        <w:adjustRightInd w:val="0"/>
        <w:jc w:val="both"/>
        <w:rPr>
          <w:rFonts w:ascii="Arial" w:hAnsi="Arial" w:cs="Arial"/>
          <w:sz w:val="24"/>
          <w:szCs w:val="24"/>
        </w:rPr>
      </w:pPr>
    </w:p>
    <w:p w:rsidR="00E238AE" w:rsidRPr="00E238AE" w:rsidRDefault="00E238AE" w:rsidP="00E238AE">
      <w:pPr>
        <w:pStyle w:val="PargrafodaLista"/>
        <w:numPr>
          <w:ilvl w:val="0"/>
          <w:numId w:val="37"/>
        </w:numPr>
        <w:autoSpaceDE w:val="0"/>
        <w:autoSpaceDN w:val="0"/>
        <w:adjustRightInd w:val="0"/>
        <w:contextualSpacing w:val="0"/>
        <w:jc w:val="both"/>
        <w:rPr>
          <w:rFonts w:ascii="Arial" w:hAnsi="Arial" w:cs="Arial"/>
          <w:sz w:val="24"/>
          <w:szCs w:val="24"/>
        </w:rPr>
      </w:pPr>
      <w:r w:rsidRPr="00E238AE">
        <w:rPr>
          <w:rFonts w:ascii="Arial" w:hAnsi="Arial" w:cs="Arial"/>
          <w:sz w:val="24"/>
          <w:szCs w:val="24"/>
        </w:rPr>
        <w:t xml:space="preserve">Não ter sofrido, quando no exercício de cargo, função ou emprego público, demissão a bem do serviço público ou por justa causa, fato a ser comprovado, no ato da contratação, </w:t>
      </w:r>
      <w:proofErr w:type="gramStart"/>
      <w:r w:rsidRPr="00E238AE">
        <w:rPr>
          <w:rFonts w:ascii="Arial" w:hAnsi="Arial" w:cs="Arial"/>
          <w:sz w:val="24"/>
          <w:szCs w:val="24"/>
        </w:rPr>
        <w:t>ante assinatura</w:t>
      </w:r>
      <w:proofErr w:type="gramEnd"/>
      <w:r w:rsidRPr="00E238AE">
        <w:rPr>
          <w:rFonts w:ascii="Arial" w:hAnsi="Arial" w:cs="Arial"/>
          <w:sz w:val="24"/>
          <w:szCs w:val="24"/>
        </w:rPr>
        <w:t xml:space="preserve"> de regular termo de declaração;</w:t>
      </w:r>
    </w:p>
    <w:p w:rsidR="00E238AE" w:rsidRPr="00E238AE" w:rsidRDefault="00E238AE" w:rsidP="00E238AE">
      <w:pPr>
        <w:pStyle w:val="PargrafodaLista"/>
        <w:autoSpaceDE w:val="0"/>
        <w:autoSpaceDN w:val="0"/>
        <w:adjustRightInd w:val="0"/>
        <w:ind w:left="0"/>
        <w:jc w:val="both"/>
        <w:rPr>
          <w:rFonts w:ascii="Arial" w:hAnsi="Arial" w:cs="Arial"/>
          <w:sz w:val="24"/>
          <w:szCs w:val="24"/>
        </w:rPr>
      </w:pPr>
    </w:p>
    <w:p w:rsidR="00E238AE" w:rsidRPr="00E238AE" w:rsidRDefault="00E238AE" w:rsidP="00E238AE">
      <w:pPr>
        <w:pStyle w:val="PargrafodaLista"/>
        <w:numPr>
          <w:ilvl w:val="0"/>
          <w:numId w:val="37"/>
        </w:numPr>
        <w:contextualSpacing w:val="0"/>
        <w:jc w:val="both"/>
        <w:rPr>
          <w:rFonts w:ascii="Arial" w:hAnsi="Arial" w:cs="Arial"/>
          <w:sz w:val="24"/>
          <w:szCs w:val="24"/>
        </w:rPr>
      </w:pPr>
      <w:r w:rsidRPr="00E238AE">
        <w:rPr>
          <w:rFonts w:ascii="Arial" w:hAnsi="Arial" w:cs="Arial"/>
          <w:sz w:val="24"/>
          <w:szCs w:val="24"/>
        </w:rPr>
        <w:t>Declaração de bens e rendas, conforme Lei Federal nº 8.429/1992;</w:t>
      </w:r>
    </w:p>
    <w:p w:rsidR="00E238AE" w:rsidRPr="00E238AE" w:rsidRDefault="00E238AE" w:rsidP="00E238AE">
      <w:pPr>
        <w:pStyle w:val="PargrafodaLista"/>
        <w:rPr>
          <w:rFonts w:ascii="Arial" w:hAnsi="Arial" w:cs="Arial"/>
          <w:sz w:val="24"/>
          <w:szCs w:val="24"/>
        </w:rPr>
      </w:pPr>
    </w:p>
    <w:p w:rsidR="00E238AE" w:rsidRPr="00E238AE" w:rsidRDefault="00E238AE" w:rsidP="00E238AE">
      <w:pPr>
        <w:widowControl w:val="0"/>
        <w:numPr>
          <w:ilvl w:val="0"/>
          <w:numId w:val="37"/>
        </w:numPr>
        <w:autoSpaceDE w:val="0"/>
        <w:autoSpaceDN w:val="0"/>
        <w:adjustRightInd w:val="0"/>
        <w:jc w:val="both"/>
        <w:rPr>
          <w:rFonts w:ascii="Arial" w:hAnsi="Arial" w:cs="Arial"/>
          <w:color w:val="000000"/>
          <w:sz w:val="24"/>
          <w:szCs w:val="24"/>
        </w:rPr>
      </w:pPr>
      <w:r w:rsidRPr="00E238AE">
        <w:rPr>
          <w:rFonts w:ascii="Arial" w:hAnsi="Arial" w:cs="Arial"/>
          <w:color w:val="000000"/>
          <w:sz w:val="24"/>
          <w:szCs w:val="24"/>
        </w:rPr>
        <w:t>Doc</w:t>
      </w:r>
      <w:r w:rsidRPr="00E238AE">
        <w:rPr>
          <w:rFonts w:ascii="Arial" w:hAnsi="Arial" w:cs="Arial"/>
          <w:color w:val="000000"/>
          <w:spacing w:val="-1"/>
          <w:sz w:val="24"/>
          <w:szCs w:val="24"/>
        </w:rPr>
        <w:t>u</w:t>
      </w:r>
      <w:r w:rsidRPr="00E238AE">
        <w:rPr>
          <w:rFonts w:ascii="Arial" w:hAnsi="Arial" w:cs="Arial"/>
          <w:color w:val="000000"/>
          <w:spacing w:val="1"/>
          <w:sz w:val="24"/>
          <w:szCs w:val="24"/>
        </w:rPr>
        <w:t>men</w:t>
      </w:r>
      <w:r w:rsidRPr="00E238AE">
        <w:rPr>
          <w:rFonts w:ascii="Arial" w:hAnsi="Arial" w:cs="Arial"/>
          <w:color w:val="000000"/>
          <w:spacing w:val="-2"/>
          <w:sz w:val="24"/>
          <w:szCs w:val="24"/>
        </w:rPr>
        <w:t>t</w:t>
      </w:r>
      <w:r w:rsidRPr="00E238AE">
        <w:rPr>
          <w:rFonts w:ascii="Arial" w:hAnsi="Arial" w:cs="Arial"/>
          <w:color w:val="000000"/>
          <w:spacing w:val="1"/>
          <w:sz w:val="24"/>
          <w:szCs w:val="24"/>
        </w:rPr>
        <w:t>o</w:t>
      </w:r>
      <w:r w:rsidRPr="00E238AE">
        <w:rPr>
          <w:rFonts w:ascii="Arial" w:hAnsi="Arial" w:cs="Arial"/>
          <w:color w:val="000000"/>
          <w:sz w:val="24"/>
          <w:szCs w:val="24"/>
        </w:rPr>
        <w:t xml:space="preserve">s </w:t>
      </w:r>
      <w:r w:rsidRPr="00E238AE">
        <w:rPr>
          <w:rFonts w:ascii="Arial" w:hAnsi="Arial" w:cs="Arial"/>
          <w:color w:val="000000"/>
          <w:spacing w:val="-1"/>
          <w:sz w:val="24"/>
          <w:szCs w:val="24"/>
        </w:rPr>
        <w:t>p</w:t>
      </w:r>
      <w:r w:rsidRPr="00E238AE">
        <w:rPr>
          <w:rFonts w:ascii="Arial" w:hAnsi="Arial" w:cs="Arial"/>
          <w:color w:val="000000"/>
          <w:spacing w:val="1"/>
          <w:sz w:val="24"/>
          <w:szCs w:val="24"/>
        </w:rPr>
        <w:t>e</w:t>
      </w:r>
      <w:r w:rsidRPr="00E238AE">
        <w:rPr>
          <w:rFonts w:ascii="Arial" w:hAnsi="Arial" w:cs="Arial"/>
          <w:color w:val="000000"/>
          <w:sz w:val="24"/>
          <w:szCs w:val="24"/>
        </w:rPr>
        <w:t>ss</w:t>
      </w:r>
      <w:r w:rsidRPr="00E238AE">
        <w:rPr>
          <w:rFonts w:ascii="Arial" w:hAnsi="Arial" w:cs="Arial"/>
          <w:color w:val="000000"/>
          <w:spacing w:val="-1"/>
          <w:sz w:val="24"/>
          <w:szCs w:val="24"/>
        </w:rPr>
        <w:t>o</w:t>
      </w:r>
      <w:r w:rsidRPr="00E238AE">
        <w:rPr>
          <w:rFonts w:ascii="Arial" w:hAnsi="Arial" w:cs="Arial"/>
          <w:color w:val="000000"/>
          <w:spacing w:val="1"/>
          <w:sz w:val="24"/>
          <w:szCs w:val="24"/>
        </w:rPr>
        <w:t>a</w:t>
      </w:r>
      <w:r w:rsidRPr="00E238AE">
        <w:rPr>
          <w:rFonts w:ascii="Arial" w:hAnsi="Arial" w:cs="Arial"/>
          <w:color w:val="000000"/>
          <w:sz w:val="24"/>
          <w:szCs w:val="24"/>
        </w:rPr>
        <w:t xml:space="preserve">is </w:t>
      </w:r>
      <w:r w:rsidRPr="00E238AE">
        <w:rPr>
          <w:rFonts w:ascii="Arial" w:hAnsi="Arial" w:cs="Arial"/>
          <w:color w:val="000000"/>
          <w:spacing w:val="1"/>
          <w:sz w:val="24"/>
          <w:szCs w:val="24"/>
        </w:rPr>
        <w:t>d</w:t>
      </w:r>
      <w:r w:rsidRPr="00E238AE">
        <w:rPr>
          <w:rFonts w:ascii="Arial" w:hAnsi="Arial" w:cs="Arial"/>
          <w:color w:val="000000"/>
          <w:spacing w:val="-1"/>
          <w:sz w:val="24"/>
          <w:szCs w:val="24"/>
        </w:rPr>
        <w:t>e</w:t>
      </w:r>
      <w:r w:rsidRPr="00E238AE">
        <w:rPr>
          <w:rFonts w:ascii="Arial" w:hAnsi="Arial" w:cs="Arial"/>
          <w:color w:val="000000"/>
          <w:spacing w:val="3"/>
          <w:sz w:val="24"/>
          <w:szCs w:val="24"/>
        </w:rPr>
        <w:t>f</w:t>
      </w:r>
      <w:r w:rsidRPr="00E238AE">
        <w:rPr>
          <w:rFonts w:ascii="Arial" w:hAnsi="Arial" w:cs="Arial"/>
          <w:color w:val="000000"/>
          <w:spacing w:val="-3"/>
          <w:sz w:val="24"/>
          <w:szCs w:val="24"/>
        </w:rPr>
        <w:t>i</w:t>
      </w:r>
      <w:r w:rsidRPr="00E238AE">
        <w:rPr>
          <w:rFonts w:ascii="Arial" w:hAnsi="Arial" w:cs="Arial"/>
          <w:color w:val="000000"/>
          <w:spacing w:val="1"/>
          <w:sz w:val="24"/>
          <w:szCs w:val="24"/>
        </w:rPr>
        <w:t>n</w:t>
      </w:r>
      <w:r w:rsidRPr="00E238AE">
        <w:rPr>
          <w:rFonts w:ascii="Arial" w:hAnsi="Arial" w:cs="Arial"/>
          <w:color w:val="000000"/>
          <w:sz w:val="24"/>
          <w:szCs w:val="24"/>
        </w:rPr>
        <w:t>id</w:t>
      </w:r>
      <w:r w:rsidRPr="00E238AE">
        <w:rPr>
          <w:rFonts w:ascii="Arial" w:hAnsi="Arial" w:cs="Arial"/>
          <w:color w:val="000000"/>
          <w:spacing w:val="1"/>
          <w:sz w:val="24"/>
          <w:szCs w:val="24"/>
        </w:rPr>
        <w:t>o</w:t>
      </w:r>
      <w:r w:rsidRPr="00E238AE">
        <w:rPr>
          <w:rFonts w:ascii="Arial" w:hAnsi="Arial" w:cs="Arial"/>
          <w:color w:val="000000"/>
          <w:sz w:val="24"/>
          <w:szCs w:val="24"/>
        </w:rPr>
        <w:t>s</w:t>
      </w:r>
      <w:r w:rsidRPr="00E238AE">
        <w:rPr>
          <w:rFonts w:ascii="Arial" w:hAnsi="Arial" w:cs="Arial"/>
          <w:color w:val="000000"/>
          <w:spacing w:val="-2"/>
          <w:sz w:val="24"/>
          <w:szCs w:val="24"/>
        </w:rPr>
        <w:t xml:space="preserve"> </w:t>
      </w:r>
      <w:r w:rsidRPr="00E238AE">
        <w:rPr>
          <w:rFonts w:ascii="Arial" w:hAnsi="Arial" w:cs="Arial"/>
          <w:color w:val="000000"/>
          <w:spacing w:val="1"/>
          <w:sz w:val="24"/>
          <w:szCs w:val="24"/>
        </w:rPr>
        <w:t>n</w:t>
      </w:r>
      <w:r w:rsidRPr="00E238AE">
        <w:rPr>
          <w:rFonts w:ascii="Arial" w:hAnsi="Arial" w:cs="Arial"/>
          <w:color w:val="000000"/>
          <w:sz w:val="24"/>
          <w:szCs w:val="24"/>
        </w:rPr>
        <w:t>o</w:t>
      </w:r>
      <w:r w:rsidRPr="00E238AE">
        <w:rPr>
          <w:rFonts w:ascii="Arial" w:hAnsi="Arial" w:cs="Arial"/>
          <w:color w:val="000000"/>
          <w:spacing w:val="1"/>
          <w:sz w:val="24"/>
          <w:szCs w:val="24"/>
        </w:rPr>
        <w:t xml:space="preserve"> </w:t>
      </w:r>
      <w:r w:rsidRPr="00E238AE">
        <w:rPr>
          <w:rFonts w:ascii="Arial" w:hAnsi="Arial" w:cs="Arial"/>
          <w:color w:val="000000"/>
          <w:spacing w:val="-1"/>
          <w:sz w:val="24"/>
          <w:szCs w:val="24"/>
        </w:rPr>
        <w:t>t</w:t>
      </w:r>
      <w:r w:rsidRPr="00E238AE">
        <w:rPr>
          <w:rFonts w:ascii="Arial" w:hAnsi="Arial" w:cs="Arial"/>
          <w:color w:val="000000"/>
          <w:spacing w:val="1"/>
          <w:sz w:val="24"/>
          <w:szCs w:val="24"/>
        </w:rPr>
        <w:t>e</w:t>
      </w:r>
      <w:r w:rsidRPr="00E238AE">
        <w:rPr>
          <w:rFonts w:ascii="Arial" w:hAnsi="Arial" w:cs="Arial"/>
          <w:color w:val="000000"/>
          <w:sz w:val="24"/>
          <w:szCs w:val="24"/>
        </w:rPr>
        <w:t>r</w:t>
      </w:r>
      <w:r w:rsidRPr="00E238AE">
        <w:rPr>
          <w:rFonts w:ascii="Arial" w:hAnsi="Arial" w:cs="Arial"/>
          <w:color w:val="000000"/>
          <w:spacing w:val="-1"/>
          <w:sz w:val="24"/>
          <w:szCs w:val="24"/>
        </w:rPr>
        <w:t>m</w:t>
      </w:r>
      <w:r w:rsidRPr="00E238AE">
        <w:rPr>
          <w:rFonts w:ascii="Arial" w:hAnsi="Arial" w:cs="Arial"/>
          <w:color w:val="000000"/>
          <w:sz w:val="24"/>
          <w:szCs w:val="24"/>
        </w:rPr>
        <w:t>o c</w:t>
      </w:r>
      <w:r w:rsidRPr="00E238AE">
        <w:rPr>
          <w:rFonts w:ascii="Arial" w:hAnsi="Arial" w:cs="Arial"/>
          <w:color w:val="000000"/>
          <w:spacing w:val="1"/>
          <w:sz w:val="24"/>
          <w:szCs w:val="24"/>
        </w:rPr>
        <w:t>on</w:t>
      </w:r>
      <w:r w:rsidRPr="00E238AE">
        <w:rPr>
          <w:rFonts w:ascii="Arial" w:hAnsi="Arial" w:cs="Arial"/>
          <w:color w:val="000000"/>
          <w:spacing w:val="-2"/>
          <w:sz w:val="24"/>
          <w:szCs w:val="24"/>
        </w:rPr>
        <w:t>v</w:t>
      </w:r>
      <w:r w:rsidRPr="00E238AE">
        <w:rPr>
          <w:rFonts w:ascii="Arial" w:hAnsi="Arial" w:cs="Arial"/>
          <w:color w:val="000000"/>
          <w:spacing w:val="1"/>
          <w:sz w:val="24"/>
          <w:szCs w:val="24"/>
        </w:rPr>
        <w:t>o</w:t>
      </w:r>
      <w:r w:rsidRPr="00E238AE">
        <w:rPr>
          <w:rFonts w:ascii="Arial" w:hAnsi="Arial" w:cs="Arial"/>
          <w:color w:val="000000"/>
          <w:sz w:val="24"/>
          <w:szCs w:val="24"/>
        </w:rPr>
        <w:t>c</w:t>
      </w:r>
      <w:r w:rsidRPr="00E238AE">
        <w:rPr>
          <w:rFonts w:ascii="Arial" w:hAnsi="Arial" w:cs="Arial"/>
          <w:color w:val="000000"/>
          <w:spacing w:val="1"/>
          <w:sz w:val="24"/>
          <w:szCs w:val="24"/>
        </w:rPr>
        <w:t>a</w:t>
      </w:r>
      <w:r w:rsidRPr="00E238AE">
        <w:rPr>
          <w:rFonts w:ascii="Arial" w:hAnsi="Arial" w:cs="Arial"/>
          <w:color w:val="000000"/>
          <w:sz w:val="24"/>
          <w:szCs w:val="24"/>
        </w:rPr>
        <w:t>t</w:t>
      </w:r>
      <w:r w:rsidRPr="00E238AE">
        <w:rPr>
          <w:rFonts w:ascii="Arial" w:hAnsi="Arial" w:cs="Arial"/>
          <w:color w:val="000000"/>
          <w:spacing w:val="1"/>
          <w:sz w:val="24"/>
          <w:szCs w:val="24"/>
        </w:rPr>
        <w:t>ó</w:t>
      </w:r>
      <w:r w:rsidRPr="00E238AE">
        <w:rPr>
          <w:rFonts w:ascii="Arial" w:hAnsi="Arial" w:cs="Arial"/>
          <w:color w:val="000000"/>
          <w:sz w:val="24"/>
          <w:szCs w:val="24"/>
        </w:rPr>
        <w:t>r</w:t>
      </w:r>
      <w:r w:rsidRPr="00E238AE">
        <w:rPr>
          <w:rFonts w:ascii="Arial" w:hAnsi="Arial" w:cs="Arial"/>
          <w:color w:val="000000"/>
          <w:spacing w:val="-1"/>
          <w:sz w:val="24"/>
          <w:szCs w:val="24"/>
        </w:rPr>
        <w:t>i</w:t>
      </w:r>
      <w:r w:rsidRPr="00E238AE">
        <w:rPr>
          <w:rFonts w:ascii="Arial" w:hAnsi="Arial" w:cs="Arial"/>
          <w:color w:val="000000"/>
          <w:spacing w:val="1"/>
          <w:sz w:val="24"/>
          <w:szCs w:val="24"/>
        </w:rPr>
        <w:t>o</w:t>
      </w:r>
      <w:r w:rsidRPr="00E238AE">
        <w:rPr>
          <w:rFonts w:ascii="Arial" w:hAnsi="Arial" w:cs="Arial"/>
          <w:color w:val="000000"/>
          <w:sz w:val="24"/>
          <w:szCs w:val="24"/>
        </w:rPr>
        <w:t>.</w:t>
      </w:r>
    </w:p>
    <w:p w:rsidR="00E238AE" w:rsidRPr="00E238AE" w:rsidRDefault="00E238AE" w:rsidP="00E238AE">
      <w:pPr>
        <w:pStyle w:val="PargrafodaLista"/>
        <w:rPr>
          <w:rFonts w:ascii="Arial" w:hAnsi="Arial" w:cs="Arial"/>
          <w:color w:val="000000"/>
          <w:sz w:val="24"/>
          <w:szCs w:val="24"/>
        </w:rPr>
      </w:pPr>
    </w:p>
    <w:p w:rsidR="00E238AE" w:rsidRPr="00E238AE" w:rsidRDefault="00E238AE" w:rsidP="00E238AE">
      <w:pPr>
        <w:jc w:val="both"/>
        <w:rPr>
          <w:rFonts w:ascii="Arial" w:hAnsi="Arial" w:cs="Arial"/>
          <w:b/>
          <w:sz w:val="24"/>
          <w:szCs w:val="24"/>
        </w:rPr>
      </w:pPr>
      <w:r w:rsidRPr="00E238AE">
        <w:rPr>
          <w:rFonts w:ascii="Arial" w:hAnsi="Arial" w:cs="Arial"/>
          <w:sz w:val="24"/>
          <w:szCs w:val="24"/>
        </w:rPr>
        <w:t>10.7. O candidato, por ocasião da convocação, deverá comprovar todos os requisitos elencados neste Capítulo. A não apresentação dos comprovantes exigidos tornará sem efeito a aprovação obtida, anulando-se todos os atos ou efeitos decorrentes da inscrição neste Processo Seletivo.</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b/>
          <w:sz w:val="24"/>
          <w:szCs w:val="24"/>
        </w:rPr>
      </w:pPr>
      <w:r w:rsidRPr="00E238AE">
        <w:rPr>
          <w:rFonts w:ascii="Arial" w:hAnsi="Arial" w:cs="Arial"/>
          <w:sz w:val="24"/>
          <w:szCs w:val="24"/>
        </w:rPr>
        <w:t>10.8. A qualquer tempo poder-se-á anular a inscrição, as provas e a contratação do candidato, desde que verificada falsidade em qualquer declaração e/ou irregularidade nas provas e/ou em informações fornecidas, garantido o direito ao contraditório e à ampla defesa.</w:t>
      </w:r>
    </w:p>
    <w:p w:rsidR="00E238AE" w:rsidRPr="00E238AE" w:rsidRDefault="00E238AE" w:rsidP="00E238AE">
      <w:pPr>
        <w:jc w:val="both"/>
        <w:rPr>
          <w:rFonts w:ascii="Arial" w:hAnsi="Arial" w:cs="Arial"/>
          <w:b/>
          <w:sz w:val="24"/>
          <w:szCs w:val="24"/>
        </w:rPr>
      </w:pPr>
    </w:p>
    <w:p w:rsidR="00E238AE" w:rsidRPr="00E238AE" w:rsidRDefault="00E238AE" w:rsidP="00E238AE">
      <w:pPr>
        <w:jc w:val="both"/>
        <w:rPr>
          <w:rFonts w:ascii="Arial" w:hAnsi="Arial" w:cs="Arial"/>
          <w:b/>
          <w:sz w:val="24"/>
          <w:szCs w:val="24"/>
        </w:rPr>
      </w:pPr>
    </w:p>
    <w:p w:rsidR="00E238AE" w:rsidRPr="00E238AE" w:rsidRDefault="00E238AE" w:rsidP="00E238AE">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Arial" w:hAnsi="Arial" w:cs="Arial"/>
          <w:b/>
          <w:sz w:val="24"/>
          <w:szCs w:val="24"/>
        </w:rPr>
      </w:pPr>
      <w:r w:rsidRPr="00E238AE">
        <w:rPr>
          <w:rFonts w:ascii="Arial" w:hAnsi="Arial" w:cs="Arial"/>
          <w:b/>
          <w:sz w:val="24"/>
          <w:szCs w:val="24"/>
        </w:rPr>
        <w:lastRenderedPageBreak/>
        <w:t>CAPÍTULO XI – DA DELEGAÇÃO DE COMPETÊNCIA</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11.1. Fica delegada competência à SIGMA Assessoria e Consultoria, responsável pelo planejamento, organização e realização do Processo Seletivo, para:</w:t>
      </w:r>
    </w:p>
    <w:p w:rsidR="00E238AE" w:rsidRPr="00E238AE" w:rsidRDefault="00E238AE" w:rsidP="00E238AE">
      <w:pPr>
        <w:numPr>
          <w:ilvl w:val="0"/>
          <w:numId w:val="29"/>
        </w:numPr>
        <w:ind w:left="1134"/>
        <w:jc w:val="both"/>
        <w:rPr>
          <w:rFonts w:ascii="Arial" w:hAnsi="Arial" w:cs="Arial"/>
          <w:sz w:val="24"/>
          <w:szCs w:val="24"/>
        </w:rPr>
      </w:pPr>
      <w:r w:rsidRPr="00E238AE">
        <w:rPr>
          <w:rFonts w:ascii="Arial" w:hAnsi="Arial" w:cs="Arial"/>
          <w:sz w:val="24"/>
          <w:szCs w:val="24"/>
        </w:rPr>
        <w:t>Divulgar o certame;</w:t>
      </w:r>
    </w:p>
    <w:p w:rsidR="00E238AE" w:rsidRPr="00E238AE" w:rsidRDefault="00E238AE" w:rsidP="00E238AE">
      <w:pPr>
        <w:numPr>
          <w:ilvl w:val="0"/>
          <w:numId w:val="29"/>
        </w:numPr>
        <w:ind w:left="1134"/>
        <w:jc w:val="both"/>
        <w:rPr>
          <w:rFonts w:ascii="Arial" w:hAnsi="Arial" w:cs="Arial"/>
          <w:sz w:val="24"/>
          <w:szCs w:val="24"/>
        </w:rPr>
      </w:pPr>
      <w:r w:rsidRPr="00E238AE">
        <w:rPr>
          <w:rFonts w:ascii="Arial" w:hAnsi="Arial" w:cs="Arial"/>
          <w:sz w:val="24"/>
          <w:szCs w:val="24"/>
        </w:rPr>
        <w:t>Deferir e indeferir inscrições;</w:t>
      </w:r>
    </w:p>
    <w:p w:rsidR="00E238AE" w:rsidRPr="00E238AE" w:rsidRDefault="00E238AE" w:rsidP="00E238AE">
      <w:pPr>
        <w:numPr>
          <w:ilvl w:val="0"/>
          <w:numId w:val="29"/>
        </w:numPr>
        <w:ind w:left="1134"/>
        <w:jc w:val="both"/>
        <w:rPr>
          <w:rFonts w:ascii="Arial" w:hAnsi="Arial" w:cs="Arial"/>
          <w:sz w:val="24"/>
          <w:szCs w:val="24"/>
        </w:rPr>
      </w:pPr>
      <w:r w:rsidRPr="00E238AE">
        <w:rPr>
          <w:rFonts w:ascii="Arial" w:hAnsi="Arial" w:cs="Arial"/>
          <w:sz w:val="24"/>
          <w:szCs w:val="24"/>
        </w:rPr>
        <w:t>Elaborar, aplicar, corrigir, julgar e avaliar as provas previstas no Edital;</w:t>
      </w:r>
    </w:p>
    <w:p w:rsidR="00E238AE" w:rsidRPr="00E238AE" w:rsidRDefault="00E238AE" w:rsidP="00E238AE">
      <w:pPr>
        <w:numPr>
          <w:ilvl w:val="0"/>
          <w:numId w:val="29"/>
        </w:numPr>
        <w:ind w:left="1134"/>
        <w:jc w:val="both"/>
        <w:rPr>
          <w:rFonts w:ascii="Arial" w:hAnsi="Arial" w:cs="Arial"/>
          <w:sz w:val="24"/>
          <w:szCs w:val="24"/>
        </w:rPr>
      </w:pPr>
      <w:r w:rsidRPr="00E238AE">
        <w:rPr>
          <w:rFonts w:ascii="Arial" w:hAnsi="Arial" w:cs="Arial"/>
          <w:sz w:val="24"/>
          <w:szCs w:val="24"/>
        </w:rPr>
        <w:t>Receber e julgar os recursos previstos neste Edital;</w:t>
      </w:r>
    </w:p>
    <w:p w:rsidR="00E238AE" w:rsidRPr="00E238AE" w:rsidRDefault="00E238AE" w:rsidP="00E238AE">
      <w:pPr>
        <w:numPr>
          <w:ilvl w:val="0"/>
          <w:numId w:val="29"/>
        </w:numPr>
        <w:ind w:left="1134"/>
        <w:jc w:val="both"/>
        <w:rPr>
          <w:rFonts w:ascii="Arial" w:hAnsi="Arial" w:cs="Arial"/>
          <w:sz w:val="24"/>
          <w:szCs w:val="24"/>
        </w:rPr>
      </w:pPr>
      <w:r w:rsidRPr="00E238AE">
        <w:rPr>
          <w:rFonts w:ascii="Arial" w:hAnsi="Arial" w:cs="Arial"/>
          <w:sz w:val="24"/>
          <w:szCs w:val="24"/>
        </w:rPr>
        <w:t>Emitir relatórios de classificação dos candidatos;</w:t>
      </w:r>
    </w:p>
    <w:p w:rsidR="00E238AE" w:rsidRPr="00E238AE" w:rsidRDefault="00E238AE" w:rsidP="00E238AE">
      <w:pPr>
        <w:numPr>
          <w:ilvl w:val="0"/>
          <w:numId w:val="29"/>
        </w:numPr>
        <w:ind w:left="1134"/>
        <w:jc w:val="both"/>
        <w:rPr>
          <w:rFonts w:ascii="Arial" w:hAnsi="Arial" w:cs="Arial"/>
          <w:sz w:val="24"/>
          <w:szCs w:val="24"/>
        </w:rPr>
      </w:pPr>
      <w:r w:rsidRPr="00E238AE">
        <w:rPr>
          <w:rFonts w:ascii="Arial" w:hAnsi="Arial" w:cs="Arial"/>
          <w:sz w:val="24"/>
          <w:szCs w:val="24"/>
        </w:rPr>
        <w:t>Providenciar a impressão dos cadernos de provas, bem como designar bancas para aplicação das mesmas;</w:t>
      </w:r>
    </w:p>
    <w:p w:rsidR="00E238AE" w:rsidRPr="00E238AE" w:rsidRDefault="00E238AE" w:rsidP="00E238AE">
      <w:pPr>
        <w:numPr>
          <w:ilvl w:val="0"/>
          <w:numId w:val="29"/>
        </w:numPr>
        <w:ind w:left="1134"/>
        <w:jc w:val="both"/>
        <w:rPr>
          <w:rFonts w:ascii="Arial" w:hAnsi="Arial" w:cs="Arial"/>
          <w:sz w:val="24"/>
          <w:szCs w:val="24"/>
        </w:rPr>
      </w:pPr>
      <w:r w:rsidRPr="00E238AE">
        <w:rPr>
          <w:rFonts w:ascii="Arial" w:hAnsi="Arial" w:cs="Arial"/>
          <w:sz w:val="24"/>
          <w:szCs w:val="24"/>
        </w:rPr>
        <w:t>Prestar informações sobre o certame no período de sua realização.</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p>
    <w:p w:rsidR="00E238AE" w:rsidRPr="00E238AE" w:rsidRDefault="00E238AE" w:rsidP="00E238AE">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Arial" w:hAnsi="Arial" w:cs="Arial"/>
          <w:b/>
          <w:sz w:val="24"/>
          <w:szCs w:val="24"/>
        </w:rPr>
      </w:pPr>
      <w:r w:rsidRPr="00E238AE">
        <w:rPr>
          <w:rFonts w:ascii="Arial" w:hAnsi="Arial" w:cs="Arial"/>
          <w:b/>
          <w:sz w:val="24"/>
          <w:szCs w:val="24"/>
        </w:rPr>
        <w:t>CAPÍTULO XII – DAS DISPOSIÇÕES GERAIS</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12.1. As cláusulas deste Edital poderão sofrer eventuais alterações, atualizações ou acréscimos enquanto não consumada a providência ou evento que lhes disser respeito, até a data de realização da fase/etapa correspondente, </w:t>
      </w:r>
      <w:proofErr w:type="gramStart"/>
      <w:r w:rsidRPr="00E238AE">
        <w:rPr>
          <w:rFonts w:ascii="Arial" w:hAnsi="Arial" w:cs="Arial"/>
          <w:sz w:val="24"/>
          <w:szCs w:val="24"/>
        </w:rPr>
        <w:t>ante cronograma</w:t>
      </w:r>
      <w:proofErr w:type="gramEnd"/>
      <w:r w:rsidRPr="00E238AE">
        <w:rPr>
          <w:rFonts w:ascii="Arial" w:hAnsi="Arial" w:cs="Arial"/>
          <w:sz w:val="24"/>
          <w:szCs w:val="24"/>
        </w:rPr>
        <w:t xml:space="preserve"> do Anexo II.</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12.2. Será eliminado do Processo Seletivo por ato </w:t>
      </w:r>
      <w:proofErr w:type="gramStart"/>
      <w:r w:rsidRPr="00E238AE">
        <w:rPr>
          <w:rFonts w:ascii="Arial" w:hAnsi="Arial" w:cs="Arial"/>
          <w:sz w:val="24"/>
          <w:szCs w:val="24"/>
        </w:rPr>
        <w:t>da SIGMA</w:t>
      </w:r>
      <w:proofErr w:type="gramEnd"/>
      <w:r w:rsidRPr="00E238AE">
        <w:rPr>
          <w:rFonts w:ascii="Arial" w:hAnsi="Arial" w:cs="Arial"/>
          <w:sz w:val="24"/>
          <w:szCs w:val="24"/>
        </w:rPr>
        <w:t xml:space="preserve"> o candidato que:</w:t>
      </w:r>
    </w:p>
    <w:p w:rsidR="00E238AE" w:rsidRPr="00E238AE" w:rsidRDefault="00E238AE" w:rsidP="00E238AE">
      <w:pPr>
        <w:jc w:val="both"/>
        <w:rPr>
          <w:rFonts w:ascii="Arial" w:hAnsi="Arial" w:cs="Arial"/>
          <w:sz w:val="24"/>
          <w:szCs w:val="24"/>
        </w:rPr>
      </w:pPr>
    </w:p>
    <w:p w:rsidR="00E238AE" w:rsidRPr="00E238AE" w:rsidRDefault="00E238AE" w:rsidP="00E238AE">
      <w:pPr>
        <w:numPr>
          <w:ilvl w:val="0"/>
          <w:numId w:val="30"/>
        </w:numPr>
        <w:ind w:left="1134"/>
        <w:jc w:val="both"/>
        <w:rPr>
          <w:rFonts w:ascii="Arial" w:hAnsi="Arial" w:cs="Arial"/>
          <w:sz w:val="24"/>
          <w:szCs w:val="24"/>
        </w:rPr>
      </w:pPr>
      <w:r w:rsidRPr="00E238AE">
        <w:rPr>
          <w:rFonts w:ascii="Arial" w:hAnsi="Arial" w:cs="Arial"/>
          <w:sz w:val="24"/>
          <w:szCs w:val="24"/>
        </w:rPr>
        <w:t>Tornar-se culpado por agressões ou descortesias para com qualquer membro da equipe encarregada de realização das provas;</w:t>
      </w:r>
    </w:p>
    <w:p w:rsidR="00E238AE" w:rsidRPr="00E238AE" w:rsidRDefault="00E238AE" w:rsidP="00E238AE">
      <w:pPr>
        <w:ind w:left="1134"/>
        <w:jc w:val="both"/>
        <w:rPr>
          <w:rFonts w:ascii="Arial" w:hAnsi="Arial" w:cs="Arial"/>
          <w:sz w:val="24"/>
          <w:szCs w:val="24"/>
        </w:rPr>
      </w:pPr>
    </w:p>
    <w:p w:rsidR="00E238AE" w:rsidRPr="00E238AE" w:rsidRDefault="00E238AE" w:rsidP="00E238AE">
      <w:pPr>
        <w:numPr>
          <w:ilvl w:val="0"/>
          <w:numId w:val="30"/>
        </w:numPr>
        <w:ind w:left="1134"/>
        <w:jc w:val="both"/>
        <w:rPr>
          <w:rFonts w:ascii="Arial" w:hAnsi="Arial" w:cs="Arial"/>
          <w:sz w:val="24"/>
          <w:szCs w:val="24"/>
        </w:rPr>
      </w:pPr>
      <w:r w:rsidRPr="00E238AE">
        <w:rPr>
          <w:rFonts w:ascii="Arial" w:hAnsi="Arial" w:cs="Arial"/>
          <w:sz w:val="24"/>
          <w:szCs w:val="24"/>
        </w:rPr>
        <w:t>For surpreendido, durante a aplicação das provas, em comunicação com outro candidato, verbalmente, por escrito ou por qualquer outra forma;</w:t>
      </w:r>
    </w:p>
    <w:p w:rsidR="00E238AE" w:rsidRPr="00E238AE" w:rsidRDefault="00E238AE" w:rsidP="00E238AE">
      <w:pPr>
        <w:jc w:val="both"/>
        <w:rPr>
          <w:rFonts w:ascii="Arial" w:hAnsi="Arial" w:cs="Arial"/>
          <w:sz w:val="24"/>
          <w:szCs w:val="24"/>
        </w:rPr>
      </w:pPr>
    </w:p>
    <w:p w:rsidR="00E238AE" w:rsidRPr="00E238AE" w:rsidRDefault="00E238AE" w:rsidP="00E238AE">
      <w:pPr>
        <w:numPr>
          <w:ilvl w:val="0"/>
          <w:numId w:val="30"/>
        </w:numPr>
        <w:ind w:left="1134"/>
        <w:jc w:val="both"/>
        <w:rPr>
          <w:rFonts w:ascii="Arial" w:hAnsi="Arial" w:cs="Arial"/>
          <w:sz w:val="24"/>
          <w:szCs w:val="24"/>
        </w:rPr>
      </w:pPr>
      <w:r w:rsidRPr="00E238AE">
        <w:rPr>
          <w:rFonts w:ascii="Arial" w:hAnsi="Arial" w:cs="Arial"/>
          <w:sz w:val="24"/>
          <w:szCs w:val="24"/>
        </w:rPr>
        <w:t>For flagrado utilizando-se de qualquer meio de consulta ou tentando burlar a prova ou, ainda, que apresentar falsa identificação pessoal;</w:t>
      </w:r>
    </w:p>
    <w:p w:rsidR="00E238AE" w:rsidRPr="00E238AE" w:rsidRDefault="00E238AE" w:rsidP="00E238AE">
      <w:pPr>
        <w:ind w:left="1134"/>
        <w:jc w:val="both"/>
        <w:rPr>
          <w:rFonts w:ascii="Arial" w:hAnsi="Arial" w:cs="Arial"/>
          <w:sz w:val="24"/>
          <w:szCs w:val="24"/>
        </w:rPr>
      </w:pPr>
    </w:p>
    <w:p w:rsidR="00E238AE" w:rsidRDefault="00E238AE" w:rsidP="00E238AE">
      <w:pPr>
        <w:numPr>
          <w:ilvl w:val="0"/>
          <w:numId w:val="30"/>
        </w:numPr>
        <w:ind w:left="1134"/>
        <w:jc w:val="both"/>
        <w:rPr>
          <w:rFonts w:ascii="Arial" w:hAnsi="Arial" w:cs="Arial"/>
          <w:sz w:val="24"/>
          <w:szCs w:val="24"/>
        </w:rPr>
      </w:pPr>
      <w:r w:rsidRPr="00E238AE">
        <w:rPr>
          <w:rFonts w:ascii="Arial" w:hAnsi="Arial" w:cs="Arial"/>
          <w:sz w:val="24"/>
          <w:szCs w:val="24"/>
        </w:rPr>
        <w:t>Ausentar-se da sala de provas durante a sua realização sem autorização ou sem estar acompanhado por um fiscal;</w:t>
      </w:r>
    </w:p>
    <w:p w:rsidR="00F4722D" w:rsidRPr="00E238AE" w:rsidRDefault="00F4722D" w:rsidP="00F4722D">
      <w:pPr>
        <w:jc w:val="both"/>
        <w:rPr>
          <w:rFonts w:ascii="Arial" w:hAnsi="Arial" w:cs="Arial"/>
          <w:sz w:val="24"/>
          <w:szCs w:val="24"/>
        </w:rPr>
      </w:pPr>
    </w:p>
    <w:p w:rsidR="00E238AE" w:rsidRPr="00E238AE" w:rsidRDefault="00E238AE" w:rsidP="00E238AE">
      <w:pPr>
        <w:numPr>
          <w:ilvl w:val="0"/>
          <w:numId w:val="30"/>
        </w:numPr>
        <w:ind w:left="1134"/>
        <w:jc w:val="both"/>
        <w:rPr>
          <w:rFonts w:ascii="Arial" w:hAnsi="Arial" w:cs="Arial"/>
          <w:sz w:val="24"/>
          <w:szCs w:val="24"/>
        </w:rPr>
      </w:pPr>
      <w:r w:rsidRPr="00E238AE">
        <w:rPr>
          <w:rFonts w:ascii="Arial" w:hAnsi="Arial" w:cs="Arial"/>
          <w:sz w:val="24"/>
          <w:szCs w:val="24"/>
        </w:rPr>
        <w:t>Ausentar-se definitivamente da sala de provas sem entregar o cartão-respostas ao fiscal ou entregá-lo sem apor sua assinatura no campo indicado, mesmo que preenchido.</w:t>
      </w:r>
    </w:p>
    <w:p w:rsidR="00E238AE" w:rsidRPr="00E238AE" w:rsidRDefault="00E238AE" w:rsidP="00E238AE">
      <w:pPr>
        <w:autoSpaceDE w:val="0"/>
        <w:autoSpaceDN w:val="0"/>
        <w:adjustRightInd w:val="0"/>
        <w:jc w:val="both"/>
        <w:rPr>
          <w:rFonts w:ascii="Arial" w:hAnsi="Arial" w:cs="Arial"/>
          <w:sz w:val="24"/>
          <w:szCs w:val="24"/>
        </w:rPr>
      </w:pPr>
    </w:p>
    <w:p w:rsidR="00E238AE" w:rsidRPr="00E238AE" w:rsidRDefault="00E238AE" w:rsidP="00E238AE">
      <w:pPr>
        <w:autoSpaceDE w:val="0"/>
        <w:autoSpaceDN w:val="0"/>
        <w:adjustRightInd w:val="0"/>
        <w:jc w:val="both"/>
        <w:rPr>
          <w:rFonts w:ascii="Arial" w:hAnsi="Arial" w:cs="Arial"/>
          <w:sz w:val="24"/>
          <w:szCs w:val="24"/>
        </w:rPr>
      </w:pPr>
      <w:r w:rsidRPr="00E238AE">
        <w:rPr>
          <w:rFonts w:ascii="Arial" w:hAnsi="Arial" w:cs="Arial"/>
          <w:sz w:val="24"/>
          <w:szCs w:val="24"/>
        </w:rPr>
        <w:t xml:space="preserve">12.3. O </w:t>
      </w:r>
      <w:r w:rsidRPr="00E238AE">
        <w:rPr>
          <w:rFonts w:ascii="Helvetica" w:hAnsi="Helvetica"/>
          <w:color w:val="000000"/>
          <w:sz w:val="24"/>
          <w:szCs w:val="24"/>
          <w:shd w:val="clear" w:color="auto" w:fill="FFFFFF"/>
        </w:rPr>
        <w:t>prazo de vigência deste Processo Seletivo será de doze meses, podendo ser prorrogado por igual período.</w:t>
      </w:r>
    </w:p>
    <w:p w:rsidR="00E238AE" w:rsidRPr="00E238AE" w:rsidRDefault="00E238AE" w:rsidP="00E238AE">
      <w:pPr>
        <w:autoSpaceDE w:val="0"/>
        <w:autoSpaceDN w:val="0"/>
        <w:adjustRightInd w:val="0"/>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 xml:space="preserve">12.4. A aprovação não assegura ao candidato o direito à nomeação imediata, devendo ocorrer na vigência do certame, conforme a necessidade do serviço público e de acordo com o número de vagas estabelecido no Anexo I, conforme a necessidade, a conveniência e a oportunidade para o </w:t>
      </w:r>
      <w:r w:rsidR="00F4722D">
        <w:rPr>
          <w:rFonts w:ascii="Arial" w:hAnsi="Arial" w:cs="Arial"/>
          <w:sz w:val="24"/>
          <w:szCs w:val="24"/>
        </w:rPr>
        <w:t>Poder Legislativo Municipal</w:t>
      </w:r>
      <w:r w:rsidRPr="00E238AE">
        <w:rPr>
          <w:rFonts w:ascii="Arial" w:hAnsi="Arial" w:cs="Arial"/>
          <w:sz w:val="24"/>
          <w:szCs w:val="24"/>
        </w:rPr>
        <w:t>.</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lastRenderedPageBreak/>
        <w:t>12.</w:t>
      </w:r>
      <w:r w:rsidR="00754123">
        <w:rPr>
          <w:rFonts w:ascii="Arial" w:hAnsi="Arial" w:cs="Arial"/>
          <w:sz w:val="24"/>
          <w:szCs w:val="24"/>
        </w:rPr>
        <w:t>5</w:t>
      </w:r>
      <w:r w:rsidRPr="00E238AE">
        <w:rPr>
          <w:rFonts w:ascii="Arial" w:hAnsi="Arial" w:cs="Arial"/>
          <w:sz w:val="24"/>
          <w:szCs w:val="24"/>
        </w:rPr>
        <w:t>. Os horários estabelecidos nesse Edital têm como referência o horário oficial de Brasília/DF.</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12.</w:t>
      </w:r>
      <w:r w:rsidR="00754123">
        <w:rPr>
          <w:rFonts w:ascii="Arial" w:hAnsi="Arial" w:cs="Arial"/>
          <w:sz w:val="24"/>
          <w:szCs w:val="24"/>
        </w:rPr>
        <w:t>6</w:t>
      </w:r>
      <w:r w:rsidRPr="00E238AE">
        <w:rPr>
          <w:rFonts w:ascii="Arial" w:hAnsi="Arial" w:cs="Arial"/>
          <w:sz w:val="24"/>
          <w:szCs w:val="24"/>
        </w:rPr>
        <w:t xml:space="preserve">. Os casos não previstos neste Edital e as decisões que se fizerem necessárias serão resolvidos, conjuntamente, pela Comissão Especial do Processo Seletivo e </w:t>
      </w:r>
      <w:proofErr w:type="gramStart"/>
      <w:r w:rsidRPr="00E238AE">
        <w:rPr>
          <w:rFonts w:ascii="Arial" w:hAnsi="Arial" w:cs="Arial"/>
          <w:sz w:val="24"/>
          <w:szCs w:val="24"/>
        </w:rPr>
        <w:t>pela SIGMA</w:t>
      </w:r>
      <w:proofErr w:type="gramEnd"/>
      <w:r w:rsidRPr="00E238AE">
        <w:rPr>
          <w:rFonts w:ascii="Arial" w:hAnsi="Arial" w:cs="Arial"/>
          <w:sz w:val="24"/>
          <w:szCs w:val="24"/>
        </w:rPr>
        <w:t xml:space="preserve"> Assessoria e Consultoria.</w:t>
      </w:r>
    </w:p>
    <w:p w:rsidR="00E238AE" w:rsidRPr="00E238AE" w:rsidRDefault="00E238AE" w:rsidP="00E238AE">
      <w:pPr>
        <w:jc w:val="both"/>
        <w:rPr>
          <w:rFonts w:ascii="Arial" w:hAnsi="Arial" w:cs="Arial"/>
          <w:sz w:val="24"/>
          <w:szCs w:val="24"/>
        </w:rPr>
      </w:pPr>
    </w:p>
    <w:p w:rsidR="00E238AE" w:rsidRPr="00E238AE" w:rsidRDefault="00754123" w:rsidP="00E238AE">
      <w:pPr>
        <w:jc w:val="both"/>
        <w:rPr>
          <w:rFonts w:ascii="Arial" w:hAnsi="Arial" w:cs="Arial"/>
          <w:sz w:val="24"/>
          <w:szCs w:val="24"/>
        </w:rPr>
      </w:pPr>
      <w:r>
        <w:rPr>
          <w:rFonts w:ascii="Arial" w:hAnsi="Arial" w:cs="Arial"/>
          <w:sz w:val="24"/>
          <w:szCs w:val="24"/>
        </w:rPr>
        <w:t>12.7</w:t>
      </w:r>
      <w:r w:rsidR="00E238AE" w:rsidRPr="00E238AE">
        <w:rPr>
          <w:rFonts w:ascii="Arial" w:hAnsi="Arial" w:cs="Arial"/>
          <w:sz w:val="24"/>
          <w:szCs w:val="24"/>
        </w:rPr>
        <w:t xml:space="preserve">. O foro para dirimir qualquer questão relacionada ao Processo Seletivo de que trata este Edital é o da Comarca de </w:t>
      </w:r>
      <w:r w:rsidR="000B3C3A">
        <w:rPr>
          <w:rFonts w:ascii="Arial" w:hAnsi="Arial" w:cs="Arial"/>
          <w:sz w:val="24"/>
          <w:szCs w:val="24"/>
        </w:rPr>
        <w:t>G</w:t>
      </w:r>
      <w:r w:rsidR="00E238AE" w:rsidRPr="00E238AE">
        <w:rPr>
          <w:rFonts w:ascii="Arial" w:hAnsi="Arial" w:cs="Arial"/>
          <w:sz w:val="24"/>
          <w:szCs w:val="24"/>
        </w:rPr>
        <w:t>a</w:t>
      </w:r>
      <w:r w:rsidR="000B3C3A">
        <w:rPr>
          <w:rFonts w:ascii="Arial" w:hAnsi="Arial" w:cs="Arial"/>
          <w:sz w:val="24"/>
          <w:szCs w:val="24"/>
        </w:rPr>
        <w:t>ur</w:t>
      </w:r>
      <w:r w:rsidR="00E238AE" w:rsidRPr="00E238AE">
        <w:rPr>
          <w:rFonts w:ascii="Arial" w:hAnsi="Arial" w:cs="Arial"/>
          <w:sz w:val="24"/>
          <w:szCs w:val="24"/>
        </w:rPr>
        <w:t>a</w:t>
      </w:r>
      <w:r w:rsidR="000B3C3A">
        <w:rPr>
          <w:rFonts w:ascii="Arial" w:hAnsi="Arial" w:cs="Arial"/>
          <w:sz w:val="24"/>
          <w:szCs w:val="24"/>
        </w:rPr>
        <w:t>ma</w:t>
      </w:r>
      <w:r w:rsidR="00E238AE" w:rsidRPr="00E238AE">
        <w:rPr>
          <w:rFonts w:ascii="Arial" w:hAnsi="Arial" w:cs="Arial"/>
          <w:sz w:val="24"/>
          <w:szCs w:val="24"/>
        </w:rPr>
        <w:t>/</w:t>
      </w:r>
      <w:r w:rsidR="000B3C3A">
        <w:rPr>
          <w:rFonts w:ascii="Arial" w:hAnsi="Arial" w:cs="Arial"/>
          <w:sz w:val="24"/>
          <w:szCs w:val="24"/>
        </w:rPr>
        <w:t>R</w:t>
      </w:r>
      <w:r w:rsidR="00E238AE" w:rsidRPr="00E238AE">
        <w:rPr>
          <w:rFonts w:ascii="Arial" w:hAnsi="Arial" w:cs="Arial"/>
          <w:sz w:val="24"/>
          <w:szCs w:val="24"/>
        </w:rPr>
        <w:t>S, com renúncia expressa de qualquer outro, por mais privilegiado que seja.</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r w:rsidRPr="00E238AE">
        <w:rPr>
          <w:rFonts w:ascii="Arial" w:hAnsi="Arial" w:cs="Arial"/>
          <w:sz w:val="24"/>
          <w:szCs w:val="24"/>
        </w:rPr>
        <w:t>12.</w:t>
      </w:r>
      <w:r w:rsidR="002F5C54">
        <w:rPr>
          <w:rFonts w:ascii="Arial" w:hAnsi="Arial" w:cs="Arial"/>
          <w:sz w:val="24"/>
          <w:szCs w:val="24"/>
        </w:rPr>
        <w:t>8</w:t>
      </w:r>
      <w:r w:rsidRPr="00E238AE">
        <w:rPr>
          <w:rFonts w:ascii="Arial" w:hAnsi="Arial" w:cs="Arial"/>
          <w:sz w:val="24"/>
          <w:szCs w:val="24"/>
        </w:rPr>
        <w:t xml:space="preserve">. O presente Edital será publicado no Mural de Publicações do Centro Administrativo Municipal e </w:t>
      </w:r>
      <w:r w:rsidR="0068058D">
        <w:rPr>
          <w:rFonts w:ascii="Arial" w:hAnsi="Arial" w:cs="Arial"/>
          <w:sz w:val="24"/>
          <w:szCs w:val="24"/>
        </w:rPr>
        <w:t xml:space="preserve">da Câmara Municipal de Vereadores, </w:t>
      </w:r>
      <w:r w:rsidRPr="00E238AE">
        <w:rPr>
          <w:rFonts w:ascii="Arial" w:hAnsi="Arial" w:cs="Arial"/>
          <w:sz w:val="24"/>
          <w:szCs w:val="24"/>
        </w:rPr>
        <w:t>bem como em caráter meramente informativo na internet, no</w:t>
      </w:r>
      <w:r w:rsidR="0068058D">
        <w:rPr>
          <w:rFonts w:ascii="Arial" w:hAnsi="Arial" w:cs="Arial"/>
          <w:sz w:val="24"/>
          <w:szCs w:val="24"/>
        </w:rPr>
        <w:t>s</w:t>
      </w:r>
      <w:r w:rsidRPr="00E238AE">
        <w:rPr>
          <w:rFonts w:ascii="Arial" w:hAnsi="Arial" w:cs="Arial"/>
          <w:sz w:val="24"/>
          <w:szCs w:val="24"/>
        </w:rPr>
        <w:t xml:space="preserve"> endereço</w:t>
      </w:r>
      <w:r w:rsidR="0068058D">
        <w:rPr>
          <w:rFonts w:ascii="Arial" w:hAnsi="Arial" w:cs="Arial"/>
          <w:sz w:val="24"/>
          <w:szCs w:val="24"/>
        </w:rPr>
        <w:t>s</w:t>
      </w:r>
      <w:r w:rsidRPr="00E238AE">
        <w:rPr>
          <w:rFonts w:ascii="Arial" w:hAnsi="Arial" w:cs="Arial"/>
          <w:sz w:val="24"/>
          <w:szCs w:val="24"/>
        </w:rPr>
        <w:t xml:space="preserve"> eletrônico</w:t>
      </w:r>
      <w:r w:rsidR="0068058D">
        <w:rPr>
          <w:rFonts w:ascii="Arial" w:hAnsi="Arial" w:cs="Arial"/>
          <w:sz w:val="24"/>
          <w:szCs w:val="24"/>
        </w:rPr>
        <w:t xml:space="preserve">s </w:t>
      </w:r>
      <w:r w:rsidR="0068058D" w:rsidRPr="00E238AE">
        <w:rPr>
          <w:rFonts w:ascii="Arial" w:hAnsi="Arial" w:cs="Arial"/>
          <w:b/>
          <w:sz w:val="24"/>
          <w:szCs w:val="24"/>
        </w:rPr>
        <w:t>http://sigma.concursos.srv.br</w:t>
      </w:r>
      <w:r w:rsidR="0068058D" w:rsidRPr="00E238AE">
        <w:rPr>
          <w:rFonts w:ascii="Arial" w:hAnsi="Arial" w:cs="Arial"/>
          <w:sz w:val="24"/>
          <w:szCs w:val="24"/>
        </w:rPr>
        <w:t xml:space="preserve"> e </w:t>
      </w:r>
      <w:hyperlink w:history="1">
        <w:r w:rsidR="0068058D" w:rsidRPr="0068058D">
          <w:rPr>
            <w:rStyle w:val="Hyperlink"/>
            <w:rFonts w:ascii="Arial" w:hAnsi="Arial" w:cs="Arial"/>
            <w:b/>
            <w:color w:val="auto"/>
            <w:sz w:val="24"/>
            <w:szCs w:val="24"/>
            <w:u w:val="none"/>
          </w:rPr>
          <w:t xml:space="preserve">www.cmviadutos.rs.gov.br </w:t>
        </w:r>
      </w:hyperlink>
      <w:r w:rsidR="0068058D">
        <w:rPr>
          <w:rFonts w:ascii="Arial" w:hAnsi="Arial" w:cs="Arial"/>
          <w:sz w:val="24"/>
          <w:szCs w:val="24"/>
        </w:rPr>
        <w:t>e em jornal de circulação regional, sob a forma de extrato.</w:t>
      </w: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p>
    <w:p w:rsidR="00E238AE" w:rsidRPr="00E238AE" w:rsidRDefault="00E238AE" w:rsidP="00E238AE">
      <w:pPr>
        <w:ind w:right="-142"/>
        <w:jc w:val="both"/>
        <w:rPr>
          <w:rFonts w:ascii="Arial" w:hAnsi="Arial" w:cs="Arial"/>
          <w:sz w:val="24"/>
          <w:szCs w:val="24"/>
        </w:rPr>
      </w:pPr>
    </w:p>
    <w:p w:rsidR="00E238AE" w:rsidRPr="00E238AE" w:rsidRDefault="00F85EAC" w:rsidP="00E238AE">
      <w:pPr>
        <w:ind w:right="142" w:firstLine="851"/>
        <w:jc w:val="both"/>
        <w:rPr>
          <w:rFonts w:ascii="Arial" w:hAnsi="Arial" w:cs="Arial"/>
          <w:sz w:val="24"/>
          <w:szCs w:val="24"/>
        </w:rPr>
      </w:pPr>
      <w:r>
        <w:rPr>
          <w:rFonts w:ascii="Arial" w:hAnsi="Arial" w:cs="Arial"/>
          <w:sz w:val="24"/>
          <w:szCs w:val="24"/>
        </w:rPr>
        <w:t>Viadutos</w:t>
      </w:r>
      <w:r w:rsidR="00E238AE" w:rsidRPr="00E238AE">
        <w:rPr>
          <w:rFonts w:ascii="Arial" w:hAnsi="Arial" w:cs="Arial"/>
          <w:sz w:val="24"/>
          <w:szCs w:val="24"/>
        </w:rPr>
        <w:t>/</w:t>
      </w:r>
      <w:r>
        <w:rPr>
          <w:rFonts w:ascii="Arial" w:hAnsi="Arial" w:cs="Arial"/>
          <w:sz w:val="24"/>
          <w:szCs w:val="24"/>
        </w:rPr>
        <w:t>RS</w:t>
      </w:r>
      <w:r w:rsidR="00E238AE" w:rsidRPr="00E238AE">
        <w:rPr>
          <w:rFonts w:ascii="Arial" w:hAnsi="Arial" w:cs="Arial"/>
          <w:sz w:val="24"/>
          <w:szCs w:val="24"/>
        </w:rPr>
        <w:t>, em 2</w:t>
      </w:r>
      <w:r>
        <w:rPr>
          <w:rFonts w:ascii="Arial" w:hAnsi="Arial" w:cs="Arial"/>
          <w:sz w:val="24"/>
          <w:szCs w:val="24"/>
        </w:rPr>
        <w:t>1</w:t>
      </w:r>
      <w:r w:rsidR="00E238AE" w:rsidRPr="00E238AE">
        <w:rPr>
          <w:rFonts w:ascii="Arial" w:hAnsi="Arial" w:cs="Arial"/>
          <w:sz w:val="24"/>
          <w:szCs w:val="24"/>
        </w:rPr>
        <w:t xml:space="preserve"> de janeiro de 2020.</w:t>
      </w: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sz w:val="24"/>
          <w:szCs w:val="24"/>
        </w:rPr>
      </w:pPr>
    </w:p>
    <w:p w:rsidR="00E238AE" w:rsidRPr="00E238AE" w:rsidRDefault="00E238AE" w:rsidP="00E238AE">
      <w:pPr>
        <w:jc w:val="both"/>
        <w:rPr>
          <w:rFonts w:ascii="Arial" w:hAnsi="Arial" w:cs="Arial"/>
          <w:color w:val="FF0000"/>
          <w:sz w:val="24"/>
          <w:szCs w:val="24"/>
        </w:rPr>
      </w:pPr>
    </w:p>
    <w:p w:rsidR="00E238AE" w:rsidRPr="00E238AE" w:rsidRDefault="00E238AE" w:rsidP="00E238AE">
      <w:pPr>
        <w:jc w:val="both"/>
        <w:rPr>
          <w:rFonts w:ascii="Arial" w:hAnsi="Arial" w:cs="Arial"/>
          <w:color w:val="FF0000"/>
          <w:sz w:val="24"/>
          <w:szCs w:val="24"/>
        </w:rPr>
      </w:pPr>
    </w:p>
    <w:p w:rsidR="00E238AE" w:rsidRPr="00E238AE" w:rsidRDefault="00E238AE" w:rsidP="00E238AE">
      <w:pPr>
        <w:ind w:right="142" w:firstLine="851"/>
        <w:jc w:val="both"/>
        <w:rPr>
          <w:rFonts w:ascii="Arial" w:hAnsi="Arial" w:cs="Arial"/>
          <w:sz w:val="24"/>
          <w:szCs w:val="24"/>
        </w:rPr>
      </w:pPr>
    </w:p>
    <w:p w:rsidR="00E238AE" w:rsidRPr="00E238AE" w:rsidRDefault="00C9543C" w:rsidP="00E238AE">
      <w:pPr>
        <w:ind w:right="142"/>
        <w:jc w:val="center"/>
        <w:rPr>
          <w:rFonts w:ascii="Arial" w:hAnsi="Arial" w:cs="Arial"/>
          <w:b/>
          <w:sz w:val="24"/>
          <w:szCs w:val="24"/>
        </w:rPr>
      </w:pPr>
      <w:r>
        <w:rPr>
          <w:rFonts w:ascii="Arial" w:hAnsi="Arial" w:cs="Arial"/>
          <w:b/>
          <w:sz w:val="24"/>
          <w:szCs w:val="24"/>
        </w:rPr>
        <w:t>ROBERTO CESAR PICCOLI</w:t>
      </w:r>
    </w:p>
    <w:p w:rsidR="00E238AE" w:rsidRPr="00E238AE" w:rsidRDefault="00E238AE" w:rsidP="00E238AE">
      <w:pPr>
        <w:ind w:right="142"/>
        <w:jc w:val="center"/>
        <w:rPr>
          <w:rFonts w:ascii="Arial" w:hAnsi="Arial" w:cs="Arial"/>
          <w:sz w:val="24"/>
          <w:szCs w:val="24"/>
        </w:rPr>
      </w:pPr>
      <w:r w:rsidRPr="00E238AE">
        <w:rPr>
          <w:rFonts w:ascii="Arial" w:hAnsi="Arial" w:cs="Arial"/>
          <w:sz w:val="24"/>
          <w:szCs w:val="24"/>
        </w:rPr>
        <w:t>Pre</w:t>
      </w:r>
      <w:r w:rsidR="00F85EAC">
        <w:rPr>
          <w:rFonts w:ascii="Arial" w:hAnsi="Arial" w:cs="Arial"/>
          <w:sz w:val="24"/>
          <w:szCs w:val="24"/>
        </w:rPr>
        <w:t>s</w:t>
      </w:r>
      <w:r w:rsidRPr="00E238AE">
        <w:rPr>
          <w:rFonts w:ascii="Arial" w:hAnsi="Arial" w:cs="Arial"/>
          <w:sz w:val="24"/>
          <w:szCs w:val="24"/>
        </w:rPr>
        <w:t>i</w:t>
      </w:r>
      <w:r w:rsidR="00F85EAC">
        <w:rPr>
          <w:rFonts w:ascii="Arial" w:hAnsi="Arial" w:cs="Arial"/>
          <w:sz w:val="24"/>
          <w:szCs w:val="24"/>
        </w:rPr>
        <w:t>dente</w:t>
      </w:r>
    </w:p>
    <w:p w:rsidR="00E238AE" w:rsidRPr="00E238AE" w:rsidRDefault="00E238AE" w:rsidP="00E238AE">
      <w:pPr>
        <w:pStyle w:val="Ttulo8"/>
        <w:spacing w:beforeLines="50" w:before="120" w:afterLines="50" w:after="120"/>
        <w:ind w:right="-142"/>
        <w:jc w:val="center"/>
        <w:rPr>
          <w:rFonts w:ascii="Arial" w:hAnsi="Arial" w:cs="Arial"/>
          <w:b/>
          <w:i w:val="0"/>
          <w:highlight w:val="yellow"/>
        </w:rPr>
      </w:pPr>
    </w:p>
    <w:p w:rsidR="00E238AE" w:rsidRPr="00E238AE" w:rsidRDefault="00E238AE" w:rsidP="00E238AE">
      <w:pPr>
        <w:rPr>
          <w:sz w:val="24"/>
          <w:szCs w:val="24"/>
          <w:highlight w:val="yellow"/>
        </w:rPr>
      </w:pPr>
    </w:p>
    <w:p w:rsidR="00E238AE" w:rsidRPr="00E238AE" w:rsidRDefault="00E238AE" w:rsidP="00E238AE">
      <w:pPr>
        <w:rPr>
          <w:sz w:val="24"/>
          <w:szCs w:val="24"/>
          <w:highlight w:val="yellow"/>
        </w:rPr>
      </w:pPr>
    </w:p>
    <w:p w:rsidR="00E238AE" w:rsidRPr="00E238AE" w:rsidRDefault="00E238AE" w:rsidP="00E238AE">
      <w:pPr>
        <w:rPr>
          <w:sz w:val="24"/>
          <w:szCs w:val="24"/>
          <w:highlight w:val="yellow"/>
        </w:rPr>
      </w:pPr>
    </w:p>
    <w:p w:rsidR="00E238AE" w:rsidRDefault="00E238AE" w:rsidP="00E238AE">
      <w:pPr>
        <w:pStyle w:val="SemEspaamento"/>
        <w:jc w:val="center"/>
        <w:rPr>
          <w:rFonts w:ascii="Arial" w:hAnsi="Arial" w:cs="Arial"/>
          <w:b/>
          <w:sz w:val="24"/>
          <w:szCs w:val="24"/>
        </w:rPr>
      </w:pPr>
    </w:p>
    <w:p w:rsidR="00F85EAC" w:rsidRDefault="00F85EAC" w:rsidP="00E238AE">
      <w:pPr>
        <w:pStyle w:val="SemEspaamento"/>
        <w:jc w:val="center"/>
        <w:rPr>
          <w:rFonts w:ascii="Arial" w:hAnsi="Arial" w:cs="Arial"/>
          <w:b/>
          <w:sz w:val="24"/>
          <w:szCs w:val="24"/>
        </w:rPr>
      </w:pPr>
    </w:p>
    <w:p w:rsidR="00F85EAC" w:rsidRDefault="00F85EAC" w:rsidP="00E238AE">
      <w:pPr>
        <w:pStyle w:val="SemEspaamento"/>
        <w:jc w:val="center"/>
        <w:rPr>
          <w:rFonts w:ascii="Arial" w:hAnsi="Arial" w:cs="Arial"/>
          <w:b/>
          <w:sz w:val="24"/>
          <w:szCs w:val="24"/>
        </w:rPr>
      </w:pPr>
    </w:p>
    <w:p w:rsidR="00F85EAC" w:rsidRDefault="00F85EAC" w:rsidP="00E238AE">
      <w:pPr>
        <w:pStyle w:val="SemEspaamento"/>
        <w:jc w:val="center"/>
        <w:rPr>
          <w:rFonts w:ascii="Arial" w:hAnsi="Arial" w:cs="Arial"/>
          <w:b/>
          <w:sz w:val="24"/>
          <w:szCs w:val="24"/>
        </w:rPr>
      </w:pPr>
    </w:p>
    <w:p w:rsidR="00F85EAC" w:rsidRDefault="00F85EAC" w:rsidP="00E238AE">
      <w:pPr>
        <w:pStyle w:val="SemEspaamento"/>
        <w:jc w:val="center"/>
        <w:rPr>
          <w:rFonts w:ascii="Arial" w:hAnsi="Arial" w:cs="Arial"/>
          <w:b/>
          <w:sz w:val="24"/>
          <w:szCs w:val="24"/>
        </w:rPr>
      </w:pPr>
    </w:p>
    <w:p w:rsidR="00F85EAC" w:rsidRDefault="00F85EAC" w:rsidP="00E238AE">
      <w:pPr>
        <w:pStyle w:val="SemEspaamento"/>
        <w:jc w:val="center"/>
        <w:rPr>
          <w:rFonts w:ascii="Arial" w:hAnsi="Arial" w:cs="Arial"/>
          <w:b/>
          <w:sz w:val="24"/>
          <w:szCs w:val="24"/>
        </w:rPr>
      </w:pPr>
    </w:p>
    <w:p w:rsidR="00F85EAC" w:rsidRDefault="00F85EAC" w:rsidP="00E238AE">
      <w:pPr>
        <w:pStyle w:val="SemEspaamento"/>
        <w:jc w:val="center"/>
        <w:rPr>
          <w:rFonts w:ascii="Arial" w:hAnsi="Arial" w:cs="Arial"/>
          <w:b/>
          <w:sz w:val="24"/>
          <w:szCs w:val="24"/>
        </w:rPr>
      </w:pPr>
    </w:p>
    <w:p w:rsidR="00F85EAC" w:rsidRDefault="00F85EAC" w:rsidP="00E238AE">
      <w:pPr>
        <w:pStyle w:val="SemEspaamento"/>
        <w:jc w:val="center"/>
        <w:rPr>
          <w:rFonts w:ascii="Arial" w:hAnsi="Arial" w:cs="Arial"/>
          <w:b/>
          <w:sz w:val="24"/>
          <w:szCs w:val="24"/>
        </w:rPr>
      </w:pPr>
    </w:p>
    <w:p w:rsidR="00F85EAC" w:rsidRDefault="00F85EAC"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r w:rsidRPr="00E238AE">
        <w:rPr>
          <w:rFonts w:ascii="Arial" w:hAnsi="Arial" w:cs="Arial"/>
          <w:b/>
          <w:sz w:val="24"/>
          <w:szCs w:val="24"/>
        </w:rPr>
        <w:t>ANEXO I</w:t>
      </w: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r w:rsidRPr="00E238AE">
        <w:rPr>
          <w:rFonts w:ascii="Arial" w:hAnsi="Arial" w:cs="Arial"/>
          <w:b/>
          <w:sz w:val="24"/>
          <w:szCs w:val="24"/>
        </w:rPr>
        <w:t xml:space="preserve">DO </w:t>
      </w:r>
      <w:r w:rsidR="00704B4C">
        <w:rPr>
          <w:rFonts w:ascii="Arial" w:hAnsi="Arial" w:cs="Arial"/>
          <w:b/>
          <w:sz w:val="24"/>
          <w:szCs w:val="24"/>
        </w:rPr>
        <w:t>CARG</w:t>
      </w:r>
      <w:r w:rsidRPr="00E238AE">
        <w:rPr>
          <w:rFonts w:ascii="Arial" w:hAnsi="Arial" w:cs="Arial"/>
          <w:b/>
          <w:sz w:val="24"/>
          <w:szCs w:val="24"/>
        </w:rPr>
        <w:t xml:space="preserve">O PÚBLICO, VAGAS, CARGA HORÁRIA SEMANAL, PADRÃO INICIAL DE VENCIMENTO, HABILITAÇÃO E TIPO DE </w:t>
      </w:r>
      <w:proofErr w:type="gramStart"/>
      <w:r w:rsidRPr="00E238AE">
        <w:rPr>
          <w:rFonts w:ascii="Arial" w:hAnsi="Arial" w:cs="Arial"/>
          <w:b/>
          <w:sz w:val="24"/>
          <w:szCs w:val="24"/>
        </w:rPr>
        <w:t>PROVAS</w:t>
      </w:r>
      <w:proofErr w:type="gramEnd"/>
    </w:p>
    <w:p w:rsidR="00E238AE" w:rsidRPr="00E238AE" w:rsidRDefault="00E238AE" w:rsidP="00E238AE">
      <w:pPr>
        <w:pStyle w:val="SemEspaamento"/>
        <w:jc w:val="center"/>
        <w:rPr>
          <w:rFonts w:ascii="Arial" w:hAnsi="Arial" w:cs="Arial"/>
          <w:b/>
          <w:sz w:val="24"/>
          <w:szCs w:val="24"/>
        </w:rPr>
      </w:pPr>
    </w:p>
    <w:p w:rsidR="00E238AE" w:rsidRDefault="00E238AE" w:rsidP="00E238AE">
      <w:pPr>
        <w:pStyle w:val="SemEspaamento"/>
        <w:jc w:val="center"/>
        <w:rPr>
          <w:rFonts w:ascii="Arial" w:hAnsi="Arial" w:cs="Arial"/>
          <w:b/>
          <w:sz w:val="24"/>
          <w:szCs w:val="24"/>
        </w:rPr>
      </w:pPr>
    </w:p>
    <w:p w:rsidR="00BD2411" w:rsidRDefault="00BD2411" w:rsidP="00E238AE">
      <w:pPr>
        <w:pStyle w:val="SemEspaamento"/>
        <w:jc w:val="center"/>
        <w:rPr>
          <w:rFonts w:ascii="Arial" w:hAnsi="Arial" w:cs="Arial"/>
          <w:b/>
          <w:sz w:val="24"/>
          <w:szCs w:val="24"/>
        </w:rPr>
      </w:pPr>
    </w:p>
    <w:p w:rsidR="00BD2411" w:rsidRPr="00E238AE" w:rsidRDefault="00BD2411" w:rsidP="00E238AE">
      <w:pPr>
        <w:pStyle w:val="SemEspaamento"/>
        <w:jc w:val="center"/>
        <w:rPr>
          <w:rFonts w:ascii="Arial" w:hAnsi="Arial" w:cs="Arial"/>
          <w:b/>
          <w:sz w:val="24"/>
          <w:szCs w:val="24"/>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115"/>
        <w:gridCol w:w="708"/>
        <w:gridCol w:w="851"/>
        <w:gridCol w:w="1157"/>
        <w:gridCol w:w="2387"/>
        <w:gridCol w:w="909"/>
        <w:gridCol w:w="909"/>
      </w:tblGrid>
      <w:tr w:rsidR="00754123" w:rsidRPr="00F31C75" w:rsidTr="00704B4C">
        <w:trPr>
          <w:jc w:val="center"/>
        </w:trPr>
        <w:tc>
          <w:tcPr>
            <w:tcW w:w="508" w:type="dxa"/>
            <w:tcBorders>
              <w:top w:val="double" w:sz="4" w:space="0" w:color="auto"/>
              <w:left w:val="double" w:sz="4" w:space="0" w:color="auto"/>
              <w:bottom w:val="double" w:sz="4" w:space="0" w:color="auto"/>
              <w:right w:val="double" w:sz="4" w:space="0" w:color="auto"/>
            </w:tcBorders>
            <w:shd w:val="clear" w:color="auto" w:fill="B6DDE8"/>
            <w:vAlign w:val="center"/>
          </w:tcPr>
          <w:p w:rsidR="00754123" w:rsidRPr="00F31C75" w:rsidRDefault="00754123" w:rsidP="00AE65DD">
            <w:pPr>
              <w:pStyle w:val="SemEspaamento"/>
              <w:ind w:left="-156" w:right="-120"/>
              <w:jc w:val="center"/>
              <w:rPr>
                <w:rFonts w:ascii="Arial" w:hAnsi="Arial" w:cs="Arial"/>
                <w:b/>
                <w:sz w:val="16"/>
                <w:szCs w:val="16"/>
              </w:rPr>
            </w:pPr>
            <w:r>
              <w:rPr>
                <w:rFonts w:ascii="Arial" w:hAnsi="Arial" w:cs="Arial"/>
                <w:b/>
                <w:sz w:val="16"/>
                <w:szCs w:val="16"/>
              </w:rPr>
              <w:t>ITEM</w:t>
            </w:r>
          </w:p>
        </w:tc>
        <w:tc>
          <w:tcPr>
            <w:tcW w:w="2115" w:type="dxa"/>
            <w:tcBorders>
              <w:top w:val="double" w:sz="4" w:space="0" w:color="auto"/>
              <w:left w:val="double" w:sz="4" w:space="0" w:color="auto"/>
              <w:bottom w:val="double" w:sz="4" w:space="0" w:color="auto"/>
              <w:right w:val="double" w:sz="4" w:space="0" w:color="auto"/>
            </w:tcBorders>
            <w:shd w:val="clear" w:color="auto" w:fill="B6DDE8"/>
            <w:vAlign w:val="center"/>
          </w:tcPr>
          <w:p w:rsidR="00754123" w:rsidRPr="00F31C75" w:rsidRDefault="00754123" w:rsidP="00AE65DD">
            <w:pPr>
              <w:pStyle w:val="SemEspaamento"/>
              <w:jc w:val="center"/>
              <w:rPr>
                <w:rFonts w:ascii="Arial" w:hAnsi="Arial" w:cs="Arial"/>
                <w:b/>
                <w:sz w:val="16"/>
                <w:szCs w:val="16"/>
              </w:rPr>
            </w:pPr>
            <w:r w:rsidRPr="00F31C75">
              <w:rPr>
                <w:rFonts w:ascii="Arial" w:hAnsi="Arial" w:cs="Arial"/>
                <w:b/>
                <w:sz w:val="16"/>
                <w:szCs w:val="16"/>
              </w:rPr>
              <w:t>CARGOS</w:t>
            </w:r>
          </w:p>
        </w:tc>
        <w:tc>
          <w:tcPr>
            <w:tcW w:w="708" w:type="dxa"/>
            <w:tcBorders>
              <w:top w:val="double" w:sz="4" w:space="0" w:color="auto"/>
              <w:left w:val="double" w:sz="4" w:space="0" w:color="auto"/>
              <w:bottom w:val="double" w:sz="4" w:space="0" w:color="auto"/>
              <w:right w:val="double" w:sz="4" w:space="0" w:color="auto"/>
            </w:tcBorders>
            <w:shd w:val="clear" w:color="auto" w:fill="B6DDE8"/>
            <w:vAlign w:val="center"/>
          </w:tcPr>
          <w:p w:rsidR="00754123" w:rsidRPr="00E15908" w:rsidRDefault="00754123" w:rsidP="00AE65DD">
            <w:pPr>
              <w:pStyle w:val="SemEspaamento"/>
              <w:jc w:val="center"/>
              <w:rPr>
                <w:rFonts w:ascii="Arial" w:hAnsi="Arial" w:cs="Arial"/>
                <w:b/>
                <w:sz w:val="12"/>
                <w:szCs w:val="16"/>
              </w:rPr>
            </w:pPr>
            <w:r w:rsidRPr="00E15908">
              <w:rPr>
                <w:rFonts w:ascii="Arial" w:hAnsi="Arial" w:cs="Arial"/>
                <w:b/>
                <w:sz w:val="12"/>
                <w:szCs w:val="16"/>
              </w:rPr>
              <w:t>VAGAS</w:t>
            </w:r>
          </w:p>
        </w:tc>
        <w:tc>
          <w:tcPr>
            <w:tcW w:w="851" w:type="dxa"/>
            <w:tcBorders>
              <w:top w:val="double" w:sz="4" w:space="0" w:color="auto"/>
              <w:left w:val="double" w:sz="4" w:space="0" w:color="auto"/>
              <w:bottom w:val="double" w:sz="4" w:space="0" w:color="auto"/>
              <w:right w:val="double" w:sz="4" w:space="0" w:color="auto"/>
            </w:tcBorders>
            <w:shd w:val="clear" w:color="auto" w:fill="B6DDE8"/>
            <w:vAlign w:val="center"/>
          </w:tcPr>
          <w:p w:rsidR="00754123" w:rsidRPr="000F44BD" w:rsidRDefault="00754123" w:rsidP="00AE65DD">
            <w:pPr>
              <w:pStyle w:val="SemEspaamento"/>
              <w:jc w:val="center"/>
              <w:rPr>
                <w:rFonts w:ascii="Arial" w:hAnsi="Arial" w:cs="Arial"/>
                <w:b/>
                <w:sz w:val="12"/>
                <w:szCs w:val="20"/>
              </w:rPr>
            </w:pPr>
            <w:r w:rsidRPr="000F44BD">
              <w:rPr>
                <w:rFonts w:ascii="Arial" w:hAnsi="Arial" w:cs="Arial"/>
                <w:b/>
                <w:sz w:val="12"/>
                <w:szCs w:val="20"/>
              </w:rPr>
              <w:t>CARGA HORÁRIA SEMANAL</w:t>
            </w:r>
          </w:p>
        </w:tc>
        <w:tc>
          <w:tcPr>
            <w:tcW w:w="1157" w:type="dxa"/>
            <w:tcBorders>
              <w:top w:val="double" w:sz="4" w:space="0" w:color="auto"/>
              <w:left w:val="double" w:sz="4" w:space="0" w:color="auto"/>
              <w:bottom w:val="double" w:sz="4" w:space="0" w:color="auto"/>
              <w:right w:val="double" w:sz="4" w:space="0" w:color="auto"/>
            </w:tcBorders>
            <w:shd w:val="clear" w:color="auto" w:fill="B6DDE8"/>
            <w:vAlign w:val="center"/>
          </w:tcPr>
          <w:p w:rsidR="00754123" w:rsidRPr="00E15908" w:rsidRDefault="00754123" w:rsidP="00AE65DD">
            <w:pPr>
              <w:pStyle w:val="SemEspaamento"/>
              <w:jc w:val="center"/>
              <w:rPr>
                <w:rFonts w:ascii="Arial" w:hAnsi="Arial" w:cs="Arial"/>
                <w:b/>
                <w:sz w:val="12"/>
                <w:szCs w:val="16"/>
              </w:rPr>
            </w:pPr>
            <w:r w:rsidRPr="00E15908">
              <w:rPr>
                <w:rFonts w:ascii="Arial" w:hAnsi="Arial" w:cs="Arial"/>
                <w:b/>
                <w:sz w:val="12"/>
                <w:szCs w:val="16"/>
              </w:rPr>
              <w:t>PADRÃO INICIAL</w:t>
            </w:r>
          </w:p>
          <w:p w:rsidR="00754123" w:rsidRPr="00E15908" w:rsidRDefault="00754123" w:rsidP="00AE65DD">
            <w:pPr>
              <w:pStyle w:val="SemEspaamento"/>
              <w:jc w:val="center"/>
              <w:rPr>
                <w:rFonts w:ascii="Arial" w:hAnsi="Arial" w:cs="Arial"/>
                <w:b/>
                <w:sz w:val="12"/>
                <w:szCs w:val="16"/>
              </w:rPr>
            </w:pPr>
            <w:r w:rsidRPr="00E15908">
              <w:rPr>
                <w:rFonts w:ascii="Arial" w:hAnsi="Arial" w:cs="Arial"/>
                <w:b/>
                <w:sz w:val="12"/>
                <w:szCs w:val="16"/>
              </w:rPr>
              <w:t>DE</w:t>
            </w:r>
          </w:p>
          <w:p w:rsidR="00754123" w:rsidRPr="00E15908" w:rsidRDefault="00754123" w:rsidP="00AE65DD">
            <w:pPr>
              <w:pStyle w:val="SemEspaamento"/>
              <w:jc w:val="center"/>
              <w:rPr>
                <w:rFonts w:ascii="Arial" w:hAnsi="Arial" w:cs="Arial"/>
                <w:b/>
                <w:sz w:val="12"/>
                <w:szCs w:val="16"/>
              </w:rPr>
            </w:pPr>
            <w:r w:rsidRPr="00E15908">
              <w:rPr>
                <w:rFonts w:ascii="Arial" w:hAnsi="Arial" w:cs="Arial"/>
                <w:b/>
                <w:sz w:val="12"/>
                <w:szCs w:val="16"/>
              </w:rPr>
              <w:t>VENCIMENTO</w:t>
            </w:r>
          </w:p>
          <w:p w:rsidR="00754123" w:rsidRPr="00E15908" w:rsidRDefault="00754123" w:rsidP="00AE65DD">
            <w:pPr>
              <w:pStyle w:val="SemEspaamento"/>
              <w:jc w:val="center"/>
              <w:rPr>
                <w:rFonts w:ascii="Arial" w:hAnsi="Arial" w:cs="Arial"/>
                <w:b/>
                <w:sz w:val="12"/>
                <w:szCs w:val="16"/>
              </w:rPr>
            </w:pPr>
            <w:r w:rsidRPr="00E15908">
              <w:rPr>
                <w:rFonts w:ascii="Arial" w:hAnsi="Arial" w:cs="Arial"/>
                <w:b/>
                <w:sz w:val="12"/>
                <w:szCs w:val="16"/>
              </w:rPr>
              <w:t xml:space="preserve"> (R$)</w:t>
            </w:r>
          </w:p>
        </w:tc>
        <w:tc>
          <w:tcPr>
            <w:tcW w:w="2387" w:type="dxa"/>
            <w:tcBorders>
              <w:top w:val="double" w:sz="4" w:space="0" w:color="auto"/>
              <w:left w:val="double" w:sz="4" w:space="0" w:color="auto"/>
              <w:bottom w:val="double" w:sz="4" w:space="0" w:color="auto"/>
              <w:right w:val="double" w:sz="4" w:space="0" w:color="auto"/>
            </w:tcBorders>
            <w:shd w:val="clear" w:color="auto" w:fill="B6DDE8"/>
            <w:vAlign w:val="center"/>
          </w:tcPr>
          <w:p w:rsidR="00754123" w:rsidRPr="00E15908" w:rsidRDefault="00754123" w:rsidP="00AE65DD">
            <w:pPr>
              <w:pStyle w:val="SemEspaamento"/>
              <w:jc w:val="center"/>
              <w:rPr>
                <w:rFonts w:ascii="Arial" w:hAnsi="Arial" w:cs="Arial"/>
                <w:b/>
                <w:sz w:val="14"/>
                <w:szCs w:val="16"/>
              </w:rPr>
            </w:pPr>
            <w:r w:rsidRPr="00E15908">
              <w:rPr>
                <w:rFonts w:ascii="Arial" w:hAnsi="Arial" w:cs="Arial"/>
                <w:b/>
                <w:sz w:val="14"/>
                <w:szCs w:val="16"/>
              </w:rPr>
              <w:t>HABILITAÇÃO</w:t>
            </w:r>
            <w:r>
              <w:rPr>
                <w:rFonts w:ascii="Arial" w:hAnsi="Arial" w:cs="Arial"/>
                <w:b/>
                <w:sz w:val="14"/>
                <w:szCs w:val="16"/>
              </w:rPr>
              <w:t xml:space="preserve"> MÍNIMA</w:t>
            </w:r>
          </w:p>
        </w:tc>
        <w:tc>
          <w:tcPr>
            <w:tcW w:w="909" w:type="dxa"/>
            <w:tcBorders>
              <w:top w:val="double" w:sz="4" w:space="0" w:color="auto"/>
              <w:left w:val="double" w:sz="4" w:space="0" w:color="auto"/>
              <w:bottom w:val="double" w:sz="4" w:space="0" w:color="auto"/>
              <w:right w:val="double" w:sz="4" w:space="0" w:color="auto"/>
            </w:tcBorders>
            <w:shd w:val="clear" w:color="auto" w:fill="B6DDE8"/>
            <w:vAlign w:val="center"/>
          </w:tcPr>
          <w:p w:rsidR="00754123" w:rsidRPr="00E15908" w:rsidRDefault="00754123" w:rsidP="00AE65DD">
            <w:pPr>
              <w:rPr>
                <w:rFonts w:ascii="Arial" w:hAnsi="Arial" w:cs="Arial"/>
                <w:b/>
                <w:sz w:val="12"/>
                <w:szCs w:val="16"/>
              </w:rPr>
            </w:pPr>
            <w:r w:rsidRPr="00E15908">
              <w:rPr>
                <w:rFonts w:ascii="Arial" w:hAnsi="Arial" w:cs="Arial"/>
                <w:b/>
                <w:sz w:val="12"/>
                <w:szCs w:val="16"/>
              </w:rPr>
              <w:t>TIPOS DE PROVAS</w:t>
            </w:r>
          </w:p>
        </w:tc>
        <w:tc>
          <w:tcPr>
            <w:tcW w:w="909" w:type="dxa"/>
            <w:tcBorders>
              <w:top w:val="double" w:sz="4" w:space="0" w:color="auto"/>
              <w:left w:val="double" w:sz="4" w:space="0" w:color="auto"/>
              <w:bottom w:val="double" w:sz="4" w:space="0" w:color="auto"/>
              <w:right w:val="double" w:sz="4" w:space="0" w:color="auto"/>
            </w:tcBorders>
            <w:shd w:val="clear" w:color="auto" w:fill="B6DDE8"/>
            <w:vAlign w:val="center"/>
          </w:tcPr>
          <w:p w:rsidR="00754123" w:rsidRPr="00E15908" w:rsidRDefault="00754123" w:rsidP="00AE65DD">
            <w:pPr>
              <w:pStyle w:val="SemEspaamento"/>
              <w:jc w:val="center"/>
              <w:rPr>
                <w:rFonts w:ascii="Arial" w:hAnsi="Arial" w:cs="Arial"/>
                <w:b/>
                <w:sz w:val="12"/>
                <w:szCs w:val="16"/>
              </w:rPr>
            </w:pPr>
            <w:r w:rsidRPr="00E15908">
              <w:rPr>
                <w:rFonts w:ascii="Arial" w:hAnsi="Arial" w:cs="Arial"/>
                <w:b/>
                <w:sz w:val="12"/>
                <w:szCs w:val="16"/>
              </w:rPr>
              <w:t>VALOR DA TAXA DE INSCRIÇÃO</w:t>
            </w:r>
          </w:p>
          <w:p w:rsidR="00754123" w:rsidRPr="00E15908" w:rsidRDefault="00754123" w:rsidP="00AE65DD">
            <w:pPr>
              <w:pStyle w:val="SemEspaamento"/>
              <w:jc w:val="center"/>
              <w:rPr>
                <w:rFonts w:ascii="Arial" w:hAnsi="Arial" w:cs="Arial"/>
                <w:b/>
                <w:sz w:val="12"/>
                <w:szCs w:val="16"/>
              </w:rPr>
            </w:pPr>
            <w:r w:rsidRPr="00E15908">
              <w:rPr>
                <w:rFonts w:ascii="Arial" w:hAnsi="Arial" w:cs="Arial"/>
                <w:b/>
                <w:sz w:val="12"/>
                <w:szCs w:val="16"/>
              </w:rPr>
              <w:t>(R$)</w:t>
            </w:r>
          </w:p>
        </w:tc>
      </w:tr>
      <w:tr w:rsidR="00754123" w:rsidRPr="001414AB" w:rsidTr="00704B4C">
        <w:trPr>
          <w:jc w:val="center"/>
        </w:trPr>
        <w:tc>
          <w:tcPr>
            <w:tcW w:w="508" w:type="dxa"/>
            <w:tcBorders>
              <w:top w:val="double" w:sz="4" w:space="0" w:color="auto"/>
              <w:left w:val="double" w:sz="4" w:space="0" w:color="auto"/>
              <w:bottom w:val="double" w:sz="4" w:space="0" w:color="auto"/>
              <w:right w:val="double" w:sz="4" w:space="0" w:color="auto"/>
            </w:tcBorders>
            <w:vAlign w:val="center"/>
          </w:tcPr>
          <w:p w:rsidR="00754123" w:rsidRPr="00BD5727" w:rsidRDefault="00754123" w:rsidP="00AE65DD">
            <w:pPr>
              <w:rPr>
                <w:rFonts w:ascii="Arial" w:hAnsi="Arial" w:cs="Arial"/>
              </w:rPr>
            </w:pPr>
            <w:r w:rsidRPr="00BD5727">
              <w:rPr>
                <w:rFonts w:ascii="Arial" w:hAnsi="Arial" w:cs="Arial"/>
              </w:rPr>
              <w:t>01</w:t>
            </w:r>
          </w:p>
        </w:tc>
        <w:tc>
          <w:tcPr>
            <w:tcW w:w="2115" w:type="dxa"/>
            <w:tcBorders>
              <w:top w:val="double" w:sz="4" w:space="0" w:color="auto"/>
              <w:left w:val="double" w:sz="4" w:space="0" w:color="auto"/>
              <w:bottom w:val="double" w:sz="4" w:space="0" w:color="auto"/>
              <w:right w:val="double" w:sz="4" w:space="0" w:color="auto"/>
            </w:tcBorders>
            <w:shd w:val="clear" w:color="auto" w:fill="auto"/>
            <w:vAlign w:val="center"/>
          </w:tcPr>
          <w:p w:rsidR="00754123" w:rsidRPr="00BD5727" w:rsidRDefault="00754123" w:rsidP="00AE65DD">
            <w:pPr>
              <w:rPr>
                <w:rFonts w:ascii="Arial" w:hAnsi="Arial" w:cs="Arial"/>
                <w:sz w:val="16"/>
              </w:rPr>
            </w:pPr>
            <w:r w:rsidRPr="0035682B">
              <w:rPr>
                <w:rFonts w:ascii="Arial" w:hAnsi="Arial" w:cs="Arial"/>
              </w:rPr>
              <w:t>AGENTE ADMINISTRATIVO</w:t>
            </w:r>
          </w:p>
        </w:tc>
        <w:tc>
          <w:tcPr>
            <w:tcW w:w="708" w:type="dxa"/>
            <w:tcBorders>
              <w:top w:val="double" w:sz="4" w:space="0" w:color="auto"/>
              <w:left w:val="double" w:sz="4" w:space="0" w:color="auto"/>
              <w:bottom w:val="double" w:sz="4" w:space="0" w:color="auto"/>
              <w:right w:val="double" w:sz="4" w:space="0" w:color="auto"/>
            </w:tcBorders>
            <w:shd w:val="clear" w:color="auto" w:fill="auto"/>
            <w:vAlign w:val="center"/>
          </w:tcPr>
          <w:p w:rsidR="00754123" w:rsidRPr="0035682B" w:rsidRDefault="00754123" w:rsidP="00AE65DD">
            <w:pPr>
              <w:pStyle w:val="SemEspaamento"/>
              <w:jc w:val="center"/>
              <w:rPr>
                <w:rFonts w:ascii="Arial" w:hAnsi="Arial" w:cs="Arial"/>
                <w:sz w:val="20"/>
                <w:szCs w:val="18"/>
              </w:rPr>
            </w:pPr>
            <w:r w:rsidRPr="0035682B">
              <w:rPr>
                <w:rFonts w:ascii="Arial" w:hAnsi="Arial" w:cs="Arial"/>
                <w:sz w:val="20"/>
                <w:szCs w:val="18"/>
              </w:rPr>
              <w:t>01</w:t>
            </w:r>
          </w:p>
        </w:tc>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rsidR="00754123" w:rsidRPr="0035682B" w:rsidRDefault="00754123" w:rsidP="00AE65DD">
            <w:pPr>
              <w:pStyle w:val="SemEspaamento"/>
              <w:jc w:val="center"/>
              <w:rPr>
                <w:rFonts w:ascii="Arial" w:hAnsi="Arial" w:cs="Arial"/>
                <w:sz w:val="20"/>
                <w:szCs w:val="18"/>
              </w:rPr>
            </w:pPr>
            <w:r w:rsidRPr="0035682B">
              <w:rPr>
                <w:rFonts w:ascii="Arial" w:hAnsi="Arial" w:cs="Arial"/>
                <w:sz w:val="20"/>
                <w:szCs w:val="18"/>
              </w:rPr>
              <w:t>35h</w:t>
            </w:r>
          </w:p>
        </w:tc>
        <w:tc>
          <w:tcPr>
            <w:tcW w:w="1157" w:type="dxa"/>
            <w:tcBorders>
              <w:top w:val="double" w:sz="4" w:space="0" w:color="auto"/>
              <w:left w:val="double" w:sz="4" w:space="0" w:color="auto"/>
              <w:bottom w:val="double" w:sz="4" w:space="0" w:color="auto"/>
              <w:right w:val="double" w:sz="4" w:space="0" w:color="auto"/>
            </w:tcBorders>
            <w:shd w:val="clear" w:color="auto" w:fill="auto"/>
            <w:vAlign w:val="center"/>
          </w:tcPr>
          <w:p w:rsidR="00754123" w:rsidRPr="0035682B" w:rsidRDefault="00754123" w:rsidP="00AE65DD">
            <w:pPr>
              <w:pStyle w:val="SemEspaamento"/>
              <w:jc w:val="center"/>
              <w:rPr>
                <w:rFonts w:ascii="Arial" w:hAnsi="Arial" w:cs="Arial"/>
                <w:sz w:val="20"/>
                <w:szCs w:val="18"/>
              </w:rPr>
            </w:pPr>
            <w:r w:rsidRPr="0035682B">
              <w:rPr>
                <w:rFonts w:ascii="Arial" w:hAnsi="Arial" w:cs="Arial"/>
                <w:sz w:val="20"/>
                <w:szCs w:val="18"/>
              </w:rPr>
              <w:t>1.667,46</w:t>
            </w:r>
          </w:p>
        </w:tc>
        <w:tc>
          <w:tcPr>
            <w:tcW w:w="2387" w:type="dxa"/>
            <w:tcBorders>
              <w:top w:val="double" w:sz="4" w:space="0" w:color="auto"/>
              <w:left w:val="double" w:sz="4" w:space="0" w:color="auto"/>
              <w:bottom w:val="double" w:sz="4" w:space="0" w:color="auto"/>
              <w:right w:val="double" w:sz="4" w:space="0" w:color="auto"/>
            </w:tcBorders>
            <w:shd w:val="clear" w:color="auto" w:fill="auto"/>
            <w:vAlign w:val="center"/>
          </w:tcPr>
          <w:p w:rsidR="00754123" w:rsidRPr="0035682B" w:rsidRDefault="00754123" w:rsidP="00AE65DD">
            <w:pPr>
              <w:jc w:val="both"/>
              <w:rPr>
                <w:rFonts w:ascii="Arial" w:hAnsi="Arial" w:cs="Arial"/>
                <w:szCs w:val="16"/>
              </w:rPr>
            </w:pPr>
            <w:r w:rsidRPr="0035682B">
              <w:rPr>
                <w:rFonts w:ascii="Arial" w:hAnsi="Arial" w:cs="Arial"/>
                <w:szCs w:val="16"/>
              </w:rPr>
              <w:t>Ensino médio completo</w:t>
            </w:r>
          </w:p>
        </w:tc>
        <w:tc>
          <w:tcPr>
            <w:tcW w:w="909" w:type="dxa"/>
            <w:tcBorders>
              <w:top w:val="double" w:sz="4" w:space="0" w:color="auto"/>
              <w:left w:val="double" w:sz="4" w:space="0" w:color="auto"/>
              <w:bottom w:val="double" w:sz="4" w:space="0" w:color="auto"/>
              <w:right w:val="double" w:sz="4" w:space="0" w:color="auto"/>
            </w:tcBorders>
            <w:shd w:val="clear" w:color="auto" w:fill="auto"/>
            <w:vAlign w:val="center"/>
          </w:tcPr>
          <w:p w:rsidR="00754123" w:rsidRPr="0035682B" w:rsidRDefault="00754123" w:rsidP="00AE65DD">
            <w:pPr>
              <w:jc w:val="center"/>
              <w:rPr>
                <w:rFonts w:ascii="Arial" w:hAnsi="Arial" w:cs="Arial"/>
                <w:szCs w:val="18"/>
              </w:rPr>
            </w:pPr>
            <w:r w:rsidRPr="0035682B">
              <w:rPr>
                <w:rFonts w:ascii="Arial" w:hAnsi="Arial" w:cs="Arial"/>
                <w:szCs w:val="18"/>
              </w:rPr>
              <w:t>Escrita objetiva</w:t>
            </w:r>
          </w:p>
        </w:tc>
        <w:tc>
          <w:tcPr>
            <w:tcW w:w="909" w:type="dxa"/>
            <w:tcBorders>
              <w:top w:val="double" w:sz="4" w:space="0" w:color="auto"/>
              <w:left w:val="double" w:sz="4" w:space="0" w:color="auto"/>
              <w:bottom w:val="double" w:sz="4" w:space="0" w:color="auto"/>
              <w:right w:val="double" w:sz="4" w:space="0" w:color="auto"/>
            </w:tcBorders>
            <w:shd w:val="clear" w:color="auto" w:fill="auto"/>
            <w:vAlign w:val="center"/>
          </w:tcPr>
          <w:p w:rsidR="00754123" w:rsidRPr="0035682B" w:rsidRDefault="00754123" w:rsidP="00AE65DD">
            <w:pPr>
              <w:pStyle w:val="SemEspaamento"/>
              <w:jc w:val="center"/>
              <w:rPr>
                <w:rFonts w:ascii="Arial" w:hAnsi="Arial" w:cs="Arial"/>
                <w:color w:val="FF0000"/>
                <w:sz w:val="20"/>
                <w:szCs w:val="18"/>
              </w:rPr>
            </w:pPr>
            <w:r w:rsidRPr="0035682B">
              <w:rPr>
                <w:rFonts w:ascii="Arial" w:hAnsi="Arial" w:cs="Arial"/>
                <w:color w:val="000000" w:themeColor="text1"/>
                <w:sz w:val="20"/>
                <w:szCs w:val="18"/>
              </w:rPr>
              <w:t>Isento</w:t>
            </w:r>
          </w:p>
        </w:tc>
      </w:tr>
    </w:tbl>
    <w:p w:rsidR="00E238AE" w:rsidRDefault="00E238AE"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jc w:val="both"/>
        <w:rPr>
          <w:rFonts w:ascii="Arial" w:hAnsi="Arial" w:cs="Arial"/>
          <w:sz w:val="24"/>
          <w:szCs w:val="24"/>
        </w:rPr>
      </w:pPr>
    </w:p>
    <w:p w:rsidR="00E238AE" w:rsidRPr="00E238AE" w:rsidRDefault="00E238AE" w:rsidP="00E238AE">
      <w:pPr>
        <w:pStyle w:val="SemEspaamento"/>
        <w:tabs>
          <w:tab w:val="left" w:pos="1870"/>
        </w:tabs>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Pr="00E238AE" w:rsidRDefault="00E238AE" w:rsidP="00E238AE">
      <w:pPr>
        <w:pStyle w:val="SemEspaamento"/>
        <w:jc w:val="center"/>
        <w:rPr>
          <w:rFonts w:ascii="Arial" w:hAnsi="Arial" w:cs="Arial"/>
          <w:b/>
          <w:sz w:val="24"/>
          <w:szCs w:val="24"/>
        </w:rPr>
      </w:pPr>
    </w:p>
    <w:p w:rsidR="00E238AE" w:rsidRDefault="00E238AE"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754123" w:rsidRDefault="00754123" w:rsidP="00E238AE">
      <w:pPr>
        <w:pStyle w:val="SemEspaamento"/>
        <w:jc w:val="center"/>
        <w:rPr>
          <w:rFonts w:ascii="Arial" w:hAnsi="Arial" w:cs="Arial"/>
          <w:b/>
          <w:sz w:val="24"/>
          <w:szCs w:val="24"/>
        </w:rPr>
      </w:pPr>
    </w:p>
    <w:p w:rsidR="00F7202E" w:rsidRDefault="00F7202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r w:rsidRPr="00E238AE">
        <w:rPr>
          <w:rFonts w:ascii="Arial" w:hAnsi="Arial" w:cs="Arial"/>
          <w:b/>
          <w:sz w:val="24"/>
          <w:szCs w:val="24"/>
        </w:rPr>
        <w:t>ANEXO II</w:t>
      </w: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r w:rsidRPr="00E238AE">
        <w:rPr>
          <w:rFonts w:ascii="Arial" w:hAnsi="Arial" w:cs="Arial"/>
          <w:b/>
          <w:sz w:val="24"/>
          <w:szCs w:val="24"/>
        </w:rPr>
        <w:t>DO CRONOGRAMA*</w:t>
      </w:r>
    </w:p>
    <w:p w:rsidR="00E238AE" w:rsidRPr="00E238AE" w:rsidRDefault="00E238AE" w:rsidP="00E238AE">
      <w:pPr>
        <w:ind w:right="-142"/>
        <w:jc w:val="center"/>
        <w:rPr>
          <w:rFonts w:ascii="Arial" w:hAnsi="Arial" w:cs="Arial"/>
          <w:sz w:val="24"/>
          <w:szCs w:val="24"/>
        </w:rPr>
      </w:pPr>
    </w:p>
    <w:p w:rsidR="00E238AE" w:rsidRPr="00E238AE" w:rsidRDefault="00E238AE" w:rsidP="00E238AE">
      <w:pPr>
        <w:ind w:right="-142"/>
        <w:jc w:val="center"/>
        <w:rPr>
          <w:rFonts w:ascii="Arial" w:hAnsi="Arial" w:cs="Arial"/>
          <w:sz w:val="24"/>
          <w:szCs w:val="24"/>
        </w:rPr>
      </w:pPr>
    </w:p>
    <w:p w:rsidR="00E238AE" w:rsidRPr="00E238AE" w:rsidRDefault="00E238AE" w:rsidP="00E238AE">
      <w:pPr>
        <w:ind w:right="-142"/>
        <w:jc w:val="center"/>
        <w:rPr>
          <w:rFonts w:ascii="Arial" w:hAnsi="Arial" w:cs="Arial"/>
          <w:sz w:val="24"/>
          <w:szCs w:val="24"/>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9"/>
        <w:gridCol w:w="6734"/>
        <w:gridCol w:w="2894"/>
      </w:tblGrid>
      <w:tr w:rsidR="00E238AE" w:rsidRPr="00E238AE" w:rsidTr="000C0DA8">
        <w:trPr>
          <w:jc w:val="center"/>
        </w:trPr>
        <w:tc>
          <w:tcPr>
            <w:tcW w:w="699" w:type="dxa"/>
            <w:tcBorders>
              <w:top w:val="double" w:sz="4" w:space="0" w:color="auto"/>
              <w:left w:val="double" w:sz="4" w:space="0" w:color="auto"/>
              <w:bottom w:val="double" w:sz="4" w:space="0" w:color="auto"/>
            </w:tcBorders>
            <w:shd w:val="clear" w:color="auto" w:fill="B6DDE8"/>
            <w:vAlign w:val="center"/>
          </w:tcPr>
          <w:p w:rsidR="00422F9E" w:rsidRPr="00422F9E" w:rsidRDefault="00422F9E" w:rsidP="000C0DA8">
            <w:pPr>
              <w:spacing w:line="360" w:lineRule="auto"/>
              <w:ind w:right="-170"/>
              <w:rPr>
                <w:rFonts w:ascii="Arial" w:hAnsi="Arial" w:cs="Arial"/>
                <w:b/>
                <w:sz w:val="6"/>
                <w:szCs w:val="6"/>
              </w:rPr>
            </w:pPr>
          </w:p>
          <w:p w:rsidR="00E238AE" w:rsidRPr="00E238AE" w:rsidRDefault="00E238AE" w:rsidP="000C0DA8">
            <w:pPr>
              <w:spacing w:line="360" w:lineRule="auto"/>
              <w:ind w:right="-170"/>
              <w:rPr>
                <w:rFonts w:ascii="Arial" w:hAnsi="Arial" w:cs="Arial"/>
                <w:b/>
                <w:sz w:val="24"/>
                <w:szCs w:val="24"/>
              </w:rPr>
            </w:pPr>
            <w:r w:rsidRPr="00E238AE">
              <w:rPr>
                <w:rFonts w:ascii="Arial" w:hAnsi="Arial" w:cs="Arial"/>
                <w:b/>
                <w:sz w:val="24"/>
                <w:szCs w:val="24"/>
              </w:rPr>
              <w:t>ITEM</w:t>
            </w:r>
          </w:p>
        </w:tc>
        <w:tc>
          <w:tcPr>
            <w:tcW w:w="6734" w:type="dxa"/>
            <w:tcBorders>
              <w:top w:val="double" w:sz="4" w:space="0" w:color="auto"/>
              <w:left w:val="double" w:sz="4" w:space="0" w:color="auto"/>
              <w:bottom w:val="double" w:sz="4" w:space="0" w:color="auto"/>
              <w:right w:val="double" w:sz="4" w:space="0" w:color="auto"/>
            </w:tcBorders>
            <w:shd w:val="clear" w:color="auto" w:fill="B6DDE8"/>
            <w:vAlign w:val="bottom"/>
          </w:tcPr>
          <w:p w:rsidR="00E238AE" w:rsidRPr="00E238AE" w:rsidRDefault="00E238AE" w:rsidP="000C0DA8">
            <w:pPr>
              <w:spacing w:line="360" w:lineRule="auto"/>
              <w:ind w:right="-425"/>
              <w:jc w:val="center"/>
              <w:rPr>
                <w:rFonts w:ascii="Arial" w:hAnsi="Arial" w:cs="Arial"/>
                <w:b/>
                <w:sz w:val="24"/>
                <w:szCs w:val="24"/>
              </w:rPr>
            </w:pPr>
            <w:r w:rsidRPr="00E238AE">
              <w:rPr>
                <w:rFonts w:ascii="Arial" w:hAnsi="Arial" w:cs="Arial"/>
                <w:b/>
                <w:sz w:val="24"/>
                <w:szCs w:val="24"/>
              </w:rPr>
              <w:t>FASES / ETAPAS DO PROCESSO SELETIVO</w:t>
            </w:r>
          </w:p>
        </w:tc>
        <w:tc>
          <w:tcPr>
            <w:tcW w:w="2894" w:type="dxa"/>
            <w:tcBorders>
              <w:top w:val="double" w:sz="4" w:space="0" w:color="auto"/>
              <w:left w:val="double" w:sz="4" w:space="0" w:color="auto"/>
              <w:bottom w:val="double" w:sz="4" w:space="0" w:color="auto"/>
              <w:right w:val="double" w:sz="4" w:space="0" w:color="auto"/>
            </w:tcBorders>
            <w:shd w:val="clear" w:color="auto" w:fill="B6DDE8"/>
            <w:vAlign w:val="bottom"/>
          </w:tcPr>
          <w:p w:rsidR="00E238AE" w:rsidRPr="00E238AE" w:rsidRDefault="00E238AE" w:rsidP="000C0DA8">
            <w:pPr>
              <w:spacing w:line="360" w:lineRule="auto"/>
              <w:ind w:right="-10"/>
              <w:jc w:val="center"/>
              <w:rPr>
                <w:rFonts w:ascii="Arial" w:hAnsi="Arial" w:cs="Arial"/>
                <w:b/>
                <w:sz w:val="24"/>
                <w:szCs w:val="24"/>
              </w:rPr>
            </w:pPr>
            <w:r w:rsidRPr="00E238AE">
              <w:rPr>
                <w:rFonts w:ascii="Arial" w:hAnsi="Arial" w:cs="Arial"/>
                <w:b/>
                <w:sz w:val="24"/>
                <w:szCs w:val="24"/>
              </w:rPr>
              <w:t>DATAS / PRAZOS</w:t>
            </w:r>
          </w:p>
        </w:tc>
      </w:tr>
      <w:tr w:rsidR="00E238AE" w:rsidRPr="00E238AE" w:rsidTr="000C0DA8">
        <w:trPr>
          <w:jc w:val="center"/>
        </w:trPr>
        <w:tc>
          <w:tcPr>
            <w:tcW w:w="699" w:type="dxa"/>
            <w:tcBorders>
              <w:left w:val="double" w:sz="4" w:space="0" w:color="auto"/>
            </w:tcBorders>
            <w:vAlign w:val="center"/>
          </w:tcPr>
          <w:p w:rsidR="00E238AE" w:rsidRPr="00E238AE" w:rsidRDefault="00E238AE" w:rsidP="000C0DA8">
            <w:pPr>
              <w:ind w:right="-170"/>
              <w:jc w:val="center"/>
              <w:rPr>
                <w:rFonts w:ascii="Arial" w:hAnsi="Arial" w:cs="Arial"/>
                <w:sz w:val="24"/>
                <w:szCs w:val="24"/>
              </w:rPr>
            </w:pPr>
            <w:proofErr w:type="gramStart"/>
            <w:r w:rsidRPr="00E238AE">
              <w:rPr>
                <w:rFonts w:ascii="Arial" w:hAnsi="Arial" w:cs="Arial"/>
                <w:sz w:val="24"/>
                <w:szCs w:val="24"/>
              </w:rPr>
              <w:t>1</w:t>
            </w:r>
            <w:proofErr w:type="gramEnd"/>
          </w:p>
        </w:tc>
        <w:tc>
          <w:tcPr>
            <w:tcW w:w="6734" w:type="dxa"/>
            <w:tcBorders>
              <w:left w:val="double" w:sz="4" w:space="0" w:color="auto"/>
              <w:right w:val="double" w:sz="4" w:space="0" w:color="auto"/>
            </w:tcBorders>
            <w:vAlign w:val="center"/>
          </w:tcPr>
          <w:p w:rsidR="00E238AE" w:rsidRPr="00E238AE" w:rsidRDefault="00E238AE" w:rsidP="000C0DA8">
            <w:pPr>
              <w:ind w:right="-425"/>
              <w:rPr>
                <w:rFonts w:ascii="Arial" w:hAnsi="Arial" w:cs="Arial"/>
                <w:sz w:val="24"/>
                <w:szCs w:val="24"/>
              </w:rPr>
            </w:pPr>
            <w:r w:rsidRPr="00E238AE">
              <w:rPr>
                <w:rFonts w:ascii="Arial" w:hAnsi="Arial" w:cs="Arial"/>
                <w:sz w:val="24"/>
                <w:szCs w:val="24"/>
              </w:rPr>
              <w:t>Publicação do Edital</w:t>
            </w:r>
          </w:p>
        </w:tc>
        <w:tc>
          <w:tcPr>
            <w:tcW w:w="2894" w:type="dxa"/>
            <w:tcBorders>
              <w:left w:val="double" w:sz="4" w:space="0" w:color="auto"/>
              <w:right w:val="double" w:sz="4" w:space="0" w:color="auto"/>
            </w:tcBorders>
            <w:vAlign w:val="center"/>
          </w:tcPr>
          <w:p w:rsidR="00E238AE" w:rsidRPr="00E238AE" w:rsidRDefault="00E238AE" w:rsidP="0035682B">
            <w:pPr>
              <w:ind w:right="-10"/>
              <w:jc w:val="center"/>
              <w:rPr>
                <w:rFonts w:ascii="Arial" w:hAnsi="Arial" w:cs="Arial"/>
                <w:sz w:val="24"/>
                <w:szCs w:val="24"/>
              </w:rPr>
            </w:pPr>
            <w:r w:rsidRPr="00E238AE">
              <w:rPr>
                <w:rFonts w:ascii="Arial" w:hAnsi="Arial" w:cs="Arial"/>
                <w:sz w:val="24"/>
                <w:szCs w:val="24"/>
              </w:rPr>
              <w:t>2</w:t>
            </w:r>
            <w:r w:rsidR="0035682B">
              <w:rPr>
                <w:rFonts w:ascii="Arial" w:hAnsi="Arial" w:cs="Arial"/>
                <w:sz w:val="24"/>
                <w:szCs w:val="24"/>
              </w:rPr>
              <w:t>1</w:t>
            </w:r>
            <w:r w:rsidRPr="00E238AE">
              <w:rPr>
                <w:rFonts w:ascii="Arial" w:hAnsi="Arial" w:cs="Arial"/>
                <w:sz w:val="24"/>
                <w:szCs w:val="24"/>
              </w:rPr>
              <w:t>/01/2020</w:t>
            </w:r>
          </w:p>
        </w:tc>
      </w:tr>
      <w:tr w:rsidR="00E238AE" w:rsidRPr="00E238AE" w:rsidTr="000C0DA8">
        <w:trPr>
          <w:jc w:val="center"/>
        </w:trPr>
        <w:tc>
          <w:tcPr>
            <w:tcW w:w="699" w:type="dxa"/>
            <w:tcBorders>
              <w:left w:val="double" w:sz="4" w:space="0" w:color="auto"/>
            </w:tcBorders>
            <w:vAlign w:val="center"/>
          </w:tcPr>
          <w:p w:rsidR="00E238AE" w:rsidRPr="00E238AE" w:rsidRDefault="00E238AE" w:rsidP="000C0DA8">
            <w:pPr>
              <w:ind w:right="-170"/>
              <w:jc w:val="center"/>
              <w:rPr>
                <w:rFonts w:ascii="Arial" w:hAnsi="Arial" w:cs="Arial"/>
                <w:sz w:val="24"/>
                <w:szCs w:val="24"/>
              </w:rPr>
            </w:pPr>
            <w:proofErr w:type="gramStart"/>
            <w:r w:rsidRPr="00E238AE">
              <w:rPr>
                <w:rFonts w:ascii="Arial" w:hAnsi="Arial" w:cs="Arial"/>
                <w:sz w:val="24"/>
                <w:szCs w:val="24"/>
              </w:rPr>
              <w:t>2</w:t>
            </w:r>
            <w:proofErr w:type="gramEnd"/>
          </w:p>
        </w:tc>
        <w:tc>
          <w:tcPr>
            <w:tcW w:w="6734" w:type="dxa"/>
            <w:tcBorders>
              <w:left w:val="double" w:sz="4" w:space="0" w:color="auto"/>
              <w:right w:val="double" w:sz="4" w:space="0" w:color="auto"/>
            </w:tcBorders>
            <w:vAlign w:val="center"/>
          </w:tcPr>
          <w:p w:rsidR="00E238AE" w:rsidRPr="00E238AE" w:rsidRDefault="00F7202E" w:rsidP="00F7202E">
            <w:pPr>
              <w:ind w:right="-425"/>
              <w:rPr>
                <w:rFonts w:ascii="Arial" w:hAnsi="Arial" w:cs="Arial"/>
                <w:sz w:val="24"/>
                <w:szCs w:val="24"/>
              </w:rPr>
            </w:pPr>
            <w:r>
              <w:rPr>
                <w:rFonts w:ascii="Arial" w:hAnsi="Arial" w:cs="Arial"/>
                <w:sz w:val="24"/>
                <w:szCs w:val="24"/>
              </w:rPr>
              <w:t>Período das inscrições (pres</w:t>
            </w:r>
            <w:r w:rsidR="00E238AE" w:rsidRPr="00E238AE">
              <w:rPr>
                <w:rFonts w:ascii="Arial" w:hAnsi="Arial" w:cs="Arial"/>
                <w:sz w:val="24"/>
                <w:szCs w:val="24"/>
              </w:rPr>
              <w:t>en</w:t>
            </w:r>
            <w:r>
              <w:rPr>
                <w:rFonts w:ascii="Arial" w:hAnsi="Arial" w:cs="Arial"/>
                <w:sz w:val="24"/>
                <w:szCs w:val="24"/>
              </w:rPr>
              <w:t>cial</w:t>
            </w:r>
            <w:r w:rsidR="00E238AE" w:rsidRPr="00E238AE">
              <w:rPr>
                <w:rFonts w:ascii="Arial" w:hAnsi="Arial" w:cs="Arial"/>
                <w:sz w:val="24"/>
                <w:szCs w:val="24"/>
              </w:rPr>
              <w:t>)</w:t>
            </w:r>
          </w:p>
        </w:tc>
        <w:tc>
          <w:tcPr>
            <w:tcW w:w="2894" w:type="dxa"/>
            <w:tcBorders>
              <w:left w:val="double" w:sz="4" w:space="0" w:color="auto"/>
              <w:right w:val="double" w:sz="4" w:space="0" w:color="auto"/>
            </w:tcBorders>
            <w:vAlign w:val="center"/>
          </w:tcPr>
          <w:p w:rsidR="00E238AE" w:rsidRPr="00E238AE" w:rsidRDefault="0035682B" w:rsidP="0035682B">
            <w:pPr>
              <w:ind w:right="-10"/>
              <w:jc w:val="center"/>
              <w:rPr>
                <w:rFonts w:ascii="Arial" w:hAnsi="Arial" w:cs="Arial"/>
                <w:sz w:val="24"/>
                <w:szCs w:val="24"/>
              </w:rPr>
            </w:pPr>
            <w:r>
              <w:rPr>
                <w:rFonts w:ascii="Arial" w:hAnsi="Arial" w:cs="Arial"/>
                <w:sz w:val="24"/>
                <w:szCs w:val="24"/>
              </w:rPr>
              <w:t>22</w:t>
            </w:r>
            <w:r w:rsidR="00E238AE" w:rsidRPr="00E238AE">
              <w:rPr>
                <w:rFonts w:ascii="Arial" w:hAnsi="Arial" w:cs="Arial"/>
                <w:sz w:val="24"/>
                <w:szCs w:val="24"/>
              </w:rPr>
              <w:t xml:space="preserve">/01/2020 a </w:t>
            </w:r>
            <w:r>
              <w:rPr>
                <w:rFonts w:ascii="Arial" w:hAnsi="Arial" w:cs="Arial"/>
                <w:sz w:val="24"/>
                <w:szCs w:val="24"/>
              </w:rPr>
              <w:t>28</w:t>
            </w:r>
            <w:r w:rsidR="00E238AE" w:rsidRPr="00E238AE">
              <w:rPr>
                <w:rFonts w:ascii="Arial" w:hAnsi="Arial" w:cs="Arial"/>
                <w:sz w:val="24"/>
                <w:szCs w:val="24"/>
              </w:rPr>
              <w:t>/0</w:t>
            </w:r>
            <w:r>
              <w:rPr>
                <w:rFonts w:ascii="Arial" w:hAnsi="Arial" w:cs="Arial"/>
                <w:sz w:val="24"/>
                <w:szCs w:val="24"/>
              </w:rPr>
              <w:t>1</w:t>
            </w:r>
            <w:r w:rsidR="00E238AE" w:rsidRPr="00E238AE">
              <w:rPr>
                <w:rFonts w:ascii="Arial" w:hAnsi="Arial" w:cs="Arial"/>
                <w:sz w:val="24"/>
                <w:szCs w:val="24"/>
              </w:rPr>
              <w:t>/2020</w:t>
            </w:r>
          </w:p>
        </w:tc>
      </w:tr>
      <w:tr w:rsidR="00E238AE" w:rsidRPr="00E238AE" w:rsidTr="000C0DA8">
        <w:trPr>
          <w:jc w:val="center"/>
        </w:trPr>
        <w:tc>
          <w:tcPr>
            <w:tcW w:w="699" w:type="dxa"/>
            <w:tcBorders>
              <w:left w:val="double" w:sz="4" w:space="0" w:color="auto"/>
            </w:tcBorders>
            <w:vAlign w:val="center"/>
          </w:tcPr>
          <w:p w:rsidR="00E238AE" w:rsidRPr="00E238AE" w:rsidRDefault="002F50A8" w:rsidP="007C2355">
            <w:pPr>
              <w:ind w:right="-170"/>
              <w:jc w:val="center"/>
              <w:rPr>
                <w:rFonts w:ascii="Arial" w:hAnsi="Arial" w:cs="Arial"/>
                <w:sz w:val="24"/>
                <w:szCs w:val="24"/>
              </w:rPr>
            </w:pPr>
            <w:proofErr w:type="gramStart"/>
            <w:r>
              <w:rPr>
                <w:rFonts w:ascii="Arial" w:hAnsi="Arial" w:cs="Arial"/>
                <w:sz w:val="24"/>
                <w:szCs w:val="24"/>
              </w:rPr>
              <w:t>3</w:t>
            </w:r>
            <w:proofErr w:type="gramEnd"/>
          </w:p>
        </w:tc>
        <w:tc>
          <w:tcPr>
            <w:tcW w:w="6734" w:type="dxa"/>
            <w:tcBorders>
              <w:left w:val="double" w:sz="4" w:space="0" w:color="auto"/>
              <w:right w:val="double" w:sz="4" w:space="0" w:color="auto"/>
            </w:tcBorders>
            <w:vAlign w:val="center"/>
          </w:tcPr>
          <w:p w:rsidR="00E238AE" w:rsidRPr="00E238AE" w:rsidRDefault="00E238AE" w:rsidP="000C0DA8">
            <w:pPr>
              <w:ind w:right="-425"/>
              <w:rPr>
                <w:rFonts w:ascii="Arial" w:hAnsi="Arial" w:cs="Arial"/>
                <w:sz w:val="24"/>
                <w:szCs w:val="24"/>
              </w:rPr>
            </w:pPr>
            <w:r w:rsidRPr="00E238AE">
              <w:rPr>
                <w:rFonts w:ascii="Arial" w:hAnsi="Arial" w:cs="Arial"/>
                <w:sz w:val="24"/>
                <w:szCs w:val="24"/>
              </w:rPr>
              <w:t>Publicação do relatório geral de homologação das inscrições</w:t>
            </w:r>
          </w:p>
        </w:tc>
        <w:tc>
          <w:tcPr>
            <w:tcW w:w="2894" w:type="dxa"/>
            <w:tcBorders>
              <w:left w:val="double" w:sz="4" w:space="0" w:color="auto"/>
              <w:right w:val="double" w:sz="4" w:space="0" w:color="auto"/>
            </w:tcBorders>
            <w:vAlign w:val="center"/>
          </w:tcPr>
          <w:p w:rsidR="00E238AE" w:rsidRPr="00E238AE" w:rsidRDefault="007C2355" w:rsidP="007C2355">
            <w:pPr>
              <w:ind w:right="-10"/>
              <w:jc w:val="center"/>
              <w:rPr>
                <w:rFonts w:ascii="Arial" w:hAnsi="Arial" w:cs="Arial"/>
                <w:sz w:val="24"/>
                <w:szCs w:val="24"/>
              </w:rPr>
            </w:pPr>
            <w:r>
              <w:rPr>
                <w:rFonts w:ascii="Arial" w:hAnsi="Arial" w:cs="Arial"/>
                <w:sz w:val="24"/>
                <w:szCs w:val="24"/>
              </w:rPr>
              <w:t>30</w:t>
            </w:r>
            <w:r w:rsidR="00E238AE" w:rsidRPr="00E238AE">
              <w:rPr>
                <w:rFonts w:ascii="Arial" w:hAnsi="Arial" w:cs="Arial"/>
                <w:sz w:val="24"/>
                <w:szCs w:val="24"/>
              </w:rPr>
              <w:t>/0</w:t>
            </w:r>
            <w:r>
              <w:rPr>
                <w:rFonts w:ascii="Arial" w:hAnsi="Arial" w:cs="Arial"/>
                <w:sz w:val="24"/>
                <w:szCs w:val="24"/>
              </w:rPr>
              <w:t>1</w:t>
            </w:r>
            <w:r w:rsidR="00E238AE" w:rsidRPr="00E238AE">
              <w:rPr>
                <w:rFonts w:ascii="Arial" w:hAnsi="Arial" w:cs="Arial"/>
                <w:sz w:val="24"/>
                <w:szCs w:val="24"/>
              </w:rPr>
              <w:t>/2020</w:t>
            </w:r>
          </w:p>
        </w:tc>
      </w:tr>
      <w:tr w:rsidR="00E238AE" w:rsidRPr="00E238AE" w:rsidTr="000C0DA8">
        <w:trPr>
          <w:jc w:val="center"/>
        </w:trPr>
        <w:tc>
          <w:tcPr>
            <w:tcW w:w="699" w:type="dxa"/>
            <w:tcBorders>
              <w:left w:val="double" w:sz="4" w:space="0" w:color="auto"/>
              <w:bottom w:val="single" w:sz="8" w:space="0" w:color="auto"/>
            </w:tcBorders>
            <w:vAlign w:val="center"/>
          </w:tcPr>
          <w:p w:rsidR="00E238AE" w:rsidRPr="00E238AE" w:rsidRDefault="002F50A8" w:rsidP="000C0DA8">
            <w:pPr>
              <w:ind w:right="-170"/>
              <w:jc w:val="center"/>
              <w:rPr>
                <w:rFonts w:ascii="Arial" w:hAnsi="Arial" w:cs="Arial"/>
                <w:sz w:val="24"/>
                <w:szCs w:val="24"/>
              </w:rPr>
            </w:pPr>
            <w:proofErr w:type="gramStart"/>
            <w:r>
              <w:rPr>
                <w:rFonts w:ascii="Arial" w:hAnsi="Arial" w:cs="Arial"/>
                <w:sz w:val="24"/>
                <w:szCs w:val="24"/>
              </w:rPr>
              <w:t>4</w:t>
            </w:r>
            <w:proofErr w:type="gramEnd"/>
          </w:p>
        </w:tc>
        <w:tc>
          <w:tcPr>
            <w:tcW w:w="6734" w:type="dxa"/>
            <w:tcBorders>
              <w:left w:val="double" w:sz="4" w:space="0" w:color="auto"/>
              <w:bottom w:val="single" w:sz="8" w:space="0" w:color="auto"/>
              <w:right w:val="double" w:sz="4" w:space="0" w:color="auto"/>
            </w:tcBorders>
            <w:vAlign w:val="center"/>
          </w:tcPr>
          <w:p w:rsidR="00E238AE" w:rsidRPr="00E238AE" w:rsidRDefault="00E238AE" w:rsidP="00F013CB">
            <w:pPr>
              <w:ind w:right="-69"/>
              <w:rPr>
                <w:rFonts w:ascii="Arial" w:hAnsi="Arial" w:cs="Arial"/>
                <w:b/>
                <w:sz w:val="24"/>
                <w:szCs w:val="24"/>
              </w:rPr>
            </w:pPr>
            <w:r w:rsidRPr="00E238AE">
              <w:rPr>
                <w:rFonts w:ascii="Arial" w:hAnsi="Arial" w:cs="Arial"/>
                <w:b/>
                <w:sz w:val="24"/>
                <w:szCs w:val="24"/>
              </w:rPr>
              <w:t>Dat</w:t>
            </w:r>
            <w:r w:rsidR="007C2355">
              <w:rPr>
                <w:rFonts w:ascii="Arial" w:hAnsi="Arial" w:cs="Arial"/>
                <w:b/>
                <w:sz w:val="24"/>
                <w:szCs w:val="24"/>
              </w:rPr>
              <w:t>a</w:t>
            </w:r>
            <w:r w:rsidR="00F013CB">
              <w:rPr>
                <w:rFonts w:ascii="Arial" w:hAnsi="Arial" w:cs="Arial"/>
                <w:b/>
                <w:sz w:val="24"/>
                <w:szCs w:val="24"/>
              </w:rPr>
              <w:t>s</w:t>
            </w:r>
            <w:r w:rsidR="007C2355">
              <w:rPr>
                <w:rFonts w:ascii="Arial" w:hAnsi="Arial" w:cs="Arial"/>
                <w:b/>
                <w:sz w:val="24"/>
                <w:szCs w:val="24"/>
              </w:rPr>
              <w:t xml:space="preserve"> prováve</w:t>
            </w:r>
            <w:r w:rsidR="00F013CB">
              <w:rPr>
                <w:rFonts w:ascii="Arial" w:hAnsi="Arial" w:cs="Arial"/>
                <w:b/>
                <w:sz w:val="24"/>
                <w:szCs w:val="24"/>
              </w:rPr>
              <w:t>is</w:t>
            </w:r>
            <w:r w:rsidR="007C2355">
              <w:rPr>
                <w:rFonts w:ascii="Arial" w:hAnsi="Arial" w:cs="Arial"/>
                <w:b/>
                <w:sz w:val="24"/>
                <w:szCs w:val="24"/>
              </w:rPr>
              <w:t xml:space="preserve"> das provas</w:t>
            </w:r>
          </w:p>
        </w:tc>
        <w:tc>
          <w:tcPr>
            <w:tcW w:w="2894" w:type="dxa"/>
            <w:tcBorders>
              <w:left w:val="double" w:sz="4" w:space="0" w:color="auto"/>
              <w:bottom w:val="single" w:sz="8" w:space="0" w:color="auto"/>
              <w:right w:val="double" w:sz="4" w:space="0" w:color="auto"/>
            </w:tcBorders>
            <w:vAlign w:val="center"/>
          </w:tcPr>
          <w:p w:rsidR="00E238AE" w:rsidRPr="00E238AE" w:rsidRDefault="007C2355" w:rsidP="000C0DA8">
            <w:pPr>
              <w:ind w:right="-10"/>
              <w:jc w:val="center"/>
              <w:rPr>
                <w:rFonts w:ascii="Arial" w:hAnsi="Arial" w:cs="Arial"/>
                <w:b/>
                <w:sz w:val="24"/>
                <w:szCs w:val="24"/>
              </w:rPr>
            </w:pPr>
            <w:r>
              <w:rPr>
                <w:rFonts w:ascii="Arial" w:hAnsi="Arial" w:cs="Arial"/>
                <w:b/>
                <w:sz w:val="24"/>
                <w:szCs w:val="24"/>
              </w:rPr>
              <w:t>0</w:t>
            </w:r>
            <w:r w:rsidR="00E238AE" w:rsidRPr="00E238AE">
              <w:rPr>
                <w:rFonts w:ascii="Arial" w:hAnsi="Arial" w:cs="Arial"/>
                <w:b/>
                <w:sz w:val="24"/>
                <w:szCs w:val="24"/>
              </w:rPr>
              <w:t>1</w:t>
            </w:r>
            <w:r>
              <w:rPr>
                <w:rFonts w:ascii="Arial" w:hAnsi="Arial" w:cs="Arial"/>
                <w:b/>
                <w:sz w:val="24"/>
                <w:szCs w:val="24"/>
              </w:rPr>
              <w:t xml:space="preserve"> ou 0</w:t>
            </w:r>
            <w:r w:rsidR="00E238AE" w:rsidRPr="00E238AE">
              <w:rPr>
                <w:rFonts w:ascii="Arial" w:hAnsi="Arial" w:cs="Arial"/>
                <w:b/>
                <w:sz w:val="24"/>
                <w:szCs w:val="24"/>
              </w:rPr>
              <w:t>2/02/2020</w:t>
            </w:r>
          </w:p>
        </w:tc>
      </w:tr>
      <w:tr w:rsidR="00E238AE" w:rsidRPr="00E238AE" w:rsidTr="000C0DA8">
        <w:trPr>
          <w:jc w:val="center"/>
        </w:trPr>
        <w:tc>
          <w:tcPr>
            <w:tcW w:w="699" w:type="dxa"/>
            <w:tcBorders>
              <w:top w:val="single" w:sz="8" w:space="0" w:color="auto"/>
              <w:left w:val="double" w:sz="4" w:space="0" w:color="auto"/>
              <w:bottom w:val="single" w:sz="8" w:space="0" w:color="auto"/>
            </w:tcBorders>
            <w:vAlign w:val="center"/>
          </w:tcPr>
          <w:p w:rsidR="002F50A8" w:rsidRPr="00E238AE" w:rsidRDefault="002F50A8" w:rsidP="002F50A8">
            <w:pPr>
              <w:ind w:right="-170"/>
              <w:jc w:val="center"/>
              <w:rPr>
                <w:rFonts w:ascii="Arial" w:hAnsi="Arial" w:cs="Arial"/>
                <w:sz w:val="24"/>
                <w:szCs w:val="24"/>
              </w:rPr>
            </w:pPr>
            <w:proofErr w:type="gramStart"/>
            <w:r>
              <w:rPr>
                <w:rFonts w:ascii="Arial" w:hAnsi="Arial" w:cs="Arial"/>
                <w:sz w:val="24"/>
                <w:szCs w:val="24"/>
              </w:rPr>
              <w:t>5</w:t>
            </w:r>
            <w:proofErr w:type="gramEnd"/>
          </w:p>
        </w:tc>
        <w:tc>
          <w:tcPr>
            <w:tcW w:w="6734" w:type="dxa"/>
            <w:tcBorders>
              <w:top w:val="single" w:sz="8" w:space="0" w:color="auto"/>
              <w:left w:val="double" w:sz="4" w:space="0" w:color="auto"/>
              <w:bottom w:val="single" w:sz="8" w:space="0" w:color="auto"/>
              <w:right w:val="double" w:sz="4" w:space="0" w:color="auto"/>
            </w:tcBorders>
            <w:vAlign w:val="center"/>
          </w:tcPr>
          <w:p w:rsidR="00E238AE" w:rsidRPr="00E238AE" w:rsidRDefault="00E238AE" w:rsidP="000C0DA8">
            <w:pPr>
              <w:ind w:right="-425"/>
              <w:rPr>
                <w:rFonts w:ascii="Arial" w:hAnsi="Arial" w:cs="Arial"/>
                <w:sz w:val="24"/>
                <w:szCs w:val="24"/>
              </w:rPr>
            </w:pPr>
            <w:r w:rsidRPr="00E238AE">
              <w:rPr>
                <w:rFonts w:ascii="Arial" w:hAnsi="Arial" w:cs="Arial"/>
                <w:sz w:val="24"/>
                <w:szCs w:val="24"/>
              </w:rPr>
              <w:t>Publicação do</w:t>
            </w:r>
            <w:r w:rsidR="003F164E">
              <w:rPr>
                <w:rFonts w:ascii="Arial" w:hAnsi="Arial" w:cs="Arial"/>
                <w:sz w:val="24"/>
                <w:szCs w:val="24"/>
              </w:rPr>
              <w:t xml:space="preserve"> gabarito preliminar</w:t>
            </w:r>
            <w:r w:rsidR="00AC7490">
              <w:rPr>
                <w:rFonts w:ascii="Arial" w:hAnsi="Arial" w:cs="Arial"/>
                <w:sz w:val="24"/>
                <w:szCs w:val="24"/>
              </w:rPr>
              <w:t xml:space="preserve"> (18 horas)</w:t>
            </w:r>
          </w:p>
        </w:tc>
        <w:tc>
          <w:tcPr>
            <w:tcW w:w="2894" w:type="dxa"/>
            <w:tcBorders>
              <w:top w:val="single" w:sz="8" w:space="0" w:color="auto"/>
              <w:left w:val="double" w:sz="4" w:space="0" w:color="auto"/>
              <w:bottom w:val="single" w:sz="8" w:space="0" w:color="auto"/>
              <w:right w:val="double" w:sz="4" w:space="0" w:color="auto"/>
            </w:tcBorders>
            <w:vAlign w:val="center"/>
          </w:tcPr>
          <w:p w:rsidR="00E238AE" w:rsidRPr="00E238AE" w:rsidRDefault="00434EE4" w:rsidP="00434EE4">
            <w:pPr>
              <w:ind w:right="-10"/>
              <w:jc w:val="center"/>
              <w:rPr>
                <w:rFonts w:ascii="Arial" w:hAnsi="Arial" w:cs="Arial"/>
                <w:sz w:val="24"/>
                <w:szCs w:val="24"/>
              </w:rPr>
            </w:pPr>
            <w:r>
              <w:rPr>
                <w:rFonts w:ascii="Arial" w:hAnsi="Arial" w:cs="Arial"/>
                <w:sz w:val="24"/>
                <w:szCs w:val="24"/>
              </w:rPr>
              <w:t>02</w:t>
            </w:r>
            <w:r w:rsidR="00E238AE" w:rsidRPr="00E238AE">
              <w:rPr>
                <w:rFonts w:ascii="Arial" w:hAnsi="Arial" w:cs="Arial"/>
                <w:sz w:val="24"/>
                <w:szCs w:val="24"/>
              </w:rPr>
              <w:t>/02/2020</w:t>
            </w:r>
          </w:p>
        </w:tc>
      </w:tr>
      <w:tr w:rsidR="00E238AE" w:rsidRPr="00E238AE" w:rsidTr="000C0DA8">
        <w:trPr>
          <w:jc w:val="center"/>
        </w:trPr>
        <w:tc>
          <w:tcPr>
            <w:tcW w:w="699" w:type="dxa"/>
            <w:tcBorders>
              <w:top w:val="single" w:sz="8" w:space="0" w:color="auto"/>
              <w:left w:val="double" w:sz="4" w:space="0" w:color="auto"/>
            </w:tcBorders>
            <w:vAlign w:val="center"/>
          </w:tcPr>
          <w:p w:rsidR="00E238AE" w:rsidRPr="00E238AE" w:rsidRDefault="002F50A8" w:rsidP="000C0DA8">
            <w:pPr>
              <w:ind w:right="-170"/>
              <w:jc w:val="center"/>
              <w:rPr>
                <w:rFonts w:ascii="Arial" w:hAnsi="Arial" w:cs="Arial"/>
                <w:sz w:val="24"/>
                <w:szCs w:val="24"/>
              </w:rPr>
            </w:pPr>
            <w:proofErr w:type="gramStart"/>
            <w:r>
              <w:rPr>
                <w:rFonts w:ascii="Arial" w:hAnsi="Arial" w:cs="Arial"/>
                <w:sz w:val="24"/>
                <w:szCs w:val="24"/>
              </w:rPr>
              <w:t>6</w:t>
            </w:r>
            <w:proofErr w:type="gramEnd"/>
          </w:p>
        </w:tc>
        <w:tc>
          <w:tcPr>
            <w:tcW w:w="6734" w:type="dxa"/>
            <w:tcBorders>
              <w:top w:val="single" w:sz="8" w:space="0" w:color="auto"/>
              <w:left w:val="double" w:sz="4" w:space="0" w:color="auto"/>
              <w:right w:val="double" w:sz="4" w:space="0" w:color="auto"/>
            </w:tcBorders>
            <w:vAlign w:val="center"/>
          </w:tcPr>
          <w:p w:rsidR="00E238AE" w:rsidRPr="00E238AE" w:rsidRDefault="00E238AE" w:rsidP="000C0DA8">
            <w:pPr>
              <w:ind w:right="-425"/>
              <w:rPr>
                <w:rFonts w:ascii="Arial" w:hAnsi="Arial" w:cs="Arial"/>
                <w:sz w:val="24"/>
                <w:szCs w:val="24"/>
              </w:rPr>
            </w:pPr>
            <w:r w:rsidRPr="00E238AE">
              <w:rPr>
                <w:rFonts w:ascii="Arial" w:hAnsi="Arial" w:cs="Arial"/>
                <w:sz w:val="24"/>
                <w:szCs w:val="24"/>
              </w:rPr>
              <w:t>Prazo para recursos relativos ao gabarito preliminar</w:t>
            </w:r>
          </w:p>
          <w:p w:rsidR="00E238AE" w:rsidRPr="00E238AE" w:rsidRDefault="00E238AE" w:rsidP="000C0DA8">
            <w:pPr>
              <w:ind w:right="-425"/>
              <w:rPr>
                <w:rFonts w:ascii="Arial" w:hAnsi="Arial" w:cs="Arial"/>
                <w:sz w:val="24"/>
                <w:szCs w:val="24"/>
              </w:rPr>
            </w:pPr>
            <w:r w:rsidRPr="00E238AE">
              <w:rPr>
                <w:rFonts w:ascii="Arial" w:hAnsi="Arial" w:cs="Arial"/>
                <w:sz w:val="24"/>
                <w:szCs w:val="24"/>
              </w:rPr>
              <w:t>(prazo limite para recebimento – 18 horas)</w:t>
            </w:r>
          </w:p>
        </w:tc>
        <w:tc>
          <w:tcPr>
            <w:tcW w:w="2894" w:type="dxa"/>
            <w:tcBorders>
              <w:top w:val="single" w:sz="8" w:space="0" w:color="auto"/>
              <w:left w:val="double" w:sz="4" w:space="0" w:color="auto"/>
              <w:right w:val="double" w:sz="4" w:space="0" w:color="auto"/>
            </w:tcBorders>
            <w:vAlign w:val="center"/>
          </w:tcPr>
          <w:p w:rsidR="00E238AE" w:rsidRPr="00E238AE" w:rsidRDefault="00434EE4" w:rsidP="000C0DA8">
            <w:pPr>
              <w:ind w:right="-10"/>
              <w:jc w:val="center"/>
              <w:rPr>
                <w:rFonts w:ascii="Arial" w:hAnsi="Arial" w:cs="Arial"/>
                <w:sz w:val="24"/>
                <w:szCs w:val="24"/>
              </w:rPr>
            </w:pPr>
            <w:r>
              <w:rPr>
                <w:rFonts w:ascii="Arial" w:hAnsi="Arial" w:cs="Arial"/>
                <w:sz w:val="24"/>
                <w:szCs w:val="24"/>
              </w:rPr>
              <w:t>03 a 04</w:t>
            </w:r>
            <w:r w:rsidR="00E238AE" w:rsidRPr="00E238AE">
              <w:rPr>
                <w:rFonts w:ascii="Arial" w:hAnsi="Arial" w:cs="Arial"/>
                <w:sz w:val="24"/>
                <w:szCs w:val="24"/>
              </w:rPr>
              <w:t>/02/2020</w:t>
            </w:r>
          </w:p>
        </w:tc>
      </w:tr>
      <w:tr w:rsidR="00E238AE" w:rsidRPr="00E238AE" w:rsidTr="000C0DA8">
        <w:trPr>
          <w:jc w:val="center"/>
        </w:trPr>
        <w:tc>
          <w:tcPr>
            <w:tcW w:w="699" w:type="dxa"/>
            <w:tcBorders>
              <w:left w:val="double" w:sz="4" w:space="0" w:color="auto"/>
            </w:tcBorders>
            <w:vAlign w:val="center"/>
          </w:tcPr>
          <w:p w:rsidR="00E238AE" w:rsidRPr="00E238AE" w:rsidRDefault="002F50A8" w:rsidP="000C0DA8">
            <w:pPr>
              <w:ind w:right="-170"/>
              <w:jc w:val="center"/>
              <w:rPr>
                <w:rFonts w:ascii="Arial" w:hAnsi="Arial" w:cs="Arial"/>
                <w:sz w:val="24"/>
                <w:szCs w:val="24"/>
              </w:rPr>
            </w:pPr>
            <w:proofErr w:type="gramStart"/>
            <w:r>
              <w:rPr>
                <w:rFonts w:ascii="Arial" w:hAnsi="Arial" w:cs="Arial"/>
                <w:sz w:val="24"/>
                <w:szCs w:val="24"/>
              </w:rPr>
              <w:t>7</w:t>
            </w:r>
            <w:proofErr w:type="gramEnd"/>
          </w:p>
        </w:tc>
        <w:tc>
          <w:tcPr>
            <w:tcW w:w="6734" w:type="dxa"/>
            <w:tcBorders>
              <w:left w:val="double" w:sz="4" w:space="0" w:color="auto"/>
              <w:right w:val="double" w:sz="4" w:space="0" w:color="auto"/>
            </w:tcBorders>
            <w:vAlign w:val="center"/>
          </w:tcPr>
          <w:p w:rsidR="00E238AE" w:rsidRPr="00E238AE" w:rsidRDefault="00E238AE" w:rsidP="000C0DA8">
            <w:pPr>
              <w:ind w:right="-425"/>
              <w:rPr>
                <w:rFonts w:ascii="Arial" w:hAnsi="Arial" w:cs="Arial"/>
                <w:sz w:val="24"/>
                <w:szCs w:val="24"/>
              </w:rPr>
            </w:pPr>
            <w:r w:rsidRPr="00E238AE">
              <w:rPr>
                <w:rFonts w:ascii="Arial" w:hAnsi="Arial" w:cs="Arial"/>
                <w:sz w:val="24"/>
                <w:szCs w:val="24"/>
              </w:rPr>
              <w:t>Publicação do gabarito oficial definitivo</w:t>
            </w:r>
          </w:p>
        </w:tc>
        <w:tc>
          <w:tcPr>
            <w:tcW w:w="2894" w:type="dxa"/>
            <w:tcBorders>
              <w:left w:val="double" w:sz="4" w:space="0" w:color="auto"/>
              <w:right w:val="double" w:sz="4" w:space="0" w:color="auto"/>
            </w:tcBorders>
            <w:vAlign w:val="center"/>
          </w:tcPr>
          <w:p w:rsidR="00E238AE" w:rsidRPr="00E238AE" w:rsidRDefault="007F393F" w:rsidP="000C0DA8">
            <w:pPr>
              <w:ind w:right="-10"/>
              <w:jc w:val="center"/>
              <w:rPr>
                <w:rFonts w:ascii="Arial" w:hAnsi="Arial" w:cs="Arial"/>
                <w:sz w:val="24"/>
                <w:szCs w:val="24"/>
              </w:rPr>
            </w:pPr>
            <w:r>
              <w:rPr>
                <w:rFonts w:ascii="Arial" w:hAnsi="Arial" w:cs="Arial"/>
                <w:sz w:val="24"/>
                <w:szCs w:val="24"/>
              </w:rPr>
              <w:t>14</w:t>
            </w:r>
            <w:r w:rsidR="00E238AE" w:rsidRPr="00E238AE">
              <w:rPr>
                <w:rFonts w:ascii="Arial" w:hAnsi="Arial" w:cs="Arial"/>
                <w:sz w:val="24"/>
                <w:szCs w:val="24"/>
              </w:rPr>
              <w:t>/02/2020</w:t>
            </w:r>
          </w:p>
        </w:tc>
      </w:tr>
      <w:tr w:rsidR="00E238AE" w:rsidRPr="00E238AE" w:rsidTr="000C0DA8">
        <w:trPr>
          <w:jc w:val="center"/>
        </w:trPr>
        <w:tc>
          <w:tcPr>
            <w:tcW w:w="699" w:type="dxa"/>
            <w:tcBorders>
              <w:left w:val="double" w:sz="4" w:space="0" w:color="auto"/>
            </w:tcBorders>
            <w:vAlign w:val="center"/>
          </w:tcPr>
          <w:p w:rsidR="00E238AE" w:rsidRPr="00E238AE" w:rsidRDefault="002F50A8" w:rsidP="000C0DA8">
            <w:pPr>
              <w:ind w:right="-170"/>
              <w:jc w:val="center"/>
              <w:rPr>
                <w:rFonts w:ascii="Arial" w:hAnsi="Arial" w:cs="Arial"/>
                <w:sz w:val="24"/>
                <w:szCs w:val="24"/>
              </w:rPr>
            </w:pPr>
            <w:proofErr w:type="gramStart"/>
            <w:r>
              <w:rPr>
                <w:rFonts w:ascii="Arial" w:hAnsi="Arial" w:cs="Arial"/>
                <w:sz w:val="24"/>
                <w:szCs w:val="24"/>
              </w:rPr>
              <w:t>8</w:t>
            </w:r>
            <w:proofErr w:type="gramEnd"/>
          </w:p>
        </w:tc>
        <w:tc>
          <w:tcPr>
            <w:tcW w:w="6734" w:type="dxa"/>
            <w:tcBorders>
              <w:left w:val="double" w:sz="4" w:space="0" w:color="auto"/>
              <w:right w:val="double" w:sz="4" w:space="0" w:color="auto"/>
            </w:tcBorders>
            <w:vAlign w:val="center"/>
          </w:tcPr>
          <w:p w:rsidR="00E238AE" w:rsidRPr="00E238AE" w:rsidRDefault="00E238AE" w:rsidP="000C0DA8">
            <w:pPr>
              <w:ind w:right="-425"/>
              <w:rPr>
                <w:rFonts w:ascii="Arial" w:hAnsi="Arial" w:cs="Arial"/>
                <w:sz w:val="24"/>
                <w:szCs w:val="24"/>
              </w:rPr>
            </w:pPr>
            <w:r w:rsidRPr="00E238AE">
              <w:rPr>
                <w:rFonts w:ascii="Arial" w:hAnsi="Arial" w:cs="Arial"/>
                <w:sz w:val="24"/>
                <w:szCs w:val="24"/>
              </w:rPr>
              <w:t>Publicação do relatório da classificação preliminar</w:t>
            </w:r>
          </w:p>
        </w:tc>
        <w:tc>
          <w:tcPr>
            <w:tcW w:w="2894" w:type="dxa"/>
            <w:tcBorders>
              <w:left w:val="double" w:sz="4" w:space="0" w:color="auto"/>
              <w:right w:val="double" w:sz="4" w:space="0" w:color="auto"/>
            </w:tcBorders>
            <w:vAlign w:val="center"/>
          </w:tcPr>
          <w:p w:rsidR="00E238AE" w:rsidRPr="00E238AE" w:rsidRDefault="007F393F" w:rsidP="000C0DA8">
            <w:pPr>
              <w:ind w:right="-10"/>
              <w:jc w:val="center"/>
              <w:rPr>
                <w:rFonts w:ascii="Arial" w:hAnsi="Arial" w:cs="Arial"/>
                <w:sz w:val="24"/>
                <w:szCs w:val="24"/>
              </w:rPr>
            </w:pPr>
            <w:r>
              <w:rPr>
                <w:rFonts w:ascii="Arial" w:hAnsi="Arial" w:cs="Arial"/>
                <w:sz w:val="24"/>
                <w:szCs w:val="24"/>
              </w:rPr>
              <w:t>14</w:t>
            </w:r>
            <w:r w:rsidR="00E238AE" w:rsidRPr="00E238AE">
              <w:rPr>
                <w:rFonts w:ascii="Arial" w:hAnsi="Arial" w:cs="Arial"/>
                <w:sz w:val="24"/>
                <w:szCs w:val="24"/>
              </w:rPr>
              <w:t>/02/2020</w:t>
            </w:r>
          </w:p>
        </w:tc>
      </w:tr>
      <w:tr w:rsidR="00E238AE" w:rsidRPr="00E238AE" w:rsidTr="000C0DA8">
        <w:trPr>
          <w:jc w:val="center"/>
        </w:trPr>
        <w:tc>
          <w:tcPr>
            <w:tcW w:w="699" w:type="dxa"/>
            <w:tcBorders>
              <w:left w:val="double" w:sz="4" w:space="0" w:color="auto"/>
            </w:tcBorders>
            <w:vAlign w:val="center"/>
          </w:tcPr>
          <w:p w:rsidR="00E238AE" w:rsidRPr="00E238AE" w:rsidRDefault="002F50A8" w:rsidP="000C0DA8">
            <w:pPr>
              <w:ind w:right="-170"/>
              <w:jc w:val="center"/>
              <w:rPr>
                <w:rFonts w:ascii="Arial" w:hAnsi="Arial" w:cs="Arial"/>
                <w:sz w:val="24"/>
                <w:szCs w:val="24"/>
              </w:rPr>
            </w:pPr>
            <w:proofErr w:type="gramStart"/>
            <w:r>
              <w:rPr>
                <w:rFonts w:ascii="Arial" w:hAnsi="Arial" w:cs="Arial"/>
                <w:sz w:val="24"/>
                <w:szCs w:val="24"/>
              </w:rPr>
              <w:t>9</w:t>
            </w:r>
            <w:proofErr w:type="gramEnd"/>
          </w:p>
        </w:tc>
        <w:tc>
          <w:tcPr>
            <w:tcW w:w="6734" w:type="dxa"/>
            <w:tcBorders>
              <w:left w:val="double" w:sz="4" w:space="0" w:color="auto"/>
              <w:right w:val="double" w:sz="4" w:space="0" w:color="auto"/>
            </w:tcBorders>
            <w:vAlign w:val="center"/>
          </w:tcPr>
          <w:p w:rsidR="00E238AE" w:rsidRPr="00E238AE" w:rsidRDefault="00E238AE" w:rsidP="000C0DA8">
            <w:pPr>
              <w:ind w:right="-69"/>
              <w:rPr>
                <w:rFonts w:ascii="Arial" w:hAnsi="Arial" w:cs="Arial"/>
                <w:sz w:val="24"/>
                <w:szCs w:val="24"/>
              </w:rPr>
            </w:pPr>
            <w:r w:rsidRPr="00E238AE">
              <w:rPr>
                <w:rFonts w:ascii="Arial" w:hAnsi="Arial" w:cs="Arial"/>
                <w:sz w:val="24"/>
                <w:szCs w:val="24"/>
              </w:rPr>
              <w:t>Prazo para recursos relativos à classificação preliminar –</w:t>
            </w:r>
          </w:p>
          <w:p w:rsidR="00E238AE" w:rsidRPr="00E238AE" w:rsidRDefault="00E238AE" w:rsidP="000C0DA8">
            <w:pPr>
              <w:ind w:right="-69"/>
              <w:rPr>
                <w:rFonts w:ascii="Arial" w:hAnsi="Arial" w:cs="Arial"/>
                <w:sz w:val="24"/>
                <w:szCs w:val="24"/>
              </w:rPr>
            </w:pPr>
            <w:r w:rsidRPr="00E238AE">
              <w:rPr>
                <w:rFonts w:ascii="Arial" w:hAnsi="Arial" w:cs="Arial"/>
                <w:sz w:val="24"/>
                <w:szCs w:val="24"/>
              </w:rPr>
              <w:t>Provas objetivas de</w:t>
            </w:r>
            <w:r w:rsidR="003F164E">
              <w:rPr>
                <w:rFonts w:ascii="Arial" w:hAnsi="Arial" w:cs="Arial"/>
                <w:sz w:val="24"/>
                <w:szCs w:val="24"/>
              </w:rPr>
              <w:t xml:space="preserve"> conhecimentos</w:t>
            </w:r>
          </w:p>
          <w:p w:rsidR="00E238AE" w:rsidRPr="00E238AE" w:rsidRDefault="00E238AE" w:rsidP="000C0DA8">
            <w:pPr>
              <w:ind w:right="-69"/>
              <w:rPr>
                <w:rFonts w:ascii="Arial" w:hAnsi="Arial" w:cs="Arial"/>
                <w:sz w:val="24"/>
                <w:szCs w:val="24"/>
              </w:rPr>
            </w:pPr>
            <w:r w:rsidRPr="00E238AE">
              <w:rPr>
                <w:rFonts w:ascii="Arial" w:hAnsi="Arial" w:cs="Arial"/>
                <w:sz w:val="24"/>
                <w:szCs w:val="24"/>
              </w:rPr>
              <w:t>(prazo limite para recebimento – 18 horas)</w:t>
            </w:r>
          </w:p>
        </w:tc>
        <w:tc>
          <w:tcPr>
            <w:tcW w:w="2894" w:type="dxa"/>
            <w:tcBorders>
              <w:left w:val="double" w:sz="4" w:space="0" w:color="auto"/>
              <w:right w:val="double" w:sz="4" w:space="0" w:color="auto"/>
            </w:tcBorders>
            <w:vAlign w:val="center"/>
          </w:tcPr>
          <w:p w:rsidR="00E238AE" w:rsidRPr="00E238AE" w:rsidRDefault="00E238AE" w:rsidP="00434EE4">
            <w:pPr>
              <w:ind w:right="-10"/>
              <w:jc w:val="center"/>
              <w:rPr>
                <w:rFonts w:ascii="Arial" w:hAnsi="Arial" w:cs="Arial"/>
                <w:sz w:val="24"/>
                <w:szCs w:val="24"/>
              </w:rPr>
            </w:pPr>
            <w:r w:rsidRPr="00E238AE">
              <w:rPr>
                <w:rFonts w:ascii="Arial" w:hAnsi="Arial" w:cs="Arial"/>
                <w:sz w:val="24"/>
                <w:szCs w:val="24"/>
              </w:rPr>
              <w:t>1</w:t>
            </w:r>
            <w:r w:rsidR="007F393F">
              <w:rPr>
                <w:rFonts w:ascii="Arial" w:hAnsi="Arial" w:cs="Arial"/>
                <w:sz w:val="24"/>
                <w:szCs w:val="24"/>
              </w:rPr>
              <w:t>7 a 18</w:t>
            </w:r>
            <w:r w:rsidRPr="00E238AE">
              <w:rPr>
                <w:rFonts w:ascii="Arial" w:hAnsi="Arial" w:cs="Arial"/>
                <w:sz w:val="24"/>
                <w:szCs w:val="24"/>
              </w:rPr>
              <w:t>/02/2020</w:t>
            </w:r>
          </w:p>
        </w:tc>
      </w:tr>
      <w:tr w:rsidR="00E238AE" w:rsidRPr="00E238AE" w:rsidTr="000C0DA8">
        <w:trPr>
          <w:jc w:val="center"/>
        </w:trPr>
        <w:tc>
          <w:tcPr>
            <w:tcW w:w="699" w:type="dxa"/>
            <w:tcBorders>
              <w:left w:val="double" w:sz="4" w:space="0" w:color="auto"/>
              <w:bottom w:val="double" w:sz="4" w:space="0" w:color="auto"/>
            </w:tcBorders>
            <w:vAlign w:val="center"/>
          </w:tcPr>
          <w:p w:rsidR="00E238AE" w:rsidRPr="00E238AE" w:rsidRDefault="007C2355" w:rsidP="000C0DA8">
            <w:pPr>
              <w:ind w:right="-170"/>
              <w:jc w:val="center"/>
              <w:rPr>
                <w:rFonts w:ascii="Arial" w:hAnsi="Arial" w:cs="Arial"/>
                <w:sz w:val="24"/>
                <w:szCs w:val="24"/>
              </w:rPr>
            </w:pPr>
            <w:r>
              <w:rPr>
                <w:rFonts w:ascii="Arial" w:hAnsi="Arial" w:cs="Arial"/>
                <w:sz w:val="24"/>
                <w:szCs w:val="24"/>
              </w:rPr>
              <w:t>1</w:t>
            </w:r>
            <w:r w:rsidR="002F50A8">
              <w:rPr>
                <w:rFonts w:ascii="Arial" w:hAnsi="Arial" w:cs="Arial"/>
                <w:sz w:val="24"/>
                <w:szCs w:val="24"/>
              </w:rPr>
              <w:t>0</w:t>
            </w:r>
          </w:p>
        </w:tc>
        <w:tc>
          <w:tcPr>
            <w:tcW w:w="6734" w:type="dxa"/>
            <w:tcBorders>
              <w:left w:val="double" w:sz="4" w:space="0" w:color="auto"/>
              <w:bottom w:val="double" w:sz="4" w:space="0" w:color="auto"/>
              <w:right w:val="double" w:sz="4" w:space="0" w:color="auto"/>
            </w:tcBorders>
            <w:vAlign w:val="center"/>
          </w:tcPr>
          <w:p w:rsidR="00E238AE" w:rsidRPr="00E238AE" w:rsidRDefault="00E238AE" w:rsidP="000C0DA8">
            <w:pPr>
              <w:ind w:right="-425"/>
              <w:rPr>
                <w:rFonts w:ascii="Arial" w:hAnsi="Arial" w:cs="Arial"/>
                <w:sz w:val="24"/>
                <w:szCs w:val="24"/>
              </w:rPr>
            </w:pPr>
            <w:r w:rsidRPr="00E238AE">
              <w:rPr>
                <w:rFonts w:ascii="Arial" w:hAnsi="Arial" w:cs="Arial"/>
                <w:sz w:val="24"/>
                <w:szCs w:val="24"/>
              </w:rPr>
              <w:t>Publicação da homologação do resultado final</w:t>
            </w:r>
          </w:p>
        </w:tc>
        <w:tc>
          <w:tcPr>
            <w:tcW w:w="2894" w:type="dxa"/>
            <w:tcBorders>
              <w:left w:val="double" w:sz="4" w:space="0" w:color="auto"/>
              <w:bottom w:val="double" w:sz="4" w:space="0" w:color="auto"/>
              <w:right w:val="double" w:sz="4" w:space="0" w:color="auto"/>
            </w:tcBorders>
            <w:vAlign w:val="center"/>
          </w:tcPr>
          <w:p w:rsidR="00E238AE" w:rsidRPr="00E238AE" w:rsidRDefault="007F393F" w:rsidP="000C0DA8">
            <w:pPr>
              <w:ind w:right="-10"/>
              <w:jc w:val="center"/>
              <w:rPr>
                <w:rFonts w:ascii="Arial" w:hAnsi="Arial" w:cs="Arial"/>
                <w:sz w:val="24"/>
                <w:szCs w:val="24"/>
              </w:rPr>
            </w:pPr>
            <w:r>
              <w:rPr>
                <w:rFonts w:ascii="Arial" w:hAnsi="Arial" w:cs="Arial"/>
                <w:sz w:val="24"/>
                <w:szCs w:val="24"/>
              </w:rPr>
              <w:t>19</w:t>
            </w:r>
            <w:r w:rsidR="00E238AE" w:rsidRPr="00E238AE">
              <w:rPr>
                <w:rFonts w:ascii="Arial" w:hAnsi="Arial" w:cs="Arial"/>
                <w:sz w:val="24"/>
                <w:szCs w:val="24"/>
              </w:rPr>
              <w:t>/02/2020</w:t>
            </w:r>
          </w:p>
        </w:tc>
      </w:tr>
    </w:tbl>
    <w:p w:rsidR="00E238AE" w:rsidRPr="00E238AE" w:rsidRDefault="00E238AE" w:rsidP="00E238AE">
      <w:pPr>
        <w:ind w:right="-142"/>
        <w:jc w:val="center"/>
        <w:rPr>
          <w:rFonts w:ascii="Arial" w:hAnsi="Arial" w:cs="Arial"/>
          <w:sz w:val="24"/>
          <w:szCs w:val="24"/>
        </w:rPr>
      </w:pPr>
    </w:p>
    <w:p w:rsidR="00E238AE" w:rsidRPr="00E238AE" w:rsidRDefault="00E238AE" w:rsidP="00E238AE">
      <w:pPr>
        <w:ind w:left="1276" w:right="-142"/>
        <w:jc w:val="both"/>
        <w:rPr>
          <w:rFonts w:ascii="Arial" w:hAnsi="Arial" w:cs="Arial"/>
          <w:sz w:val="24"/>
          <w:szCs w:val="24"/>
        </w:rPr>
      </w:pPr>
    </w:p>
    <w:p w:rsidR="00E238AE" w:rsidRPr="00E238AE" w:rsidRDefault="00E238AE" w:rsidP="00E238AE">
      <w:pPr>
        <w:ind w:right="-142"/>
        <w:jc w:val="both"/>
        <w:rPr>
          <w:rFonts w:ascii="Arial" w:hAnsi="Arial" w:cs="Arial"/>
          <w:b/>
          <w:sz w:val="24"/>
          <w:szCs w:val="24"/>
        </w:rPr>
      </w:pPr>
      <w:r w:rsidRPr="00E238AE">
        <w:rPr>
          <w:rFonts w:ascii="Arial" w:hAnsi="Arial" w:cs="Arial"/>
          <w:sz w:val="24"/>
          <w:szCs w:val="24"/>
        </w:rPr>
        <w:t xml:space="preserve">* O cronograma é uma previsão e poderá sofrer alterações por decisão da Comissão Executora, conforme o número de inscrições, recursos interpostos, intercorrências diversas ou intempéries, sendo de exclusiva responsabilidade do candidato acompanhar as publicações pertinentes no endereço eletrônico </w:t>
      </w:r>
      <w:r w:rsidRPr="00E238AE">
        <w:rPr>
          <w:rFonts w:ascii="Arial" w:hAnsi="Arial" w:cs="Arial"/>
          <w:sz w:val="24"/>
          <w:szCs w:val="24"/>
          <w:u w:val="single"/>
        </w:rPr>
        <w:t>http://sigma.concursos.srv.br</w:t>
      </w:r>
      <w:r w:rsidRPr="00E238AE">
        <w:rPr>
          <w:rFonts w:ascii="Arial" w:hAnsi="Arial" w:cs="Arial"/>
          <w:sz w:val="24"/>
          <w:szCs w:val="24"/>
        </w:rPr>
        <w:t>.</w:t>
      </w: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p>
    <w:p w:rsidR="00E238AE" w:rsidRDefault="00E238AE" w:rsidP="00E238AE">
      <w:pPr>
        <w:ind w:right="-142"/>
        <w:jc w:val="center"/>
        <w:rPr>
          <w:rFonts w:ascii="Arial" w:hAnsi="Arial" w:cs="Arial"/>
          <w:b/>
          <w:sz w:val="24"/>
          <w:szCs w:val="24"/>
        </w:rPr>
      </w:pPr>
    </w:p>
    <w:p w:rsidR="00CD7929" w:rsidRDefault="00CD7929" w:rsidP="00E238AE">
      <w:pPr>
        <w:ind w:right="-142"/>
        <w:jc w:val="center"/>
        <w:rPr>
          <w:rFonts w:ascii="Arial" w:hAnsi="Arial" w:cs="Arial"/>
          <w:b/>
          <w:sz w:val="24"/>
          <w:szCs w:val="24"/>
        </w:rPr>
      </w:pPr>
    </w:p>
    <w:p w:rsidR="00CD7929" w:rsidRDefault="00CD7929" w:rsidP="00E238AE">
      <w:pPr>
        <w:ind w:right="-142"/>
        <w:jc w:val="center"/>
        <w:rPr>
          <w:rFonts w:ascii="Arial" w:hAnsi="Arial" w:cs="Arial"/>
          <w:b/>
          <w:sz w:val="24"/>
          <w:szCs w:val="24"/>
        </w:rPr>
      </w:pPr>
    </w:p>
    <w:p w:rsidR="00BD2411" w:rsidRDefault="00BD2411" w:rsidP="00E238AE">
      <w:pPr>
        <w:ind w:right="-142"/>
        <w:jc w:val="center"/>
        <w:rPr>
          <w:rFonts w:ascii="Arial" w:hAnsi="Arial" w:cs="Arial"/>
          <w:b/>
          <w:sz w:val="24"/>
          <w:szCs w:val="24"/>
        </w:rPr>
      </w:pPr>
    </w:p>
    <w:p w:rsidR="00BD2411" w:rsidRDefault="00BD2411" w:rsidP="00E238AE">
      <w:pPr>
        <w:ind w:right="-142"/>
        <w:jc w:val="center"/>
        <w:rPr>
          <w:rFonts w:ascii="Arial" w:hAnsi="Arial" w:cs="Arial"/>
          <w:b/>
          <w:sz w:val="24"/>
          <w:szCs w:val="24"/>
        </w:rPr>
      </w:pPr>
    </w:p>
    <w:p w:rsidR="00BD2411" w:rsidRDefault="00BD2411" w:rsidP="00E238AE">
      <w:pPr>
        <w:ind w:right="-142"/>
        <w:jc w:val="center"/>
        <w:rPr>
          <w:rFonts w:ascii="Arial" w:hAnsi="Arial" w:cs="Arial"/>
          <w:b/>
          <w:sz w:val="24"/>
          <w:szCs w:val="24"/>
        </w:rPr>
      </w:pPr>
    </w:p>
    <w:p w:rsidR="00BD2411" w:rsidRPr="00E238AE" w:rsidRDefault="00BD2411" w:rsidP="00E238AE">
      <w:pPr>
        <w:ind w:right="-142"/>
        <w:jc w:val="center"/>
        <w:rPr>
          <w:rFonts w:ascii="Arial" w:hAnsi="Arial" w:cs="Arial"/>
          <w:b/>
          <w:sz w:val="24"/>
          <w:szCs w:val="24"/>
        </w:rPr>
      </w:pPr>
    </w:p>
    <w:p w:rsidR="00E238AE" w:rsidRPr="00E238AE" w:rsidRDefault="00E238AE" w:rsidP="00E238AE">
      <w:pPr>
        <w:ind w:right="-142"/>
        <w:jc w:val="center"/>
        <w:rPr>
          <w:rFonts w:ascii="Arial" w:hAnsi="Arial" w:cs="Arial"/>
          <w:b/>
          <w:sz w:val="24"/>
          <w:szCs w:val="24"/>
        </w:rPr>
      </w:pPr>
      <w:r w:rsidRPr="00E238AE">
        <w:rPr>
          <w:rFonts w:ascii="Arial" w:hAnsi="Arial" w:cs="Arial"/>
          <w:b/>
          <w:sz w:val="24"/>
          <w:szCs w:val="24"/>
        </w:rPr>
        <w:lastRenderedPageBreak/>
        <w:t>ANEXO III</w:t>
      </w:r>
    </w:p>
    <w:p w:rsidR="00E238AE" w:rsidRPr="00E238AE" w:rsidRDefault="00E238AE" w:rsidP="00E238AE">
      <w:pPr>
        <w:ind w:right="-142"/>
        <w:jc w:val="center"/>
        <w:rPr>
          <w:rFonts w:ascii="Arial" w:hAnsi="Arial" w:cs="Arial"/>
          <w:b/>
          <w:sz w:val="24"/>
          <w:szCs w:val="24"/>
        </w:rPr>
      </w:pPr>
      <w:r w:rsidRPr="00E238AE">
        <w:rPr>
          <w:rFonts w:ascii="Arial" w:hAnsi="Arial" w:cs="Arial"/>
          <w:b/>
          <w:sz w:val="24"/>
          <w:szCs w:val="24"/>
        </w:rPr>
        <w:t>DO CONTEÚDO PROGRAMÁTICO</w:t>
      </w:r>
    </w:p>
    <w:p w:rsidR="00E238AE" w:rsidRDefault="00E238AE" w:rsidP="00E238AE">
      <w:pPr>
        <w:ind w:right="-142"/>
        <w:jc w:val="center"/>
        <w:rPr>
          <w:rFonts w:ascii="Arial" w:hAnsi="Arial" w:cs="Arial"/>
          <w:b/>
          <w:sz w:val="24"/>
          <w:szCs w:val="24"/>
        </w:rPr>
      </w:pPr>
    </w:p>
    <w:p w:rsidR="00B40D6F" w:rsidRPr="00E238AE" w:rsidRDefault="00B40D6F" w:rsidP="00E238AE">
      <w:pPr>
        <w:ind w:right="-142"/>
        <w:jc w:val="center"/>
        <w:rPr>
          <w:rFonts w:ascii="Arial" w:hAnsi="Arial" w:cs="Arial"/>
          <w:b/>
          <w:sz w:val="24"/>
          <w:szCs w:val="24"/>
        </w:rPr>
      </w:pPr>
    </w:p>
    <w:p w:rsidR="001B3D3C" w:rsidRDefault="00E238AE" w:rsidP="00E238AE">
      <w:pPr>
        <w:jc w:val="both"/>
        <w:rPr>
          <w:rFonts w:ascii="Arial" w:hAnsi="Arial" w:cs="Arial"/>
          <w:b/>
          <w:sz w:val="22"/>
          <w:szCs w:val="24"/>
        </w:rPr>
      </w:pPr>
      <w:r w:rsidRPr="00B40D6F">
        <w:rPr>
          <w:rFonts w:ascii="Arial" w:hAnsi="Arial" w:cs="Arial"/>
          <w:b/>
          <w:sz w:val="22"/>
          <w:szCs w:val="24"/>
          <w:u w:val="single"/>
        </w:rPr>
        <w:t>Conhecimentos específicos</w:t>
      </w:r>
      <w:r w:rsidRPr="00B40D6F">
        <w:rPr>
          <w:rFonts w:ascii="Arial" w:hAnsi="Arial" w:cs="Arial"/>
          <w:b/>
          <w:sz w:val="22"/>
          <w:szCs w:val="24"/>
        </w:rPr>
        <w:t>:</w:t>
      </w:r>
    </w:p>
    <w:p w:rsidR="00E238AE" w:rsidRPr="00B40D6F" w:rsidRDefault="00BE2AB3" w:rsidP="00E238AE">
      <w:pPr>
        <w:jc w:val="both"/>
        <w:rPr>
          <w:rFonts w:ascii="Arial" w:hAnsi="Arial" w:cs="Arial"/>
          <w:sz w:val="22"/>
          <w:szCs w:val="24"/>
        </w:rPr>
      </w:pPr>
      <w:r w:rsidRPr="00BE2AB3">
        <w:rPr>
          <w:rFonts w:ascii="Arial" w:hAnsi="Arial" w:cs="Arial"/>
          <w:sz w:val="22"/>
          <w:szCs w:val="24"/>
        </w:rPr>
        <w:t>Lei Orgânic</w:t>
      </w:r>
      <w:r>
        <w:rPr>
          <w:rFonts w:ascii="Arial" w:hAnsi="Arial" w:cs="Arial"/>
          <w:sz w:val="22"/>
          <w:szCs w:val="24"/>
        </w:rPr>
        <w:t>a Municip</w:t>
      </w:r>
      <w:r w:rsidRPr="00BE2AB3">
        <w:rPr>
          <w:rFonts w:ascii="Arial" w:hAnsi="Arial" w:cs="Arial"/>
          <w:sz w:val="22"/>
          <w:szCs w:val="24"/>
        </w:rPr>
        <w:t>a</w:t>
      </w:r>
      <w:r>
        <w:rPr>
          <w:rFonts w:ascii="Arial" w:hAnsi="Arial" w:cs="Arial"/>
          <w:sz w:val="22"/>
          <w:szCs w:val="24"/>
        </w:rPr>
        <w:t>l. Regimento Interno</w:t>
      </w:r>
      <w:r w:rsidR="0070393F">
        <w:rPr>
          <w:rFonts w:ascii="Arial" w:hAnsi="Arial" w:cs="Arial"/>
          <w:sz w:val="22"/>
          <w:szCs w:val="24"/>
        </w:rPr>
        <w:t xml:space="preserve"> da Câmara</w:t>
      </w:r>
      <w:r w:rsidR="001B3D3C">
        <w:rPr>
          <w:rFonts w:ascii="Arial" w:hAnsi="Arial" w:cs="Arial"/>
          <w:sz w:val="22"/>
          <w:szCs w:val="24"/>
        </w:rPr>
        <w:t xml:space="preserve"> Municipal</w:t>
      </w:r>
      <w:r w:rsidR="0070393F">
        <w:rPr>
          <w:rFonts w:ascii="Arial" w:hAnsi="Arial" w:cs="Arial"/>
          <w:sz w:val="22"/>
          <w:szCs w:val="24"/>
        </w:rPr>
        <w:t xml:space="preserve"> de Vereadores</w:t>
      </w:r>
      <w:r>
        <w:rPr>
          <w:rFonts w:ascii="Arial" w:hAnsi="Arial" w:cs="Arial"/>
          <w:sz w:val="22"/>
          <w:szCs w:val="24"/>
        </w:rPr>
        <w:t xml:space="preserve"> (Resolução nº 01/2008). </w:t>
      </w:r>
      <w:r w:rsidR="00CD7929" w:rsidRPr="00B40D6F">
        <w:rPr>
          <w:rFonts w:ascii="Arial" w:hAnsi="Arial" w:cs="Arial"/>
          <w:sz w:val="22"/>
          <w:szCs w:val="24"/>
        </w:rPr>
        <w:t>Constituição Federal: Título III - da Organização do Estado: Capítulo VII - Administração Pública. Serviços Públicos: Conceitos e natureza, modalidades e formas de prestação. Leis Complementares Federais nos 101/2000 (LRF) e 95/1998. Leis Federais nos 4.320/64 e alterações, 8.666/93 e alterações, 9.784/99 e alterações e 10.520/2002 e alterações e Decreto regulamentador 5.450/2005 e suas alterações. Noções gerais de Direito Administrativo. Noções gerais de administração pública: contabilidade, finanças, orçamento, tributação, recursos humanos, licitações e contratos administrativos. Atos administrativos: conceito, requisitos, elementos, pressupostos, atributos, méritos e classificação; vinculação e discricionariedade; anulação, revogação e invalidação. Manual da Presidência da República sobre Correspondência Oficial. Redação oficial: características e tipos. Noções básicas nos serviços gerais de Secretaria: preparar, preencher e tratar documentos; preparar relatórios, formulários e planilhas. Rotinas de expedição de correspondência, redação de expedientes, redação administrativa, requerimento, circular, memorando, ofícios. Conhecimentos gerais das rotinas administrativas. Informática básica: sistema operacional Windows; conhecimentos sobre o pacote Microsoft Office 2007 e 2010. Internet,</w:t>
      </w:r>
      <w:r w:rsidR="00B40D6F">
        <w:rPr>
          <w:rFonts w:ascii="Arial" w:hAnsi="Arial" w:cs="Arial"/>
          <w:sz w:val="22"/>
          <w:szCs w:val="24"/>
        </w:rPr>
        <w:t xml:space="preserve"> correio eletrônico, antivírus.</w:t>
      </w:r>
    </w:p>
    <w:p w:rsidR="00E238AE" w:rsidRPr="00B40D6F" w:rsidRDefault="00E238AE" w:rsidP="00E238AE">
      <w:pPr>
        <w:autoSpaceDE w:val="0"/>
        <w:autoSpaceDN w:val="0"/>
        <w:adjustRightInd w:val="0"/>
        <w:ind w:right="-142"/>
        <w:jc w:val="both"/>
        <w:rPr>
          <w:rFonts w:ascii="Arial" w:hAnsi="Arial" w:cs="Arial"/>
          <w:b/>
          <w:sz w:val="22"/>
          <w:szCs w:val="24"/>
        </w:rPr>
      </w:pPr>
    </w:p>
    <w:p w:rsidR="00BC0A04" w:rsidRDefault="00E238AE" w:rsidP="00E238AE">
      <w:pPr>
        <w:autoSpaceDE w:val="0"/>
        <w:autoSpaceDN w:val="0"/>
        <w:adjustRightInd w:val="0"/>
        <w:jc w:val="both"/>
        <w:rPr>
          <w:rFonts w:ascii="Arial" w:hAnsi="Arial" w:cs="Arial"/>
          <w:b/>
          <w:sz w:val="22"/>
          <w:szCs w:val="24"/>
        </w:rPr>
      </w:pPr>
      <w:r w:rsidRPr="00B40D6F">
        <w:rPr>
          <w:rFonts w:ascii="Arial" w:hAnsi="Arial" w:cs="Arial"/>
          <w:b/>
          <w:sz w:val="22"/>
          <w:szCs w:val="24"/>
          <w:u w:val="single"/>
        </w:rPr>
        <w:t>Língua portuguesa</w:t>
      </w:r>
      <w:r w:rsidRPr="00B40D6F">
        <w:rPr>
          <w:rFonts w:ascii="Arial" w:hAnsi="Arial" w:cs="Arial"/>
          <w:b/>
          <w:sz w:val="22"/>
          <w:szCs w:val="24"/>
        </w:rPr>
        <w:t>:</w:t>
      </w:r>
    </w:p>
    <w:p w:rsidR="00E238AE" w:rsidRPr="00B40D6F" w:rsidRDefault="00E238AE" w:rsidP="00E238AE">
      <w:pPr>
        <w:autoSpaceDE w:val="0"/>
        <w:autoSpaceDN w:val="0"/>
        <w:adjustRightInd w:val="0"/>
        <w:jc w:val="both"/>
        <w:rPr>
          <w:rFonts w:ascii="Arial" w:hAnsi="Arial" w:cs="Arial"/>
          <w:color w:val="FF0000"/>
          <w:sz w:val="22"/>
          <w:szCs w:val="24"/>
        </w:rPr>
      </w:pPr>
      <w:r w:rsidRPr="00B40D6F">
        <w:rPr>
          <w:rFonts w:ascii="Arial" w:hAnsi="Arial" w:cs="Arial"/>
          <w:sz w:val="22"/>
          <w:szCs w:val="24"/>
        </w:rPr>
        <w:t>Interpretação de textos. Ortografia. Acentuação gráfica. Emprego do sinal indicativo da crase. Encontros vocálicos, consonantais e dígrafos. Morfologia: classes de palavras: classificação, flexões, emprego (artigo, numeral, adjetivo, pronome, verbo, substantivo, preposição e conjunção). Estrutura e formação das palavras (radicais, prefixos, sufixos, desinências). Pontuação. Sinônimos e Antônimos. Homônimos e Topônimos. Sintaxe de concordância (nominal e verbal), de regência (nominal e verbal) e de colocação (pronominal). Linguagem figurada. Conotação e denotação. Figuras de linguagem. Vícios de linguagem. Frase, oração e período. Termos da oração: essenciais, integrantes, acessórios. Período simples e composto: a coordenação e a subordinação. Orações coordenadas e subordinadas: assindéticas, sindéticas, substantivas, adjetivas, adverbiais e reduzidas.</w:t>
      </w:r>
    </w:p>
    <w:p w:rsidR="00E238AE" w:rsidRPr="00B40D6F" w:rsidRDefault="00E238AE" w:rsidP="00E238AE">
      <w:pPr>
        <w:jc w:val="both"/>
        <w:rPr>
          <w:rFonts w:ascii="Arial" w:hAnsi="Arial" w:cs="Arial"/>
          <w:b/>
          <w:sz w:val="22"/>
          <w:szCs w:val="24"/>
          <w:u w:val="single"/>
        </w:rPr>
      </w:pPr>
    </w:p>
    <w:p w:rsidR="00BC0A04" w:rsidRDefault="00E238AE" w:rsidP="00E238AE">
      <w:pPr>
        <w:jc w:val="both"/>
        <w:rPr>
          <w:rFonts w:ascii="Arial" w:hAnsi="Arial" w:cs="Arial"/>
          <w:b/>
          <w:sz w:val="22"/>
          <w:szCs w:val="24"/>
        </w:rPr>
      </w:pPr>
      <w:r w:rsidRPr="00B40D6F">
        <w:rPr>
          <w:rFonts w:ascii="Arial" w:hAnsi="Arial" w:cs="Arial"/>
          <w:b/>
          <w:sz w:val="22"/>
          <w:szCs w:val="24"/>
          <w:u w:val="single"/>
        </w:rPr>
        <w:t>Matemática</w:t>
      </w:r>
      <w:r w:rsidRPr="00B40D6F">
        <w:rPr>
          <w:rFonts w:ascii="Arial" w:hAnsi="Arial" w:cs="Arial"/>
          <w:b/>
          <w:sz w:val="22"/>
          <w:szCs w:val="24"/>
        </w:rPr>
        <w:t>:</w:t>
      </w:r>
    </w:p>
    <w:p w:rsidR="00E238AE" w:rsidRPr="00B40D6F" w:rsidRDefault="00E238AE" w:rsidP="00E238AE">
      <w:pPr>
        <w:jc w:val="both"/>
        <w:rPr>
          <w:rFonts w:ascii="Arial" w:hAnsi="Arial" w:cs="Arial"/>
          <w:sz w:val="22"/>
          <w:szCs w:val="24"/>
        </w:rPr>
      </w:pPr>
      <w:r w:rsidRPr="00B40D6F">
        <w:rPr>
          <w:rFonts w:ascii="Arial" w:hAnsi="Arial" w:cs="Arial"/>
          <w:sz w:val="22"/>
          <w:szCs w:val="24"/>
        </w:rPr>
        <w:t>Números: naturais, inteiros, racionais, irracionais, reais e complexos. Razão e Proporção. Teoria dos Conjuntos. Regra de Três Simples e Composta. Potenciação e radiciação. Exponenciação. Porcentagem. Juros Simples e Composto. Descontos Simples e Composto. Operações com frações. Expressões algébricas e aritméticas. Equações, Inequações, Sistemas e Problemas envolvendo variáveis do 1º e 2º Graus. Álgebra: sequências, conceitos, operações com expressões algébricas. Relações e funções. Funções logarítmicas, exponenciais, trigonométricas. Progressões (aritméticas e geométricas). Probabilidade. Análise Combinatória. Matrizes e Determinantes. Sistema de Equações Lineares. Binômios de Newton. Polinômios. Produtos notáveis. Relação entre grandezas. Sistema de medidas: comprimento, superfície, volume, capacidade, ângulo, tempo, massa, peso, velocidade e temperatura. Geometria analítica. Geometria: elementos básicos, conceitos primitivos, representação geométrica no plano. Relação entre ponto, reta e circunferência. Polígonos. Sólidos geométricos. Cálculo de áreas e volumes. Trigonometria. Funções trigonométricas. Resolução de triângulos. Poliedros. Estatísticas: noções básicas, razão, proporção, interpretação e construção de tabelas e gráficos. Raciocínio Lógico. Matemática financeira.</w:t>
      </w:r>
    </w:p>
    <w:p w:rsidR="00E238AE" w:rsidRPr="00E238AE" w:rsidRDefault="00E238AE" w:rsidP="00E238AE">
      <w:pPr>
        <w:jc w:val="both"/>
        <w:rPr>
          <w:rFonts w:ascii="Arial" w:hAnsi="Arial" w:cs="Arial"/>
          <w:sz w:val="24"/>
          <w:szCs w:val="24"/>
        </w:rPr>
      </w:pPr>
    </w:p>
    <w:p w:rsidR="00E238AE" w:rsidRPr="00E238AE" w:rsidRDefault="00E238AE" w:rsidP="00E238AE">
      <w:pPr>
        <w:ind w:right="-142"/>
        <w:jc w:val="center"/>
        <w:rPr>
          <w:rFonts w:ascii="Arial" w:hAnsi="Arial" w:cs="Arial"/>
          <w:b/>
          <w:sz w:val="24"/>
          <w:szCs w:val="24"/>
        </w:rPr>
      </w:pPr>
    </w:p>
    <w:p w:rsidR="00B40D6F" w:rsidRDefault="00B40D6F" w:rsidP="00E238AE">
      <w:pPr>
        <w:autoSpaceDE w:val="0"/>
        <w:autoSpaceDN w:val="0"/>
        <w:adjustRightInd w:val="0"/>
        <w:jc w:val="center"/>
        <w:rPr>
          <w:rFonts w:ascii="Arial" w:hAnsi="Arial" w:cs="Arial"/>
          <w:b/>
          <w:sz w:val="24"/>
          <w:szCs w:val="24"/>
        </w:rPr>
      </w:pPr>
    </w:p>
    <w:p w:rsidR="00E238AE" w:rsidRPr="00E238AE" w:rsidRDefault="00E238AE" w:rsidP="00E238AE">
      <w:pPr>
        <w:autoSpaceDE w:val="0"/>
        <w:autoSpaceDN w:val="0"/>
        <w:adjustRightInd w:val="0"/>
        <w:jc w:val="center"/>
        <w:rPr>
          <w:rFonts w:ascii="Arial" w:hAnsi="Arial" w:cs="Arial"/>
          <w:sz w:val="24"/>
          <w:szCs w:val="24"/>
        </w:rPr>
      </w:pPr>
      <w:r w:rsidRPr="00E238AE">
        <w:rPr>
          <w:rFonts w:ascii="Arial" w:hAnsi="Arial" w:cs="Arial"/>
          <w:b/>
          <w:sz w:val="24"/>
          <w:szCs w:val="24"/>
        </w:rPr>
        <w:lastRenderedPageBreak/>
        <w:t>ANEXO IV</w:t>
      </w:r>
    </w:p>
    <w:p w:rsidR="00E238AE" w:rsidRPr="00E238AE" w:rsidRDefault="00E238AE" w:rsidP="00E238AE">
      <w:pPr>
        <w:jc w:val="center"/>
        <w:rPr>
          <w:rFonts w:ascii="Arial" w:hAnsi="Arial" w:cs="Arial"/>
          <w:b/>
          <w:sz w:val="24"/>
          <w:szCs w:val="24"/>
        </w:rPr>
      </w:pPr>
      <w:r w:rsidRPr="00E238AE">
        <w:rPr>
          <w:rFonts w:ascii="Arial" w:hAnsi="Arial" w:cs="Arial"/>
          <w:b/>
          <w:sz w:val="24"/>
          <w:szCs w:val="24"/>
        </w:rPr>
        <w:t>DAS ATRIBU</w:t>
      </w:r>
      <w:r w:rsidR="001954E5">
        <w:rPr>
          <w:rFonts w:ascii="Arial" w:hAnsi="Arial" w:cs="Arial"/>
          <w:b/>
          <w:sz w:val="24"/>
          <w:szCs w:val="24"/>
        </w:rPr>
        <w:t>IÇÕES E RESPONSABILIDADES DO CA</w:t>
      </w:r>
      <w:r w:rsidRPr="00E238AE">
        <w:rPr>
          <w:rFonts w:ascii="Arial" w:hAnsi="Arial" w:cs="Arial"/>
          <w:b/>
          <w:sz w:val="24"/>
          <w:szCs w:val="24"/>
        </w:rPr>
        <w:t>RGO</w:t>
      </w:r>
    </w:p>
    <w:p w:rsidR="00E238AE" w:rsidRPr="00E238AE" w:rsidRDefault="00E238AE" w:rsidP="00E238AE">
      <w:pPr>
        <w:jc w:val="both"/>
        <w:rPr>
          <w:rFonts w:ascii="Arial" w:hAnsi="Arial" w:cs="Arial"/>
          <w:sz w:val="24"/>
          <w:szCs w:val="24"/>
        </w:rPr>
      </w:pPr>
    </w:p>
    <w:p w:rsidR="00E238AE" w:rsidRPr="00E238AE" w:rsidRDefault="00E238AE" w:rsidP="00E238AE">
      <w:pPr>
        <w:spacing w:before="7"/>
        <w:jc w:val="both"/>
        <w:rPr>
          <w:rFonts w:ascii="Arial" w:hAnsi="Arial" w:cs="Arial"/>
          <w:b/>
          <w:sz w:val="24"/>
          <w:szCs w:val="24"/>
        </w:rPr>
      </w:pPr>
    </w:p>
    <w:p w:rsidR="00E238AE" w:rsidRPr="00E238AE" w:rsidRDefault="00E238AE" w:rsidP="00E238AE">
      <w:pPr>
        <w:spacing w:before="7"/>
        <w:jc w:val="both"/>
        <w:rPr>
          <w:rFonts w:ascii="Arial" w:hAnsi="Arial" w:cs="Arial"/>
          <w:b/>
          <w:sz w:val="24"/>
          <w:szCs w:val="24"/>
        </w:rPr>
      </w:pPr>
    </w:p>
    <w:p w:rsidR="00E238AE" w:rsidRPr="00E238AE" w:rsidRDefault="00E238AE" w:rsidP="00E238AE">
      <w:pPr>
        <w:spacing w:before="7"/>
        <w:jc w:val="both"/>
        <w:rPr>
          <w:rFonts w:ascii="Arial" w:hAnsi="Arial" w:cs="Arial"/>
          <w:b/>
          <w:bCs/>
          <w:sz w:val="24"/>
          <w:szCs w:val="24"/>
        </w:rPr>
      </w:pPr>
      <w:r w:rsidRPr="00E238AE">
        <w:rPr>
          <w:rFonts w:ascii="Arial" w:hAnsi="Arial" w:cs="Arial"/>
          <w:b/>
          <w:sz w:val="24"/>
          <w:szCs w:val="24"/>
        </w:rPr>
        <w:t xml:space="preserve">AGENTE </w:t>
      </w:r>
      <w:r w:rsidR="001954E5" w:rsidRPr="001954E5">
        <w:rPr>
          <w:rFonts w:ascii="Arial" w:hAnsi="Arial" w:cs="Arial"/>
          <w:b/>
          <w:sz w:val="24"/>
          <w:szCs w:val="24"/>
        </w:rPr>
        <w:t>ADMINISTRATIVO</w:t>
      </w:r>
    </w:p>
    <w:p w:rsidR="00E238AE" w:rsidRPr="00E238AE" w:rsidRDefault="00E238AE" w:rsidP="00E238AE">
      <w:pPr>
        <w:spacing w:before="7"/>
        <w:jc w:val="both"/>
        <w:rPr>
          <w:rFonts w:ascii="Arial" w:hAnsi="Arial" w:cs="Arial"/>
          <w:b/>
          <w:bCs/>
          <w:sz w:val="24"/>
          <w:szCs w:val="24"/>
        </w:rPr>
      </w:pPr>
    </w:p>
    <w:p w:rsidR="00D12C2A" w:rsidRDefault="00D12C2A" w:rsidP="00C4480C">
      <w:pPr>
        <w:pStyle w:val="SemEspaamento"/>
        <w:jc w:val="both"/>
        <w:rPr>
          <w:rFonts w:ascii="Arial" w:hAnsi="Arial" w:cs="Arial"/>
          <w:sz w:val="24"/>
          <w:szCs w:val="24"/>
        </w:rPr>
      </w:pPr>
    </w:p>
    <w:p w:rsidR="00D12C2A" w:rsidRDefault="00D12C2A" w:rsidP="00C4480C">
      <w:pPr>
        <w:pStyle w:val="SemEspaamento"/>
        <w:jc w:val="both"/>
        <w:rPr>
          <w:rFonts w:ascii="Arial" w:hAnsi="Arial" w:cs="Arial"/>
          <w:sz w:val="24"/>
          <w:szCs w:val="24"/>
        </w:rPr>
      </w:pPr>
      <w:r>
        <w:rPr>
          <w:rFonts w:ascii="Arial" w:hAnsi="Arial" w:cs="Arial"/>
          <w:sz w:val="24"/>
          <w:szCs w:val="24"/>
        </w:rPr>
        <w:t>SÍNTESE DOS DEVERES</w:t>
      </w:r>
    </w:p>
    <w:p w:rsidR="00D12C2A" w:rsidRDefault="00D12C2A" w:rsidP="00C4480C">
      <w:pPr>
        <w:pStyle w:val="SemEspaamento"/>
        <w:jc w:val="both"/>
        <w:rPr>
          <w:rFonts w:ascii="Arial" w:hAnsi="Arial" w:cs="Arial"/>
          <w:sz w:val="24"/>
          <w:szCs w:val="24"/>
        </w:rPr>
      </w:pPr>
      <w:r>
        <w:rPr>
          <w:rFonts w:ascii="Arial" w:hAnsi="Arial" w:cs="Arial"/>
          <w:sz w:val="24"/>
          <w:szCs w:val="24"/>
        </w:rPr>
        <w:t>Executar trabalhos na Secretaria da Câmara Municipal de certa complexidade, que requeiram alguma capacidade de julgamento.</w:t>
      </w:r>
    </w:p>
    <w:p w:rsidR="00D12C2A" w:rsidRDefault="00D12C2A" w:rsidP="00C4480C">
      <w:pPr>
        <w:pStyle w:val="SemEspaamento"/>
        <w:jc w:val="both"/>
        <w:rPr>
          <w:rFonts w:ascii="Arial" w:hAnsi="Arial" w:cs="Arial"/>
          <w:sz w:val="24"/>
          <w:szCs w:val="24"/>
        </w:rPr>
      </w:pPr>
    </w:p>
    <w:p w:rsidR="00C4480C" w:rsidRPr="002D11F2" w:rsidRDefault="00C4480C" w:rsidP="00C4480C">
      <w:pPr>
        <w:pStyle w:val="SemEspaamento"/>
        <w:jc w:val="both"/>
        <w:rPr>
          <w:rFonts w:ascii="Arial" w:hAnsi="Arial" w:cs="Arial"/>
          <w:sz w:val="24"/>
          <w:szCs w:val="24"/>
        </w:rPr>
      </w:pPr>
      <w:r w:rsidRPr="00E9247F">
        <w:rPr>
          <w:rFonts w:ascii="Arial" w:hAnsi="Arial" w:cs="Arial"/>
          <w:sz w:val="24"/>
          <w:szCs w:val="24"/>
        </w:rPr>
        <w:t>PRINCIPAIS ATRIBUIÇÕES</w:t>
      </w:r>
    </w:p>
    <w:p w:rsidR="00C4480C" w:rsidRDefault="00C4480C" w:rsidP="00C4480C">
      <w:pPr>
        <w:pStyle w:val="SemEspaamento"/>
        <w:jc w:val="both"/>
        <w:rPr>
          <w:rFonts w:ascii="Arial" w:hAnsi="Arial" w:cs="Arial"/>
          <w:b/>
          <w:sz w:val="24"/>
          <w:szCs w:val="24"/>
        </w:rPr>
      </w:pPr>
      <w:r w:rsidRPr="001C31D1">
        <w:rPr>
          <w:rFonts w:ascii="Arial" w:hAnsi="Arial" w:cs="Arial"/>
          <w:sz w:val="24"/>
          <w:szCs w:val="24"/>
        </w:rPr>
        <w:t>Re</w:t>
      </w:r>
      <w:r>
        <w:rPr>
          <w:rFonts w:ascii="Arial" w:hAnsi="Arial" w:cs="Arial"/>
          <w:sz w:val="24"/>
          <w:szCs w:val="24"/>
        </w:rPr>
        <w:t xml:space="preserve">digir informações simples, ofícios, cartas, memorandos, telegramas; executar trabalhos de digitação em geral, secretariar reuniões, lavrar atas e fazer quaisquer expedientes a respeito; fazer registros relativos a dotações orçamentárias, classificar expedientes e documentos; fazer o controle da movimentação dos processos ou papéis; organizar mapas e boletins informativos; fazer anotações em fichas e manusear fichários; providenciar a expedição de correspondências; conferir materiais e suprimentos em geral com as faturas, conhecimentos ou notas de entrega; levantar frequência de servidores; efetuar empenhos, liquidar os empenhos, efetuar o controle patrimonial da Câmara Municipal, executar outras tarefas correlatas. </w:t>
      </w:r>
    </w:p>
    <w:p w:rsidR="00E238AE" w:rsidRDefault="00E238AE" w:rsidP="00E238AE">
      <w:pPr>
        <w:autoSpaceDE w:val="0"/>
        <w:autoSpaceDN w:val="0"/>
        <w:adjustRightInd w:val="0"/>
        <w:ind w:right="-142"/>
        <w:jc w:val="both"/>
        <w:rPr>
          <w:rFonts w:ascii="Arial" w:hAnsi="Arial" w:cs="Arial"/>
          <w:b/>
          <w:sz w:val="24"/>
          <w:szCs w:val="24"/>
        </w:rPr>
      </w:pPr>
    </w:p>
    <w:p w:rsidR="00C4480C" w:rsidRPr="00E238AE" w:rsidRDefault="00C4480C" w:rsidP="00E238AE">
      <w:pPr>
        <w:autoSpaceDE w:val="0"/>
        <w:autoSpaceDN w:val="0"/>
        <w:adjustRightInd w:val="0"/>
        <w:ind w:right="-142"/>
        <w:jc w:val="both"/>
        <w:rPr>
          <w:rFonts w:ascii="Arial" w:hAnsi="Arial" w:cs="Arial"/>
          <w:b/>
          <w:sz w:val="24"/>
          <w:szCs w:val="24"/>
        </w:rPr>
      </w:pPr>
    </w:p>
    <w:p w:rsidR="00E238AE" w:rsidRPr="00E238AE" w:rsidRDefault="00E238AE" w:rsidP="00E238AE">
      <w:pPr>
        <w:autoSpaceDE w:val="0"/>
        <w:autoSpaceDN w:val="0"/>
        <w:adjustRightInd w:val="0"/>
        <w:ind w:right="-142"/>
        <w:jc w:val="both"/>
        <w:rPr>
          <w:rFonts w:ascii="Arial" w:hAnsi="Arial" w:cs="Arial"/>
          <w:b/>
          <w:sz w:val="24"/>
          <w:szCs w:val="24"/>
        </w:rPr>
      </w:pPr>
    </w:p>
    <w:p w:rsidR="00E238AE" w:rsidRPr="00E238AE" w:rsidRDefault="00E238AE" w:rsidP="00E238AE">
      <w:pPr>
        <w:autoSpaceDE w:val="0"/>
        <w:autoSpaceDN w:val="0"/>
        <w:adjustRightInd w:val="0"/>
        <w:ind w:right="-142"/>
        <w:jc w:val="both"/>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Pr="00E238AE" w:rsidRDefault="00E238AE" w:rsidP="00E238AE">
      <w:pPr>
        <w:jc w:val="center"/>
        <w:rPr>
          <w:rFonts w:ascii="Arial" w:hAnsi="Arial" w:cs="Arial"/>
          <w:b/>
          <w:sz w:val="24"/>
          <w:szCs w:val="24"/>
        </w:rPr>
      </w:pPr>
    </w:p>
    <w:p w:rsidR="00E238AE" w:rsidRDefault="00E238AE" w:rsidP="00E238AE">
      <w:pPr>
        <w:jc w:val="center"/>
        <w:rPr>
          <w:rFonts w:ascii="Arial" w:hAnsi="Arial" w:cs="Arial"/>
          <w:b/>
          <w:sz w:val="24"/>
          <w:szCs w:val="24"/>
        </w:rPr>
      </w:pPr>
    </w:p>
    <w:p w:rsidR="00FF3F5D" w:rsidRDefault="00FF3F5D" w:rsidP="00E238AE">
      <w:pPr>
        <w:jc w:val="center"/>
        <w:rPr>
          <w:rFonts w:ascii="Arial" w:hAnsi="Arial" w:cs="Arial"/>
          <w:b/>
          <w:sz w:val="24"/>
          <w:szCs w:val="24"/>
        </w:rPr>
      </w:pPr>
    </w:p>
    <w:p w:rsidR="00FF3F5D" w:rsidRDefault="00FF3F5D" w:rsidP="00E238AE">
      <w:pPr>
        <w:jc w:val="center"/>
        <w:rPr>
          <w:rFonts w:ascii="Arial" w:hAnsi="Arial" w:cs="Arial"/>
          <w:b/>
          <w:sz w:val="24"/>
          <w:szCs w:val="24"/>
        </w:rPr>
      </w:pPr>
    </w:p>
    <w:p w:rsidR="00FF3F5D" w:rsidRDefault="00FF3F5D" w:rsidP="00E238AE">
      <w:pPr>
        <w:jc w:val="center"/>
        <w:rPr>
          <w:rFonts w:ascii="Arial" w:hAnsi="Arial" w:cs="Arial"/>
          <w:b/>
          <w:sz w:val="24"/>
          <w:szCs w:val="24"/>
        </w:rPr>
      </w:pPr>
    </w:p>
    <w:p w:rsidR="00FF3F5D" w:rsidRDefault="00FF3F5D" w:rsidP="00E238AE">
      <w:pPr>
        <w:jc w:val="center"/>
        <w:rPr>
          <w:rFonts w:ascii="Arial" w:hAnsi="Arial" w:cs="Arial"/>
          <w:b/>
          <w:sz w:val="24"/>
          <w:szCs w:val="24"/>
        </w:rPr>
      </w:pPr>
    </w:p>
    <w:p w:rsidR="00422F9E" w:rsidRPr="00E238AE" w:rsidRDefault="00422F9E" w:rsidP="00E238AE">
      <w:pPr>
        <w:jc w:val="center"/>
        <w:rPr>
          <w:rFonts w:ascii="Arial" w:hAnsi="Arial" w:cs="Arial"/>
          <w:b/>
          <w:sz w:val="24"/>
          <w:szCs w:val="24"/>
        </w:rPr>
      </w:pPr>
    </w:p>
    <w:p w:rsidR="00E238AE" w:rsidRPr="00E238AE" w:rsidRDefault="00E238AE" w:rsidP="00E238AE">
      <w:pPr>
        <w:ind w:right="-427"/>
        <w:jc w:val="center"/>
        <w:rPr>
          <w:rFonts w:ascii="Arial" w:hAnsi="Arial" w:cs="Arial"/>
          <w:b/>
          <w:sz w:val="24"/>
          <w:szCs w:val="24"/>
        </w:rPr>
      </w:pPr>
      <w:r w:rsidRPr="00E238AE">
        <w:rPr>
          <w:rFonts w:ascii="Arial" w:hAnsi="Arial" w:cs="Arial"/>
          <w:b/>
          <w:sz w:val="24"/>
          <w:szCs w:val="24"/>
        </w:rPr>
        <w:lastRenderedPageBreak/>
        <w:t>ANEXO V</w:t>
      </w:r>
    </w:p>
    <w:p w:rsidR="00E238AE" w:rsidRPr="00E238AE" w:rsidRDefault="00E238AE" w:rsidP="00E238AE">
      <w:pPr>
        <w:ind w:right="-427"/>
        <w:jc w:val="center"/>
        <w:rPr>
          <w:rFonts w:ascii="Arial" w:hAnsi="Arial" w:cs="Arial"/>
          <w:b/>
          <w:bCs/>
          <w:iCs/>
          <w:sz w:val="24"/>
          <w:szCs w:val="24"/>
        </w:rPr>
      </w:pPr>
      <w:r w:rsidRPr="00E238AE">
        <w:rPr>
          <w:rFonts w:ascii="Arial" w:hAnsi="Arial" w:cs="Arial"/>
          <w:b/>
          <w:sz w:val="24"/>
          <w:szCs w:val="24"/>
        </w:rPr>
        <w:t xml:space="preserve">REQUERIMENTO DE CONDIÇÃO ESPECIAL </w:t>
      </w:r>
      <w:r w:rsidRPr="00E238AE">
        <w:rPr>
          <w:rFonts w:ascii="Arial" w:hAnsi="Arial" w:cs="Arial"/>
          <w:b/>
          <w:bCs/>
          <w:iCs/>
          <w:sz w:val="24"/>
          <w:szCs w:val="24"/>
        </w:rPr>
        <w:t>PARA REALIZAÇÃO DAS PROVAS</w:t>
      </w:r>
    </w:p>
    <w:p w:rsidR="00E238AE" w:rsidRDefault="00E238AE" w:rsidP="00E238AE">
      <w:pPr>
        <w:ind w:right="425"/>
        <w:jc w:val="both"/>
        <w:rPr>
          <w:rFonts w:ascii="Arial" w:hAnsi="Arial" w:cs="Arial"/>
          <w:sz w:val="24"/>
          <w:szCs w:val="24"/>
        </w:rPr>
      </w:pPr>
    </w:p>
    <w:p w:rsidR="00E238AE" w:rsidRPr="00E238AE" w:rsidRDefault="00E238AE" w:rsidP="00E238AE">
      <w:pPr>
        <w:ind w:right="425"/>
        <w:jc w:val="both"/>
        <w:rPr>
          <w:rFonts w:ascii="Arial" w:hAnsi="Arial" w:cs="Arial"/>
          <w:sz w:val="24"/>
          <w:szCs w:val="24"/>
        </w:rPr>
      </w:pPr>
      <w:r w:rsidRPr="00E238AE">
        <w:rPr>
          <w:rFonts w:ascii="Arial" w:hAnsi="Arial" w:cs="Arial"/>
          <w:sz w:val="24"/>
          <w:szCs w:val="24"/>
        </w:rPr>
        <w:t>À SIGMA Assessoria e Consultoria</w:t>
      </w:r>
    </w:p>
    <w:p w:rsidR="00E238AE" w:rsidRPr="00E238AE" w:rsidRDefault="00E238AE" w:rsidP="00E238AE">
      <w:pPr>
        <w:autoSpaceDE w:val="0"/>
        <w:autoSpaceDN w:val="0"/>
        <w:adjustRightInd w:val="0"/>
        <w:ind w:right="425"/>
        <w:jc w:val="both"/>
        <w:rPr>
          <w:rFonts w:ascii="Arial" w:hAnsi="Arial" w:cs="Arial"/>
          <w:sz w:val="24"/>
          <w:szCs w:val="24"/>
        </w:rPr>
      </w:pPr>
      <w:r w:rsidRPr="00E238AE">
        <w:rPr>
          <w:rFonts w:ascii="Arial" w:hAnsi="Arial" w:cs="Arial"/>
          <w:sz w:val="24"/>
          <w:szCs w:val="24"/>
        </w:rPr>
        <w:t>Processo Seletivo Simplificado</w:t>
      </w:r>
      <w:r w:rsidR="00FF3F5D">
        <w:rPr>
          <w:rFonts w:ascii="Arial" w:hAnsi="Arial" w:cs="Arial"/>
          <w:sz w:val="24"/>
          <w:szCs w:val="24"/>
        </w:rPr>
        <w:t xml:space="preserve"> Câmara</w:t>
      </w:r>
      <w:r w:rsidRPr="00E238AE">
        <w:rPr>
          <w:rFonts w:ascii="Arial" w:hAnsi="Arial" w:cs="Arial"/>
          <w:sz w:val="24"/>
          <w:szCs w:val="24"/>
        </w:rPr>
        <w:t xml:space="preserve"> Munic</w:t>
      </w:r>
      <w:r w:rsidR="00FF3F5D">
        <w:rPr>
          <w:rFonts w:ascii="Arial" w:hAnsi="Arial" w:cs="Arial"/>
          <w:sz w:val="24"/>
          <w:szCs w:val="24"/>
        </w:rPr>
        <w:t>i</w:t>
      </w:r>
      <w:r w:rsidRPr="00E238AE">
        <w:rPr>
          <w:rFonts w:ascii="Arial" w:hAnsi="Arial" w:cs="Arial"/>
          <w:sz w:val="24"/>
          <w:szCs w:val="24"/>
        </w:rPr>
        <w:t>p</w:t>
      </w:r>
      <w:r w:rsidR="00FF3F5D">
        <w:rPr>
          <w:rFonts w:ascii="Arial" w:hAnsi="Arial" w:cs="Arial"/>
          <w:sz w:val="24"/>
          <w:szCs w:val="24"/>
        </w:rPr>
        <w:t xml:space="preserve">al </w:t>
      </w:r>
      <w:r w:rsidRPr="00E238AE">
        <w:rPr>
          <w:rFonts w:ascii="Arial" w:hAnsi="Arial" w:cs="Arial"/>
          <w:sz w:val="24"/>
          <w:szCs w:val="24"/>
        </w:rPr>
        <w:t>de</w:t>
      </w:r>
      <w:r w:rsidR="00FF3F5D">
        <w:rPr>
          <w:rFonts w:ascii="Arial" w:hAnsi="Arial" w:cs="Arial"/>
          <w:sz w:val="24"/>
          <w:szCs w:val="24"/>
        </w:rPr>
        <w:t xml:space="preserve"> Vereadores de Viadutos</w:t>
      </w:r>
      <w:r w:rsidRPr="00E238AE">
        <w:rPr>
          <w:rFonts w:ascii="Arial" w:hAnsi="Arial" w:cs="Arial"/>
          <w:sz w:val="24"/>
          <w:szCs w:val="24"/>
        </w:rPr>
        <w:t>/</w:t>
      </w:r>
      <w:r w:rsidR="00FF3F5D">
        <w:rPr>
          <w:rFonts w:ascii="Arial" w:hAnsi="Arial" w:cs="Arial"/>
          <w:sz w:val="24"/>
          <w:szCs w:val="24"/>
        </w:rPr>
        <w:t>RS</w:t>
      </w:r>
    </w:p>
    <w:p w:rsidR="00E238AE" w:rsidRDefault="00E238AE" w:rsidP="00E238AE">
      <w:pPr>
        <w:autoSpaceDE w:val="0"/>
        <w:autoSpaceDN w:val="0"/>
        <w:adjustRightInd w:val="0"/>
        <w:ind w:right="425"/>
        <w:jc w:val="center"/>
        <w:rPr>
          <w:rFonts w:ascii="Arial" w:hAnsi="Arial" w:cs="Arial"/>
          <w:bCs/>
          <w:iCs/>
          <w:sz w:val="24"/>
          <w:szCs w:val="24"/>
        </w:rPr>
      </w:pPr>
    </w:p>
    <w:p w:rsidR="00775E71" w:rsidRPr="00E238AE" w:rsidRDefault="00775E71" w:rsidP="00E238AE">
      <w:pPr>
        <w:autoSpaceDE w:val="0"/>
        <w:autoSpaceDN w:val="0"/>
        <w:adjustRightInd w:val="0"/>
        <w:ind w:right="425"/>
        <w:jc w:val="center"/>
        <w:rPr>
          <w:rFonts w:ascii="Arial" w:hAnsi="Arial" w:cs="Arial"/>
          <w:bCs/>
          <w:iCs/>
          <w:sz w:val="24"/>
          <w:szCs w:val="24"/>
        </w:rPr>
      </w:pPr>
    </w:p>
    <w:p w:rsidR="00E238AE" w:rsidRPr="00E238AE" w:rsidRDefault="00E238AE" w:rsidP="00E238AE">
      <w:pPr>
        <w:autoSpaceDE w:val="0"/>
        <w:autoSpaceDN w:val="0"/>
        <w:adjustRightInd w:val="0"/>
        <w:spacing w:line="360" w:lineRule="auto"/>
        <w:ind w:right="425"/>
        <w:jc w:val="both"/>
        <w:rPr>
          <w:rFonts w:ascii="Arial" w:hAnsi="Arial" w:cs="Arial"/>
          <w:sz w:val="24"/>
          <w:szCs w:val="24"/>
        </w:rPr>
      </w:pPr>
      <w:r w:rsidRPr="00E238AE">
        <w:rPr>
          <w:rFonts w:ascii="Arial" w:hAnsi="Arial" w:cs="Arial"/>
          <w:sz w:val="24"/>
          <w:szCs w:val="24"/>
        </w:rPr>
        <w:t xml:space="preserve">Eu _______________________________________, portador do documento de identidade nº ____________________, do CPF nº_________________ residente e domiciliado à Rua _________________________________________, nº_____, Bairro____________________, Cidade _________________________, Estado ____, CEP _______________, inscrito para o Processo Seletivo Simplificado originado pelo Edital nº 01/2020 </w:t>
      </w:r>
      <w:r w:rsidR="00775E71">
        <w:rPr>
          <w:rFonts w:ascii="Arial" w:hAnsi="Arial" w:cs="Arial"/>
          <w:sz w:val="24"/>
          <w:szCs w:val="24"/>
        </w:rPr>
        <w:t>Câmara</w:t>
      </w:r>
      <w:r w:rsidR="00775E71" w:rsidRPr="00E238AE">
        <w:rPr>
          <w:rFonts w:ascii="Arial" w:hAnsi="Arial" w:cs="Arial"/>
          <w:sz w:val="24"/>
          <w:szCs w:val="24"/>
        </w:rPr>
        <w:t xml:space="preserve"> Munic</w:t>
      </w:r>
      <w:r w:rsidR="00775E71">
        <w:rPr>
          <w:rFonts w:ascii="Arial" w:hAnsi="Arial" w:cs="Arial"/>
          <w:sz w:val="24"/>
          <w:szCs w:val="24"/>
        </w:rPr>
        <w:t>i</w:t>
      </w:r>
      <w:r w:rsidR="00775E71" w:rsidRPr="00E238AE">
        <w:rPr>
          <w:rFonts w:ascii="Arial" w:hAnsi="Arial" w:cs="Arial"/>
          <w:sz w:val="24"/>
          <w:szCs w:val="24"/>
        </w:rPr>
        <w:t>p</w:t>
      </w:r>
      <w:r w:rsidR="00775E71">
        <w:rPr>
          <w:rFonts w:ascii="Arial" w:hAnsi="Arial" w:cs="Arial"/>
          <w:sz w:val="24"/>
          <w:szCs w:val="24"/>
        </w:rPr>
        <w:t xml:space="preserve">al </w:t>
      </w:r>
      <w:r w:rsidR="00775E71" w:rsidRPr="00E238AE">
        <w:rPr>
          <w:rFonts w:ascii="Arial" w:hAnsi="Arial" w:cs="Arial"/>
          <w:sz w:val="24"/>
          <w:szCs w:val="24"/>
        </w:rPr>
        <w:t>de</w:t>
      </w:r>
      <w:r w:rsidR="00775E71">
        <w:rPr>
          <w:rFonts w:ascii="Arial" w:hAnsi="Arial" w:cs="Arial"/>
          <w:sz w:val="24"/>
          <w:szCs w:val="24"/>
        </w:rPr>
        <w:t xml:space="preserve"> Vereadores de Viadutos</w:t>
      </w:r>
      <w:r w:rsidRPr="00E238AE">
        <w:rPr>
          <w:rFonts w:ascii="Arial" w:hAnsi="Arial" w:cs="Arial"/>
          <w:sz w:val="24"/>
          <w:szCs w:val="24"/>
        </w:rPr>
        <w:t>/</w:t>
      </w:r>
      <w:r w:rsidR="00775E71">
        <w:rPr>
          <w:rFonts w:ascii="Arial" w:hAnsi="Arial" w:cs="Arial"/>
          <w:sz w:val="24"/>
          <w:szCs w:val="24"/>
        </w:rPr>
        <w:t>R</w:t>
      </w:r>
      <w:r w:rsidRPr="00E238AE">
        <w:rPr>
          <w:rFonts w:ascii="Arial" w:hAnsi="Arial" w:cs="Arial"/>
          <w:sz w:val="24"/>
          <w:szCs w:val="24"/>
        </w:rPr>
        <w:t xml:space="preserve">S sob o número ___________ para o cargo de </w:t>
      </w:r>
      <w:r w:rsidR="00775E71">
        <w:rPr>
          <w:rFonts w:ascii="Arial" w:hAnsi="Arial" w:cs="Arial"/>
          <w:sz w:val="24"/>
          <w:szCs w:val="24"/>
        </w:rPr>
        <w:t xml:space="preserve">AGENTE ADMINISTRATIVO </w:t>
      </w:r>
      <w:r w:rsidRPr="00E238AE">
        <w:rPr>
          <w:rFonts w:ascii="Arial" w:hAnsi="Arial" w:cs="Arial"/>
          <w:sz w:val="24"/>
          <w:szCs w:val="24"/>
        </w:rPr>
        <w:t>requer:</w:t>
      </w:r>
    </w:p>
    <w:p w:rsidR="00E238AE" w:rsidRPr="00E238AE" w:rsidRDefault="00E238AE" w:rsidP="00E238AE">
      <w:pPr>
        <w:autoSpaceDE w:val="0"/>
        <w:autoSpaceDN w:val="0"/>
        <w:adjustRightInd w:val="0"/>
        <w:ind w:right="-427"/>
        <w:jc w:val="both"/>
        <w:rPr>
          <w:rFonts w:ascii="Arial" w:hAnsi="Arial" w:cs="Arial"/>
          <w:sz w:val="24"/>
          <w:szCs w:val="24"/>
        </w:rPr>
      </w:pPr>
    </w:p>
    <w:p w:rsidR="00E238AE" w:rsidRPr="00E238AE" w:rsidRDefault="00E238AE" w:rsidP="00E238AE">
      <w:pPr>
        <w:pStyle w:val="PargrafodaLista"/>
        <w:numPr>
          <w:ilvl w:val="0"/>
          <w:numId w:val="28"/>
        </w:numPr>
        <w:tabs>
          <w:tab w:val="left" w:pos="426"/>
        </w:tabs>
        <w:autoSpaceDE w:val="0"/>
        <w:autoSpaceDN w:val="0"/>
        <w:adjustRightInd w:val="0"/>
        <w:ind w:left="0" w:right="-427" w:firstLine="0"/>
        <w:jc w:val="both"/>
        <w:rPr>
          <w:rFonts w:ascii="Arial" w:hAnsi="Arial" w:cs="Arial"/>
          <w:sz w:val="24"/>
          <w:szCs w:val="24"/>
        </w:rPr>
      </w:pPr>
      <w:proofErr w:type="gramStart"/>
      <w:r w:rsidRPr="00E238AE">
        <w:rPr>
          <w:rFonts w:ascii="Arial" w:hAnsi="Arial" w:cs="Arial"/>
          <w:b/>
          <w:bCs/>
          <w:sz w:val="24"/>
          <w:szCs w:val="24"/>
        </w:rPr>
        <w:t xml:space="preserve">(     </w:t>
      </w:r>
      <w:proofErr w:type="gramEnd"/>
      <w:r w:rsidRPr="00E238AE">
        <w:rPr>
          <w:rFonts w:ascii="Arial" w:hAnsi="Arial" w:cs="Arial"/>
          <w:b/>
          <w:bCs/>
          <w:sz w:val="24"/>
          <w:szCs w:val="24"/>
        </w:rPr>
        <w:t>) Condição Especial para Deficiente Físico Realizar a Prova:</w:t>
      </w:r>
    </w:p>
    <w:p w:rsidR="00E238AE" w:rsidRPr="00E238AE" w:rsidRDefault="00E238AE" w:rsidP="00E238AE">
      <w:pPr>
        <w:autoSpaceDE w:val="0"/>
        <w:autoSpaceDN w:val="0"/>
        <w:adjustRightInd w:val="0"/>
        <w:ind w:right="-427"/>
        <w:jc w:val="both"/>
        <w:rPr>
          <w:rFonts w:ascii="Arial" w:hAnsi="Arial" w:cs="Arial"/>
          <w:sz w:val="24"/>
          <w:szCs w:val="24"/>
        </w:rPr>
      </w:pPr>
    </w:p>
    <w:p w:rsidR="00E238AE" w:rsidRPr="00E238AE" w:rsidRDefault="00E238AE" w:rsidP="00E238AE">
      <w:pPr>
        <w:autoSpaceDE w:val="0"/>
        <w:autoSpaceDN w:val="0"/>
        <w:adjustRightInd w:val="0"/>
        <w:ind w:right="-427"/>
        <w:jc w:val="both"/>
        <w:rPr>
          <w:rFonts w:ascii="Arial" w:hAnsi="Arial" w:cs="Arial"/>
          <w:sz w:val="24"/>
          <w:szCs w:val="24"/>
        </w:rPr>
      </w:pPr>
      <w:r w:rsidRPr="00E238AE">
        <w:rPr>
          <w:rFonts w:ascii="Arial" w:hAnsi="Arial" w:cs="Arial"/>
          <w:sz w:val="24"/>
          <w:szCs w:val="24"/>
        </w:rPr>
        <w:t>Deficiência:________________________________________ CID n°: _________</w:t>
      </w:r>
    </w:p>
    <w:p w:rsidR="00E238AE" w:rsidRPr="00E238AE" w:rsidRDefault="00E238AE" w:rsidP="00E238AE">
      <w:pPr>
        <w:autoSpaceDE w:val="0"/>
        <w:autoSpaceDN w:val="0"/>
        <w:adjustRightInd w:val="0"/>
        <w:ind w:right="-427"/>
        <w:jc w:val="both"/>
        <w:rPr>
          <w:rFonts w:ascii="Arial" w:hAnsi="Arial" w:cs="Arial"/>
          <w:sz w:val="24"/>
          <w:szCs w:val="24"/>
        </w:rPr>
      </w:pPr>
    </w:p>
    <w:p w:rsidR="00E238AE" w:rsidRPr="00E238AE" w:rsidRDefault="00E238AE" w:rsidP="00E238AE">
      <w:pPr>
        <w:autoSpaceDE w:val="0"/>
        <w:autoSpaceDN w:val="0"/>
        <w:adjustRightInd w:val="0"/>
        <w:ind w:right="-427"/>
        <w:jc w:val="both"/>
        <w:rPr>
          <w:rFonts w:ascii="Arial" w:hAnsi="Arial" w:cs="Arial"/>
          <w:sz w:val="24"/>
          <w:szCs w:val="24"/>
        </w:rPr>
      </w:pPr>
      <w:r w:rsidRPr="00E238AE">
        <w:rPr>
          <w:rFonts w:ascii="Arial" w:hAnsi="Arial" w:cs="Arial"/>
          <w:sz w:val="24"/>
          <w:szCs w:val="24"/>
        </w:rPr>
        <w:t>Nome do Médico: __________________________________ CRM: ___________</w:t>
      </w:r>
    </w:p>
    <w:p w:rsidR="00E238AE" w:rsidRPr="00E238AE" w:rsidRDefault="00E238AE" w:rsidP="00E238AE">
      <w:pPr>
        <w:autoSpaceDE w:val="0"/>
        <w:autoSpaceDN w:val="0"/>
        <w:adjustRightInd w:val="0"/>
        <w:ind w:right="-427"/>
        <w:jc w:val="both"/>
        <w:rPr>
          <w:rFonts w:ascii="Arial" w:hAnsi="Arial" w:cs="Arial"/>
          <w:sz w:val="24"/>
          <w:szCs w:val="24"/>
        </w:rPr>
      </w:pPr>
    </w:p>
    <w:p w:rsidR="00E238AE" w:rsidRPr="00E238AE" w:rsidRDefault="00E238AE" w:rsidP="00E238AE">
      <w:pPr>
        <w:autoSpaceDE w:val="0"/>
        <w:autoSpaceDN w:val="0"/>
        <w:adjustRightInd w:val="0"/>
        <w:ind w:right="-427"/>
        <w:jc w:val="both"/>
        <w:rPr>
          <w:rFonts w:ascii="Arial" w:hAnsi="Arial" w:cs="Arial"/>
          <w:b/>
          <w:bCs/>
          <w:sz w:val="24"/>
          <w:szCs w:val="24"/>
        </w:rPr>
      </w:pPr>
      <w:proofErr w:type="gramStart"/>
      <w:r w:rsidRPr="00E238AE">
        <w:rPr>
          <w:rFonts w:ascii="Arial" w:hAnsi="Arial" w:cs="Arial"/>
          <w:b/>
          <w:bCs/>
          <w:sz w:val="24"/>
          <w:szCs w:val="24"/>
        </w:rPr>
        <w:t>02)</w:t>
      </w:r>
      <w:proofErr w:type="gramEnd"/>
      <w:r w:rsidRPr="00E238AE">
        <w:rPr>
          <w:rFonts w:ascii="Arial" w:hAnsi="Arial" w:cs="Arial"/>
          <w:b/>
          <w:bCs/>
          <w:sz w:val="24"/>
          <w:szCs w:val="24"/>
        </w:rPr>
        <w:t xml:space="preserve"> (     ) Condição Especial para Realização da Prova de Conhecimentos:</w:t>
      </w:r>
    </w:p>
    <w:p w:rsidR="00E238AE" w:rsidRPr="00E238AE" w:rsidRDefault="00E238AE" w:rsidP="00E238AE">
      <w:pPr>
        <w:autoSpaceDE w:val="0"/>
        <w:autoSpaceDN w:val="0"/>
        <w:adjustRightInd w:val="0"/>
        <w:ind w:right="-427"/>
        <w:jc w:val="both"/>
        <w:rPr>
          <w:rFonts w:ascii="Arial" w:hAnsi="Arial" w:cs="Arial"/>
          <w:sz w:val="24"/>
          <w:szCs w:val="24"/>
        </w:rPr>
      </w:pPr>
    </w:p>
    <w:p w:rsidR="00E238AE" w:rsidRPr="00E238AE" w:rsidRDefault="00E238AE" w:rsidP="00E238AE">
      <w:pPr>
        <w:autoSpaceDE w:val="0"/>
        <w:autoSpaceDN w:val="0"/>
        <w:adjustRightInd w:val="0"/>
        <w:ind w:right="-427"/>
        <w:jc w:val="both"/>
        <w:rPr>
          <w:rFonts w:ascii="Arial" w:hAnsi="Arial" w:cs="Arial"/>
          <w:b/>
          <w:bCs/>
          <w:sz w:val="24"/>
          <w:szCs w:val="24"/>
        </w:rPr>
      </w:pPr>
      <w:r w:rsidRPr="00E238AE">
        <w:rPr>
          <w:rFonts w:ascii="Arial" w:hAnsi="Arial" w:cs="Arial"/>
          <w:sz w:val="24"/>
          <w:szCs w:val="24"/>
        </w:rPr>
        <w:t xml:space="preserve">a) </w:t>
      </w:r>
      <w:r w:rsidRPr="00E238AE">
        <w:rPr>
          <w:rFonts w:ascii="Arial" w:hAnsi="Arial" w:cs="Arial"/>
          <w:bCs/>
          <w:sz w:val="24"/>
          <w:szCs w:val="24"/>
        </w:rPr>
        <w:t xml:space="preserve">Prova com tamanho da fonte ampliada: </w:t>
      </w:r>
      <w:proofErr w:type="gramStart"/>
      <w:r w:rsidRPr="00E238AE">
        <w:rPr>
          <w:rFonts w:ascii="Arial" w:hAnsi="Arial" w:cs="Arial"/>
          <w:bCs/>
          <w:sz w:val="24"/>
          <w:szCs w:val="24"/>
        </w:rPr>
        <w:t xml:space="preserve">(    </w:t>
      </w:r>
      <w:proofErr w:type="gramEnd"/>
      <w:r w:rsidRPr="00E238AE">
        <w:rPr>
          <w:rFonts w:ascii="Arial" w:hAnsi="Arial" w:cs="Arial"/>
          <w:bCs/>
          <w:sz w:val="24"/>
          <w:szCs w:val="24"/>
        </w:rPr>
        <w:t>)14    /    (    )16    /    (    )20</w:t>
      </w:r>
    </w:p>
    <w:p w:rsidR="00E238AE" w:rsidRPr="00E238AE" w:rsidRDefault="00E238AE" w:rsidP="00E238AE">
      <w:pPr>
        <w:autoSpaceDE w:val="0"/>
        <w:autoSpaceDN w:val="0"/>
        <w:adjustRightInd w:val="0"/>
        <w:ind w:right="-427"/>
        <w:jc w:val="both"/>
        <w:rPr>
          <w:rFonts w:ascii="Arial" w:hAnsi="Arial" w:cs="Arial"/>
          <w:b/>
          <w:bCs/>
          <w:sz w:val="24"/>
          <w:szCs w:val="24"/>
        </w:rPr>
      </w:pPr>
    </w:p>
    <w:p w:rsidR="00E238AE" w:rsidRPr="00E238AE" w:rsidRDefault="00E238AE" w:rsidP="00E238AE">
      <w:pPr>
        <w:autoSpaceDE w:val="0"/>
        <w:autoSpaceDN w:val="0"/>
        <w:adjustRightInd w:val="0"/>
        <w:ind w:right="-427"/>
        <w:jc w:val="both"/>
        <w:rPr>
          <w:rFonts w:ascii="Arial" w:hAnsi="Arial" w:cs="Arial"/>
          <w:bCs/>
          <w:sz w:val="24"/>
          <w:szCs w:val="24"/>
        </w:rPr>
      </w:pPr>
      <w:r w:rsidRPr="00E238AE">
        <w:rPr>
          <w:rFonts w:ascii="Arial" w:hAnsi="Arial" w:cs="Arial"/>
          <w:sz w:val="24"/>
          <w:szCs w:val="24"/>
        </w:rPr>
        <w:t xml:space="preserve">b) </w:t>
      </w:r>
      <w:proofErr w:type="gramStart"/>
      <w:r w:rsidRPr="00E238AE">
        <w:rPr>
          <w:rFonts w:ascii="Arial" w:hAnsi="Arial" w:cs="Arial"/>
          <w:bCs/>
          <w:sz w:val="24"/>
          <w:szCs w:val="24"/>
        </w:rPr>
        <w:t xml:space="preserve">(     </w:t>
      </w:r>
      <w:proofErr w:type="gramEnd"/>
      <w:r w:rsidRPr="00E238AE">
        <w:rPr>
          <w:rFonts w:ascii="Arial" w:hAnsi="Arial" w:cs="Arial"/>
          <w:bCs/>
          <w:sz w:val="24"/>
          <w:szCs w:val="24"/>
        </w:rPr>
        <w:t>) Amamentação:</w:t>
      </w:r>
    </w:p>
    <w:p w:rsidR="00E238AE" w:rsidRPr="00E238AE" w:rsidRDefault="00E238AE" w:rsidP="00E238AE">
      <w:pPr>
        <w:autoSpaceDE w:val="0"/>
        <w:autoSpaceDN w:val="0"/>
        <w:adjustRightInd w:val="0"/>
        <w:ind w:right="-427"/>
        <w:jc w:val="both"/>
        <w:rPr>
          <w:rFonts w:ascii="Arial" w:hAnsi="Arial" w:cs="Arial"/>
          <w:bCs/>
          <w:sz w:val="24"/>
          <w:szCs w:val="24"/>
        </w:rPr>
      </w:pPr>
      <w:r w:rsidRPr="00E238AE">
        <w:rPr>
          <w:rFonts w:ascii="Arial" w:hAnsi="Arial" w:cs="Arial"/>
          <w:bCs/>
          <w:sz w:val="24"/>
          <w:szCs w:val="24"/>
        </w:rPr>
        <w:t>Nome do Acompanhante: ___________________________________________</w:t>
      </w:r>
    </w:p>
    <w:p w:rsidR="00E238AE" w:rsidRPr="00E238AE" w:rsidRDefault="00E238AE" w:rsidP="00E238AE">
      <w:pPr>
        <w:autoSpaceDE w:val="0"/>
        <w:autoSpaceDN w:val="0"/>
        <w:adjustRightInd w:val="0"/>
        <w:ind w:right="-427"/>
        <w:jc w:val="both"/>
        <w:rPr>
          <w:rFonts w:ascii="Arial" w:hAnsi="Arial" w:cs="Arial"/>
          <w:bCs/>
          <w:sz w:val="24"/>
          <w:szCs w:val="24"/>
        </w:rPr>
      </w:pPr>
    </w:p>
    <w:p w:rsidR="00E238AE" w:rsidRPr="00E238AE" w:rsidRDefault="00E238AE" w:rsidP="00E238AE">
      <w:pPr>
        <w:autoSpaceDE w:val="0"/>
        <w:autoSpaceDN w:val="0"/>
        <w:adjustRightInd w:val="0"/>
        <w:ind w:right="-427"/>
        <w:jc w:val="both"/>
        <w:rPr>
          <w:rFonts w:ascii="Arial" w:hAnsi="Arial" w:cs="Arial"/>
          <w:b/>
          <w:bCs/>
          <w:sz w:val="24"/>
          <w:szCs w:val="24"/>
        </w:rPr>
      </w:pPr>
      <w:r w:rsidRPr="00E238AE">
        <w:rPr>
          <w:rFonts w:ascii="Arial" w:hAnsi="Arial" w:cs="Arial"/>
          <w:bCs/>
          <w:sz w:val="24"/>
          <w:szCs w:val="24"/>
        </w:rPr>
        <w:t>Nº de Identidade do acompanhante: ___________________________________</w:t>
      </w:r>
    </w:p>
    <w:p w:rsidR="00E238AE" w:rsidRPr="00E238AE" w:rsidRDefault="00E238AE" w:rsidP="00E238AE">
      <w:pPr>
        <w:autoSpaceDE w:val="0"/>
        <w:autoSpaceDN w:val="0"/>
        <w:adjustRightInd w:val="0"/>
        <w:ind w:right="-427"/>
        <w:jc w:val="both"/>
        <w:rPr>
          <w:rFonts w:ascii="Arial" w:hAnsi="Arial" w:cs="Arial"/>
          <w:sz w:val="24"/>
          <w:szCs w:val="24"/>
        </w:rPr>
      </w:pPr>
    </w:p>
    <w:p w:rsidR="00E238AE" w:rsidRPr="00E238AE" w:rsidRDefault="00E238AE" w:rsidP="00E238AE">
      <w:pPr>
        <w:autoSpaceDE w:val="0"/>
        <w:autoSpaceDN w:val="0"/>
        <w:adjustRightInd w:val="0"/>
        <w:ind w:right="-427"/>
        <w:jc w:val="both"/>
        <w:rPr>
          <w:rFonts w:ascii="Arial" w:hAnsi="Arial" w:cs="Arial"/>
          <w:bCs/>
          <w:sz w:val="24"/>
          <w:szCs w:val="24"/>
        </w:rPr>
      </w:pPr>
      <w:r w:rsidRPr="00E238AE">
        <w:rPr>
          <w:rFonts w:ascii="Arial" w:hAnsi="Arial" w:cs="Arial"/>
          <w:sz w:val="24"/>
          <w:szCs w:val="24"/>
        </w:rPr>
        <w:t xml:space="preserve">c) </w:t>
      </w:r>
      <w:proofErr w:type="gramStart"/>
      <w:r w:rsidRPr="00E238AE">
        <w:rPr>
          <w:rFonts w:ascii="Arial" w:hAnsi="Arial" w:cs="Arial"/>
          <w:bCs/>
          <w:sz w:val="24"/>
          <w:szCs w:val="24"/>
        </w:rPr>
        <w:t xml:space="preserve">(     </w:t>
      </w:r>
      <w:proofErr w:type="gramEnd"/>
      <w:r w:rsidRPr="00E238AE">
        <w:rPr>
          <w:rFonts w:ascii="Arial" w:hAnsi="Arial" w:cs="Arial"/>
          <w:bCs/>
          <w:sz w:val="24"/>
          <w:szCs w:val="24"/>
        </w:rPr>
        <w:t>) Outra Necessidade:</w:t>
      </w:r>
    </w:p>
    <w:p w:rsidR="00E238AE" w:rsidRPr="00E238AE" w:rsidRDefault="00E238AE" w:rsidP="00E238AE">
      <w:pPr>
        <w:autoSpaceDE w:val="0"/>
        <w:autoSpaceDN w:val="0"/>
        <w:adjustRightInd w:val="0"/>
        <w:jc w:val="both"/>
        <w:rPr>
          <w:rFonts w:ascii="Arial" w:hAnsi="Arial" w:cs="Arial"/>
          <w:sz w:val="24"/>
          <w:szCs w:val="24"/>
        </w:rPr>
      </w:pPr>
      <w:r w:rsidRPr="00E238AE">
        <w:rPr>
          <w:rFonts w:ascii="Arial" w:hAnsi="Arial" w:cs="Arial"/>
          <w:sz w:val="24"/>
          <w:szCs w:val="24"/>
        </w:rPr>
        <w:t>Especificar: _________________________________________________________________</w:t>
      </w:r>
    </w:p>
    <w:p w:rsidR="00E238AE" w:rsidRPr="00E238AE" w:rsidRDefault="00E238AE" w:rsidP="00E238AE">
      <w:pPr>
        <w:autoSpaceDE w:val="0"/>
        <w:autoSpaceDN w:val="0"/>
        <w:adjustRightInd w:val="0"/>
        <w:jc w:val="both"/>
        <w:rPr>
          <w:rFonts w:ascii="Arial" w:hAnsi="Arial" w:cs="Arial"/>
          <w:sz w:val="24"/>
          <w:szCs w:val="24"/>
        </w:rPr>
      </w:pPr>
    </w:p>
    <w:p w:rsidR="00E238AE" w:rsidRPr="00E238AE" w:rsidRDefault="00E238AE" w:rsidP="00E238AE">
      <w:pPr>
        <w:autoSpaceDE w:val="0"/>
        <w:autoSpaceDN w:val="0"/>
        <w:adjustRightInd w:val="0"/>
        <w:ind w:right="425"/>
        <w:jc w:val="both"/>
        <w:rPr>
          <w:rFonts w:ascii="Arial" w:hAnsi="Arial" w:cs="Arial"/>
          <w:sz w:val="24"/>
          <w:szCs w:val="24"/>
        </w:rPr>
      </w:pPr>
      <w:r w:rsidRPr="00E238AE">
        <w:rPr>
          <w:rFonts w:ascii="Arial" w:hAnsi="Arial" w:cs="Arial"/>
          <w:sz w:val="24"/>
          <w:szCs w:val="24"/>
        </w:rPr>
        <w:t>Declaro estar ciente de todas as normas e atribuições do presente Edital ao cargo pretendido e que, no caso de vir a exercê-lo, a minha deficiência não me impedirá de exercer as funções do cargo a que me inscrevi.</w:t>
      </w:r>
    </w:p>
    <w:p w:rsidR="00E238AE" w:rsidRPr="00E238AE" w:rsidRDefault="00E238AE" w:rsidP="00E238AE">
      <w:pPr>
        <w:autoSpaceDE w:val="0"/>
        <w:autoSpaceDN w:val="0"/>
        <w:adjustRightInd w:val="0"/>
        <w:ind w:right="-427"/>
        <w:jc w:val="both"/>
        <w:rPr>
          <w:rFonts w:ascii="Arial" w:hAnsi="Arial" w:cs="Arial"/>
          <w:sz w:val="24"/>
          <w:szCs w:val="24"/>
        </w:rPr>
      </w:pPr>
    </w:p>
    <w:p w:rsidR="00E238AE" w:rsidRPr="00E238AE" w:rsidRDefault="00E238AE" w:rsidP="00E238AE">
      <w:pPr>
        <w:autoSpaceDE w:val="0"/>
        <w:autoSpaceDN w:val="0"/>
        <w:adjustRightInd w:val="0"/>
        <w:ind w:right="-427"/>
        <w:jc w:val="both"/>
        <w:rPr>
          <w:rFonts w:ascii="Arial" w:hAnsi="Arial" w:cs="Arial"/>
          <w:sz w:val="24"/>
          <w:szCs w:val="24"/>
        </w:rPr>
      </w:pPr>
      <w:r w:rsidRPr="00E238AE">
        <w:rPr>
          <w:rFonts w:ascii="Arial" w:hAnsi="Arial" w:cs="Arial"/>
          <w:sz w:val="24"/>
          <w:szCs w:val="24"/>
        </w:rPr>
        <w:t>Termos em que pede Deferimento.</w:t>
      </w:r>
    </w:p>
    <w:p w:rsidR="00E238AE" w:rsidRPr="00E238AE" w:rsidRDefault="00E238AE" w:rsidP="00E238AE">
      <w:pPr>
        <w:ind w:right="-427"/>
        <w:jc w:val="center"/>
        <w:rPr>
          <w:rFonts w:ascii="Arial" w:hAnsi="Arial" w:cs="Arial"/>
          <w:sz w:val="24"/>
          <w:szCs w:val="24"/>
        </w:rPr>
      </w:pPr>
    </w:p>
    <w:p w:rsidR="00E238AE" w:rsidRPr="00E238AE" w:rsidRDefault="00775E71" w:rsidP="00E238AE">
      <w:pPr>
        <w:tabs>
          <w:tab w:val="left" w:pos="9072"/>
        </w:tabs>
        <w:ind w:right="426"/>
        <w:jc w:val="right"/>
        <w:rPr>
          <w:rFonts w:ascii="Arial" w:hAnsi="Arial" w:cs="Arial"/>
          <w:sz w:val="24"/>
          <w:szCs w:val="24"/>
        </w:rPr>
      </w:pPr>
      <w:r>
        <w:rPr>
          <w:rFonts w:ascii="Arial" w:hAnsi="Arial" w:cs="Arial"/>
          <w:sz w:val="24"/>
          <w:szCs w:val="24"/>
        </w:rPr>
        <w:t>Viad</w:t>
      </w:r>
      <w:r w:rsidR="00E238AE" w:rsidRPr="00E238AE">
        <w:rPr>
          <w:rFonts w:ascii="Arial" w:hAnsi="Arial" w:cs="Arial"/>
          <w:sz w:val="24"/>
          <w:szCs w:val="24"/>
        </w:rPr>
        <w:t>u</w:t>
      </w:r>
      <w:r>
        <w:rPr>
          <w:rFonts w:ascii="Arial" w:hAnsi="Arial" w:cs="Arial"/>
          <w:sz w:val="24"/>
          <w:szCs w:val="24"/>
        </w:rPr>
        <w:t>t</w:t>
      </w:r>
      <w:r w:rsidR="00E238AE" w:rsidRPr="00E238AE">
        <w:rPr>
          <w:rFonts w:ascii="Arial" w:hAnsi="Arial" w:cs="Arial"/>
          <w:sz w:val="24"/>
          <w:szCs w:val="24"/>
        </w:rPr>
        <w:t>o</w:t>
      </w:r>
      <w:r>
        <w:rPr>
          <w:rFonts w:ascii="Arial" w:hAnsi="Arial" w:cs="Arial"/>
          <w:sz w:val="24"/>
          <w:szCs w:val="24"/>
        </w:rPr>
        <w:t>s</w:t>
      </w:r>
      <w:r w:rsidR="00E238AE" w:rsidRPr="00E238AE">
        <w:rPr>
          <w:rFonts w:ascii="Arial" w:hAnsi="Arial" w:cs="Arial"/>
          <w:sz w:val="24"/>
          <w:szCs w:val="24"/>
        </w:rPr>
        <w:t>/</w:t>
      </w:r>
      <w:r>
        <w:rPr>
          <w:rFonts w:ascii="Arial" w:hAnsi="Arial" w:cs="Arial"/>
          <w:sz w:val="24"/>
          <w:szCs w:val="24"/>
        </w:rPr>
        <w:t>R</w:t>
      </w:r>
      <w:r w:rsidR="00E238AE" w:rsidRPr="00E238AE">
        <w:rPr>
          <w:rFonts w:ascii="Arial" w:hAnsi="Arial" w:cs="Arial"/>
          <w:sz w:val="24"/>
          <w:szCs w:val="24"/>
        </w:rPr>
        <w:t xml:space="preserve">S, ____ de ____________ </w:t>
      </w:r>
      <w:proofErr w:type="spellStart"/>
      <w:r w:rsidR="00E238AE" w:rsidRPr="00E238AE">
        <w:rPr>
          <w:rFonts w:ascii="Arial" w:hAnsi="Arial" w:cs="Arial"/>
          <w:sz w:val="24"/>
          <w:szCs w:val="24"/>
        </w:rPr>
        <w:t>de</w:t>
      </w:r>
      <w:proofErr w:type="spellEnd"/>
      <w:r w:rsidR="00E238AE" w:rsidRPr="00E238AE">
        <w:rPr>
          <w:rFonts w:ascii="Arial" w:hAnsi="Arial" w:cs="Arial"/>
          <w:sz w:val="24"/>
          <w:szCs w:val="24"/>
        </w:rPr>
        <w:t xml:space="preserve"> 2020.</w:t>
      </w:r>
    </w:p>
    <w:p w:rsidR="00E238AE" w:rsidRPr="00E238AE" w:rsidRDefault="00E238AE" w:rsidP="00E238AE">
      <w:pPr>
        <w:ind w:right="-427"/>
        <w:jc w:val="center"/>
        <w:rPr>
          <w:rFonts w:ascii="Arial" w:hAnsi="Arial" w:cs="Arial"/>
          <w:sz w:val="24"/>
          <w:szCs w:val="24"/>
        </w:rPr>
      </w:pPr>
    </w:p>
    <w:p w:rsidR="00E238AE" w:rsidRPr="00E238AE" w:rsidRDefault="00E238AE" w:rsidP="00E238AE">
      <w:pPr>
        <w:ind w:right="-427"/>
        <w:jc w:val="center"/>
        <w:rPr>
          <w:rFonts w:ascii="Arial" w:hAnsi="Arial" w:cs="Arial"/>
          <w:sz w:val="24"/>
          <w:szCs w:val="24"/>
        </w:rPr>
      </w:pPr>
    </w:p>
    <w:p w:rsidR="00E238AE" w:rsidRPr="00E238AE" w:rsidRDefault="00E238AE" w:rsidP="00E238AE">
      <w:pPr>
        <w:ind w:right="-427"/>
        <w:jc w:val="center"/>
        <w:rPr>
          <w:rFonts w:ascii="Arial" w:hAnsi="Arial" w:cs="Arial"/>
          <w:sz w:val="24"/>
          <w:szCs w:val="24"/>
        </w:rPr>
      </w:pPr>
      <w:r w:rsidRPr="00E238AE">
        <w:rPr>
          <w:rFonts w:ascii="Arial" w:hAnsi="Arial" w:cs="Arial"/>
          <w:sz w:val="24"/>
          <w:szCs w:val="24"/>
        </w:rPr>
        <w:t>____________________________</w:t>
      </w:r>
    </w:p>
    <w:p w:rsidR="00E238AE" w:rsidRPr="00E238AE" w:rsidRDefault="00E238AE" w:rsidP="00E238AE">
      <w:pPr>
        <w:ind w:right="-427"/>
        <w:jc w:val="center"/>
        <w:rPr>
          <w:rFonts w:ascii="Arial" w:hAnsi="Arial" w:cs="Arial"/>
          <w:sz w:val="24"/>
          <w:szCs w:val="24"/>
        </w:rPr>
      </w:pPr>
      <w:r w:rsidRPr="00E238AE">
        <w:rPr>
          <w:rFonts w:ascii="Arial" w:hAnsi="Arial" w:cs="Arial"/>
          <w:sz w:val="24"/>
          <w:szCs w:val="24"/>
        </w:rPr>
        <w:t>Assinatura Candidato</w:t>
      </w:r>
    </w:p>
    <w:p w:rsidR="00601144" w:rsidRPr="00601144" w:rsidRDefault="00601144" w:rsidP="00601144">
      <w:pPr>
        <w:jc w:val="center"/>
        <w:rPr>
          <w:rFonts w:ascii="Arial" w:hAnsi="Arial" w:cs="Arial"/>
          <w:b/>
          <w:sz w:val="24"/>
        </w:rPr>
      </w:pPr>
      <w:proofErr w:type="gramStart"/>
      <w:r>
        <w:rPr>
          <w:rFonts w:ascii="Arial" w:hAnsi="Arial" w:cs="Arial"/>
          <w:b/>
          <w:sz w:val="24"/>
        </w:rPr>
        <w:lastRenderedPageBreak/>
        <w:t>ANEXO VI</w:t>
      </w:r>
      <w:proofErr w:type="gramEnd"/>
    </w:p>
    <w:p w:rsidR="00601144" w:rsidRPr="00601144" w:rsidRDefault="00601144" w:rsidP="00601144">
      <w:pPr>
        <w:jc w:val="center"/>
        <w:rPr>
          <w:rFonts w:ascii="Arial" w:hAnsi="Arial" w:cs="Arial"/>
          <w:b/>
          <w:sz w:val="24"/>
        </w:rPr>
      </w:pPr>
      <w:r w:rsidRPr="00601144">
        <w:rPr>
          <w:rFonts w:ascii="Arial" w:hAnsi="Arial" w:cs="Arial"/>
          <w:b/>
          <w:sz w:val="24"/>
        </w:rPr>
        <w:t>REQUERIMENTO PARA DESEMPATE NA CONDIÇÃO DE JURADO</w:t>
      </w:r>
    </w:p>
    <w:p w:rsidR="00601144" w:rsidRPr="00601144" w:rsidRDefault="00601144" w:rsidP="00601144">
      <w:pPr>
        <w:jc w:val="center"/>
        <w:rPr>
          <w:rFonts w:ascii="Arial" w:hAnsi="Arial" w:cs="Arial"/>
          <w:b/>
          <w:sz w:val="24"/>
        </w:rPr>
      </w:pPr>
    </w:p>
    <w:p w:rsidR="00601144" w:rsidRPr="00601144" w:rsidRDefault="00601144" w:rsidP="00601144">
      <w:pPr>
        <w:rPr>
          <w:rFonts w:ascii="Arial" w:hAnsi="Arial" w:cs="Arial"/>
          <w:sz w:val="24"/>
        </w:rPr>
      </w:pPr>
    </w:p>
    <w:p w:rsidR="00601144" w:rsidRPr="00601144" w:rsidRDefault="00601144" w:rsidP="00601144">
      <w:pPr>
        <w:rPr>
          <w:rFonts w:ascii="Arial" w:hAnsi="Arial" w:cs="Arial"/>
          <w:sz w:val="24"/>
        </w:rPr>
      </w:pPr>
    </w:p>
    <w:p w:rsidR="00601144" w:rsidRPr="00601144" w:rsidRDefault="00601144" w:rsidP="00601144">
      <w:pPr>
        <w:rPr>
          <w:rFonts w:ascii="Arial" w:hAnsi="Arial" w:cs="Arial"/>
          <w:sz w:val="24"/>
        </w:rPr>
      </w:pPr>
      <w:r w:rsidRPr="00601144">
        <w:rPr>
          <w:rFonts w:ascii="Arial" w:hAnsi="Arial" w:cs="Arial"/>
          <w:sz w:val="24"/>
        </w:rPr>
        <w:t>À SIGMA ASSESSORIA E CONSULTORIA</w:t>
      </w:r>
    </w:p>
    <w:p w:rsidR="00775E71" w:rsidRPr="00E238AE" w:rsidRDefault="00775E71" w:rsidP="00775E71">
      <w:pPr>
        <w:autoSpaceDE w:val="0"/>
        <w:autoSpaceDN w:val="0"/>
        <w:adjustRightInd w:val="0"/>
        <w:ind w:right="425"/>
        <w:jc w:val="both"/>
        <w:rPr>
          <w:rFonts w:ascii="Arial" w:hAnsi="Arial" w:cs="Arial"/>
          <w:sz w:val="24"/>
          <w:szCs w:val="24"/>
        </w:rPr>
      </w:pPr>
      <w:r w:rsidRPr="00E238AE">
        <w:rPr>
          <w:rFonts w:ascii="Arial" w:hAnsi="Arial" w:cs="Arial"/>
          <w:sz w:val="24"/>
          <w:szCs w:val="24"/>
        </w:rPr>
        <w:t>Processo Seletivo Simplificado</w:t>
      </w:r>
      <w:r>
        <w:rPr>
          <w:rFonts w:ascii="Arial" w:hAnsi="Arial" w:cs="Arial"/>
          <w:sz w:val="24"/>
          <w:szCs w:val="24"/>
        </w:rPr>
        <w:t xml:space="preserve"> Câmara</w:t>
      </w:r>
      <w:r w:rsidRPr="00E238AE">
        <w:rPr>
          <w:rFonts w:ascii="Arial" w:hAnsi="Arial" w:cs="Arial"/>
          <w:sz w:val="24"/>
          <w:szCs w:val="24"/>
        </w:rPr>
        <w:t xml:space="preserve"> Munic</w:t>
      </w:r>
      <w:r>
        <w:rPr>
          <w:rFonts w:ascii="Arial" w:hAnsi="Arial" w:cs="Arial"/>
          <w:sz w:val="24"/>
          <w:szCs w:val="24"/>
        </w:rPr>
        <w:t>i</w:t>
      </w:r>
      <w:r w:rsidRPr="00E238AE">
        <w:rPr>
          <w:rFonts w:ascii="Arial" w:hAnsi="Arial" w:cs="Arial"/>
          <w:sz w:val="24"/>
          <w:szCs w:val="24"/>
        </w:rPr>
        <w:t>p</w:t>
      </w:r>
      <w:r>
        <w:rPr>
          <w:rFonts w:ascii="Arial" w:hAnsi="Arial" w:cs="Arial"/>
          <w:sz w:val="24"/>
          <w:szCs w:val="24"/>
        </w:rPr>
        <w:t xml:space="preserve">al </w:t>
      </w:r>
      <w:r w:rsidRPr="00E238AE">
        <w:rPr>
          <w:rFonts w:ascii="Arial" w:hAnsi="Arial" w:cs="Arial"/>
          <w:sz w:val="24"/>
          <w:szCs w:val="24"/>
        </w:rPr>
        <w:t>de</w:t>
      </w:r>
      <w:r>
        <w:rPr>
          <w:rFonts w:ascii="Arial" w:hAnsi="Arial" w:cs="Arial"/>
          <w:sz w:val="24"/>
          <w:szCs w:val="24"/>
        </w:rPr>
        <w:t xml:space="preserve"> Vereadores de Viadutos</w:t>
      </w:r>
      <w:r w:rsidRPr="00E238AE">
        <w:rPr>
          <w:rFonts w:ascii="Arial" w:hAnsi="Arial" w:cs="Arial"/>
          <w:sz w:val="24"/>
          <w:szCs w:val="24"/>
        </w:rPr>
        <w:t>/</w:t>
      </w:r>
      <w:r>
        <w:rPr>
          <w:rFonts w:ascii="Arial" w:hAnsi="Arial" w:cs="Arial"/>
          <w:sz w:val="24"/>
          <w:szCs w:val="24"/>
        </w:rPr>
        <w:t>RS</w:t>
      </w:r>
    </w:p>
    <w:p w:rsidR="00601144" w:rsidRPr="00601144" w:rsidRDefault="00601144" w:rsidP="00601144">
      <w:pPr>
        <w:rPr>
          <w:rFonts w:ascii="Arial" w:hAnsi="Arial" w:cs="Arial"/>
          <w:sz w:val="24"/>
        </w:rPr>
      </w:pPr>
      <w:r w:rsidRPr="00601144">
        <w:rPr>
          <w:rFonts w:ascii="Arial" w:hAnsi="Arial" w:cs="Arial"/>
          <w:sz w:val="24"/>
        </w:rPr>
        <w:t>Edital nº 01/2020</w:t>
      </w:r>
    </w:p>
    <w:p w:rsidR="00601144" w:rsidRPr="00601144" w:rsidRDefault="00601144" w:rsidP="00601144">
      <w:pPr>
        <w:rPr>
          <w:rFonts w:ascii="Arial" w:hAnsi="Arial" w:cs="Arial"/>
          <w:sz w:val="24"/>
        </w:rPr>
      </w:pPr>
    </w:p>
    <w:p w:rsidR="00601144" w:rsidRPr="00601144" w:rsidRDefault="00601144" w:rsidP="00601144">
      <w:pPr>
        <w:rPr>
          <w:rFonts w:ascii="Arial" w:hAnsi="Arial" w:cs="Arial"/>
          <w:sz w:val="24"/>
        </w:rPr>
      </w:pPr>
    </w:p>
    <w:tbl>
      <w:tblPr>
        <w:tblStyle w:val="Tabelacomgrade"/>
        <w:tblW w:w="0" w:type="auto"/>
        <w:tblLook w:val="04A0" w:firstRow="1" w:lastRow="0" w:firstColumn="1" w:lastColumn="0" w:noHBand="0" w:noVBand="1"/>
      </w:tblPr>
      <w:tblGrid>
        <w:gridCol w:w="1043"/>
        <w:gridCol w:w="1791"/>
        <w:gridCol w:w="141"/>
        <w:gridCol w:w="1948"/>
        <w:gridCol w:w="330"/>
        <w:gridCol w:w="642"/>
        <w:gridCol w:w="699"/>
        <w:gridCol w:w="279"/>
        <w:gridCol w:w="367"/>
        <w:gridCol w:w="2332"/>
      </w:tblGrid>
      <w:tr w:rsidR="00601144" w:rsidRPr="00601144" w:rsidTr="00AE65DD">
        <w:tc>
          <w:tcPr>
            <w:tcW w:w="9639" w:type="dxa"/>
            <w:gridSpan w:val="10"/>
          </w:tcPr>
          <w:p w:rsidR="00601144" w:rsidRPr="00601144" w:rsidRDefault="00601144" w:rsidP="00AE65DD">
            <w:pPr>
              <w:rPr>
                <w:rFonts w:ascii="Arial" w:hAnsi="Arial" w:cs="Arial"/>
                <w:sz w:val="24"/>
              </w:rPr>
            </w:pPr>
            <w:r w:rsidRPr="00601144">
              <w:rPr>
                <w:rFonts w:ascii="Arial" w:hAnsi="Arial" w:cs="Arial"/>
                <w:sz w:val="24"/>
              </w:rPr>
              <w:t>Candidato:</w:t>
            </w:r>
          </w:p>
        </w:tc>
      </w:tr>
      <w:tr w:rsidR="00601144" w:rsidRPr="00601144" w:rsidTr="00AE65DD">
        <w:tc>
          <w:tcPr>
            <w:tcW w:w="2943" w:type="dxa"/>
            <w:gridSpan w:val="3"/>
          </w:tcPr>
          <w:p w:rsidR="00601144" w:rsidRPr="00601144" w:rsidRDefault="00601144" w:rsidP="00AE65DD">
            <w:pPr>
              <w:rPr>
                <w:rFonts w:ascii="Arial" w:hAnsi="Arial" w:cs="Arial"/>
                <w:sz w:val="24"/>
              </w:rPr>
            </w:pPr>
            <w:r w:rsidRPr="00601144">
              <w:rPr>
                <w:rFonts w:ascii="Arial" w:hAnsi="Arial" w:cs="Arial"/>
                <w:sz w:val="24"/>
              </w:rPr>
              <w:t>Inscrição nº:</w:t>
            </w:r>
          </w:p>
        </w:tc>
        <w:tc>
          <w:tcPr>
            <w:tcW w:w="6696" w:type="dxa"/>
            <w:gridSpan w:val="7"/>
          </w:tcPr>
          <w:p w:rsidR="00601144" w:rsidRPr="00601144" w:rsidRDefault="00601144" w:rsidP="00AE65DD">
            <w:pPr>
              <w:rPr>
                <w:rFonts w:ascii="Arial" w:hAnsi="Arial" w:cs="Arial"/>
                <w:sz w:val="24"/>
              </w:rPr>
            </w:pPr>
            <w:r w:rsidRPr="00601144">
              <w:rPr>
                <w:rFonts w:ascii="Arial" w:hAnsi="Arial" w:cs="Arial"/>
                <w:sz w:val="24"/>
              </w:rPr>
              <w:t>Cargo:</w:t>
            </w:r>
          </w:p>
        </w:tc>
      </w:tr>
      <w:tr w:rsidR="00601144" w:rsidRPr="00601144" w:rsidTr="00AE65DD">
        <w:tc>
          <w:tcPr>
            <w:tcW w:w="2802" w:type="dxa"/>
            <w:gridSpan w:val="2"/>
          </w:tcPr>
          <w:p w:rsidR="00601144" w:rsidRPr="00601144" w:rsidRDefault="00601144" w:rsidP="00AE65DD">
            <w:pPr>
              <w:rPr>
                <w:rFonts w:ascii="Arial" w:hAnsi="Arial" w:cs="Arial"/>
                <w:sz w:val="24"/>
              </w:rPr>
            </w:pPr>
            <w:r w:rsidRPr="00601144">
              <w:rPr>
                <w:rFonts w:ascii="Arial" w:hAnsi="Arial" w:cs="Arial"/>
                <w:sz w:val="24"/>
              </w:rPr>
              <w:t>RG nº:</w:t>
            </w:r>
          </w:p>
        </w:tc>
        <w:tc>
          <w:tcPr>
            <w:tcW w:w="3827" w:type="dxa"/>
            <w:gridSpan w:val="5"/>
          </w:tcPr>
          <w:p w:rsidR="00601144" w:rsidRPr="00601144" w:rsidRDefault="00601144" w:rsidP="00AE65DD">
            <w:pPr>
              <w:rPr>
                <w:rFonts w:ascii="Arial" w:hAnsi="Arial" w:cs="Arial"/>
                <w:sz w:val="24"/>
              </w:rPr>
            </w:pPr>
            <w:r w:rsidRPr="00601144">
              <w:rPr>
                <w:rFonts w:ascii="Arial" w:hAnsi="Arial" w:cs="Arial"/>
                <w:sz w:val="24"/>
              </w:rPr>
              <w:t>Órgão Expedidor com UF:</w:t>
            </w:r>
          </w:p>
        </w:tc>
        <w:tc>
          <w:tcPr>
            <w:tcW w:w="3010" w:type="dxa"/>
            <w:gridSpan w:val="3"/>
          </w:tcPr>
          <w:p w:rsidR="00601144" w:rsidRPr="00601144" w:rsidRDefault="00601144" w:rsidP="00AE65DD">
            <w:pPr>
              <w:rPr>
                <w:rFonts w:ascii="Arial" w:hAnsi="Arial" w:cs="Arial"/>
                <w:sz w:val="24"/>
              </w:rPr>
            </w:pPr>
            <w:r w:rsidRPr="00601144">
              <w:rPr>
                <w:rFonts w:ascii="Arial" w:hAnsi="Arial" w:cs="Arial"/>
                <w:sz w:val="24"/>
              </w:rPr>
              <w:t>Data Expedição:</w:t>
            </w:r>
          </w:p>
        </w:tc>
      </w:tr>
      <w:tr w:rsidR="00601144" w:rsidRPr="00601144" w:rsidTr="00AE65DD">
        <w:tc>
          <w:tcPr>
            <w:tcW w:w="9639" w:type="dxa"/>
            <w:gridSpan w:val="10"/>
          </w:tcPr>
          <w:p w:rsidR="00601144" w:rsidRPr="00601144" w:rsidRDefault="00601144" w:rsidP="00AE65DD">
            <w:pPr>
              <w:rPr>
                <w:rFonts w:ascii="Arial" w:hAnsi="Arial" w:cs="Arial"/>
                <w:sz w:val="24"/>
              </w:rPr>
            </w:pPr>
            <w:r w:rsidRPr="00601144">
              <w:rPr>
                <w:rFonts w:ascii="Arial" w:hAnsi="Arial" w:cs="Arial"/>
                <w:sz w:val="24"/>
              </w:rPr>
              <w:t>CPF nº</w:t>
            </w:r>
          </w:p>
        </w:tc>
      </w:tr>
      <w:tr w:rsidR="00601144" w:rsidRPr="00601144" w:rsidTr="00AE65DD">
        <w:tc>
          <w:tcPr>
            <w:tcW w:w="4928" w:type="dxa"/>
            <w:gridSpan w:val="4"/>
          </w:tcPr>
          <w:p w:rsidR="00601144" w:rsidRPr="00601144" w:rsidRDefault="00601144" w:rsidP="00AE65DD">
            <w:pPr>
              <w:rPr>
                <w:rFonts w:ascii="Arial" w:hAnsi="Arial" w:cs="Arial"/>
                <w:sz w:val="24"/>
              </w:rPr>
            </w:pPr>
            <w:r w:rsidRPr="00601144">
              <w:rPr>
                <w:rFonts w:ascii="Arial" w:hAnsi="Arial" w:cs="Arial"/>
                <w:sz w:val="24"/>
              </w:rPr>
              <w:t>Data de Nascimento:</w:t>
            </w:r>
          </w:p>
        </w:tc>
        <w:tc>
          <w:tcPr>
            <w:tcW w:w="4711" w:type="dxa"/>
            <w:gridSpan w:val="6"/>
          </w:tcPr>
          <w:p w:rsidR="00601144" w:rsidRPr="00601144" w:rsidRDefault="00601144" w:rsidP="00AE65DD">
            <w:pPr>
              <w:rPr>
                <w:rFonts w:ascii="Arial" w:hAnsi="Arial" w:cs="Arial"/>
                <w:sz w:val="24"/>
              </w:rPr>
            </w:pPr>
            <w:r w:rsidRPr="00601144">
              <w:rPr>
                <w:rFonts w:ascii="Arial" w:hAnsi="Arial" w:cs="Arial"/>
                <w:sz w:val="24"/>
              </w:rPr>
              <w:t>Sexo:</w:t>
            </w:r>
            <w:proofErr w:type="gramStart"/>
            <w:r w:rsidRPr="00601144">
              <w:rPr>
                <w:rFonts w:ascii="Arial" w:hAnsi="Arial" w:cs="Arial"/>
                <w:sz w:val="24"/>
              </w:rPr>
              <w:t xml:space="preserve">  </w:t>
            </w:r>
            <w:proofErr w:type="gramEnd"/>
            <w:r w:rsidRPr="00601144">
              <w:rPr>
                <w:rFonts w:ascii="Arial" w:hAnsi="Arial" w:cs="Arial"/>
                <w:sz w:val="24"/>
              </w:rPr>
              <w:t>(    )  Masculino    (    )  Feminino</w:t>
            </w:r>
          </w:p>
        </w:tc>
      </w:tr>
      <w:tr w:rsidR="00601144" w:rsidRPr="00601144" w:rsidTr="00AE65DD">
        <w:tc>
          <w:tcPr>
            <w:tcW w:w="5920" w:type="dxa"/>
            <w:gridSpan w:val="6"/>
          </w:tcPr>
          <w:p w:rsidR="00601144" w:rsidRPr="00601144" w:rsidRDefault="00601144" w:rsidP="00AE65DD">
            <w:pPr>
              <w:rPr>
                <w:rFonts w:ascii="Arial" w:hAnsi="Arial" w:cs="Arial"/>
                <w:sz w:val="24"/>
              </w:rPr>
            </w:pPr>
            <w:r w:rsidRPr="00601144">
              <w:rPr>
                <w:rFonts w:ascii="Arial" w:hAnsi="Arial" w:cs="Arial"/>
                <w:sz w:val="24"/>
              </w:rPr>
              <w:t>Endereço:</w:t>
            </w:r>
          </w:p>
        </w:tc>
        <w:tc>
          <w:tcPr>
            <w:tcW w:w="992" w:type="dxa"/>
            <w:gridSpan w:val="2"/>
          </w:tcPr>
          <w:p w:rsidR="00601144" w:rsidRPr="00601144" w:rsidRDefault="00601144" w:rsidP="00AE65DD">
            <w:pPr>
              <w:rPr>
                <w:rFonts w:ascii="Arial" w:hAnsi="Arial" w:cs="Arial"/>
                <w:sz w:val="24"/>
              </w:rPr>
            </w:pPr>
            <w:r w:rsidRPr="00601144">
              <w:rPr>
                <w:rFonts w:ascii="Arial" w:hAnsi="Arial" w:cs="Arial"/>
                <w:sz w:val="24"/>
              </w:rPr>
              <w:t>Nº</w:t>
            </w:r>
          </w:p>
        </w:tc>
        <w:tc>
          <w:tcPr>
            <w:tcW w:w="2727" w:type="dxa"/>
            <w:gridSpan w:val="2"/>
          </w:tcPr>
          <w:p w:rsidR="00601144" w:rsidRPr="00601144" w:rsidRDefault="00601144" w:rsidP="00AE65DD">
            <w:pPr>
              <w:rPr>
                <w:rFonts w:ascii="Arial" w:hAnsi="Arial" w:cs="Arial"/>
                <w:sz w:val="24"/>
              </w:rPr>
            </w:pPr>
            <w:r w:rsidRPr="00601144">
              <w:rPr>
                <w:rFonts w:ascii="Arial" w:hAnsi="Arial" w:cs="Arial"/>
                <w:sz w:val="24"/>
              </w:rPr>
              <w:t>Complemento:</w:t>
            </w:r>
          </w:p>
        </w:tc>
      </w:tr>
      <w:tr w:rsidR="00601144" w:rsidRPr="00601144" w:rsidTr="00AE65DD">
        <w:tc>
          <w:tcPr>
            <w:tcW w:w="5920" w:type="dxa"/>
            <w:gridSpan w:val="6"/>
          </w:tcPr>
          <w:p w:rsidR="00601144" w:rsidRPr="00601144" w:rsidRDefault="00601144" w:rsidP="00AE65DD">
            <w:pPr>
              <w:rPr>
                <w:rFonts w:ascii="Arial" w:hAnsi="Arial" w:cs="Arial"/>
                <w:sz w:val="24"/>
              </w:rPr>
            </w:pPr>
            <w:r w:rsidRPr="00601144">
              <w:rPr>
                <w:rFonts w:ascii="Arial" w:hAnsi="Arial" w:cs="Arial"/>
                <w:sz w:val="24"/>
              </w:rPr>
              <w:t>Cidade:</w:t>
            </w:r>
          </w:p>
        </w:tc>
        <w:tc>
          <w:tcPr>
            <w:tcW w:w="1365" w:type="dxa"/>
            <w:gridSpan w:val="3"/>
          </w:tcPr>
          <w:p w:rsidR="00601144" w:rsidRPr="00601144" w:rsidRDefault="00601144" w:rsidP="00AE65DD">
            <w:pPr>
              <w:rPr>
                <w:rFonts w:ascii="Arial" w:hAnsi="Arial" w:cs="Arial"/>
                <w:sz w:val="24"/>
              </w:rPr>
            </w:pPr>
            <w:r w:rsidRPr="00601144">
              <w:rPr>
                <w:rFonts w:ascii="Arial" w:hAnsi="Arial" w:cs="Arial"/>
                <w:sz w:val="24"/>
              </w:rPr>
              <w:t>UF:</w:t>
            </w:r>
          </w:p>
        </w:tc>
        <w:tc>
          <w:tcPr>
            <w:tcW w:w="2354" w:type="dxa"/>
          </w:tcPr>
          <w:p w:rsidR="00601144" w:rsidRPr="00601144" w:rsidRDefault="00601144" w:rsidP="00AE65DD">
            <w:pPr>
              <w:rPr>
                <w:rFonts w:ascii="Arial" w:hAnsi="Arial" w:cs="Arial"/>
                <w:sz w:val="24"/>
              </w:rPr>
            </w:pPr>
            <w:r w:rsidRPr="00601144">
              <w:rPr>
                <w:rFonts w:ascii="Arial" w:hAnsi="Arial" w:cs="Arial"/>
                <w:sz w:val="24"/>
              </w:rPr>
              <w:t>CEP:</w:t>
            </w:r>
          </w:p>
        </w:tc>
      </w:tr>
      <w:tr w:rsidR="00601144" w:rsidRPr="00601144" w:rsidTr="00AE65DD">
        <w:tc>
          <w:tcPr>
            <w:tcW w:w="5264" w:type="dxa"/>
            <w:gridSpan w:val="5"/>
          </w:tcPr>
          <w:p w:rsidR="00601144" w:rsidRPr="00601144" w:rsidRDefault="00601144" w:rsidP="00AE65DD">
            <w:pPr>
              <w:rPr>
                <w:rFonts w:ascii="Arial" w:hAnsi="Arial" w:cs="Arial"/>
                <w:sz w:val="24"/>
              </w:rPr>
            </w:pPr>
            <w:r w:rsidRPr="00601144">
              <w:rPr>
                <w:rFonts w:ascii="Arial" w:hAnsi="Arial" w:cs="Arial"/>
                <w:sz w:val="24"/>
              </w:rPr>
              <w:t xml:space="preserve">Telefone fixo: </w:t>
            </w:r>
            <w:proofErr w:type="gramStart"/>
            <w:r w:rsidRPr="00601144">
              <w:rPr>
                <w:rFonts w:ascii="Arial" w:hAnsi="Arial" w:cs="Arial"/>
                <w:sz w:val="24"/>
              </w:rPr>
              <w:t xml:space="preserve">(      </w:t>
            </w:r>
            <w:proofErr w:type="gramEnd"/>
            <w:r w:rsidRPr="00601144">
              <w:rPr>
                <w:rFonts w:ascii="Arial" w:hAnsi="Arial" w:cs="Arial"/>
                <w:sz w:val="24"/>
              </w:rPr>
              <w:t>)</w:t>
            </w:r>
          </w:p>
        </w:tc>
        <w:tc>
          <w:tcPr>
            <w:tcW w:w="4375" w:type="dxa"/>
            <w:gridSpan w:val="5"/>
          </w:tcPr>
          <w:p w:rsidR="00601144" w:rsidRPr="00601144" w:rsidRDefault="00601144" w:rsidP="00AE65DD">
            <w:pPr>
              <w:rPr>
                <w:rFonts w:ascii="Arial" w:hAnsi="Arial" w:cs="Arial"/>
                <w:sz w:val="24"/>
              </w:rPr>
            </w:pPr>
            <w:r w:rsidRPr="00601144">
              <w:rPr>
                <w:rFonts w:ascii="Arial" w:hAnsi="Arial" w:cs="Arial"/>
                <w:sz w:val="24"/>
              </w:rPr>
              <w:t xml:space="preserve">Telefone Celular: </w:t>
            </w:r>
            <w:proofErr w:type="gramStart"/>
            <w:r w:rsidRPr="00601144">
              <w:rPr>
                <w:rFonts w:ascii="Arial" w:hAnsi="Arial" w:cs="Arial"/>
                <w:sz w:val="24"/>
              </w:rPr>
              <w:t xml:space="preserve">(      </w:t>
            </w:r>
            <w:proofErr w:type="gramEnd"/>
            <w:r w:rsidRPr="00601144">
              <w:rPr>
                <w:rFonts w:ascii="Arial" w:hAnsi="Arial" w:cs="Arial"/>
                <w:sz w:val="24"/>
              </w:rPr>
              <w:t>)</w:t>
            </w:r>
          </w:p>
        </w:tc>
      </w:tr>
      <w:tr w:rsidR="00601144" w:rsidRPr="00601144" w:rsidTr="00AE65DD">
        <w:tc>
          <w:tcPr>
            <w:tcW w:w="9639" w:type="dxa"/>
            <w:gridSpan w:val="10"/>
          </w:tcPr>
          <w:p w:rsidR="00601144" w:rsidRPr="00601144" w:rsidRDefault="00601144" w:rsidP="00AE65DD">
            <w:pPr>
              <w:rPr>
                <w:rFonts w:ascii="Arial" w:hAnsi="Arial" w:cs="Arial"/>
                <w:sz w:val="24"/>
              </w:rPr>
            </w:pPr>
            <w:r w:rsidRPr="00601144">
              <w:rPr>
                <w:rFonts w:ascii="Arial" w:hAnsi="Arial" w:cs="Arial"/>
                <w:sz w:val="24"/>
              </w:rPr>
              <w:t>E-mail:</w:t>
            </w:r>
          </w:p>
        </w:tc>
      </w:tr>
      <w:tr w:rsidR="00601144" w:rsidRPr="00601144" w:rsidTr="00AE65DD">
        <w:tc>
          <w:tcPr>
            <w:tcW w:w="961" w:type="dxa"/>
            <w:vMerge w:val="restart"/>
            <w:vAlign w:val="center"/>
          </w:tcPr>
          <w:p w:rsidR="00601144" w:rsidRPr="00601144" w:rsidRDefault="00601144" w:rsidP="00AE65DD">
            <w:pPr>
              <w:jc w:val="center"/>
              <w:rPr>
                <w:rFonts w:ascii="Arial" w:hAnsi="Arial" w:cs="Arial"/>
                <w:sz w:val="24"/>
              </w:rPr>
            </w:pPr>
            <w:r w:rsidRPr="00601144">
              <w:rPr>
                <w:rFonts w:ascii="Arial" w:hAnsi="Arial" w:cs="Arial"/>
                <w:sz w:val="24"/>
              </w:rPr>
              <w:t>Filiação</w:t>
            </w:r>
          </w:p>
        </w:tc>
        <w:tc>
          <w:tcPr>
            <w:tcW w:w="8678" w:type="dxa"/>
            <w:gridSpan w:val="9"/>
          </w:tcPr>
          <w:p w:rsidR="00601144" w:rsidRPr="00601144" w:rsidRDefault="00601144" w:rsidP="00AE65DD">
            <w:pPr>
              <w:rPr>
                <w:rFonts w:ascii="Arial" w:hAnsi="Arial" w:cs="Arial"/>
                <w:sz w:val="24"/>
              </w:rPr>
            </w:pPr>
            <w:r w:rsidRPr="00601144">
              <w:rPr>
                <w:rFonts w:ascii="Arial" w:hAnsi="Arial" w:cs="Arial"/>
                <w:sz w:val="24"/>
              </w:rPr>
              <w:t>Mãe:</w:t>
            </w:r>
          </w:p>
        </w:tc>
      </w:tr>
      <w:tr w:rsidR="00601144" w:rsidRPr="00601144" w:rsidTr="00AE65DD">
        <w:tc>
          <w:tcPr>
            <w:tcW w:w="961" w:type="dxa"/>
            <w:vMerge/>
          </w:tcPr>
          <w:p w:rsidR="00601144" w:rsidRPr="00601144" w:rsidRDefault="00601144" w:rsidP="00AE65DD">
            <w:pPr>
              <w:rPr>
                <w:rFonts w:ascii="Arial" w:hAnsi="Arial" w:cs="Arial"/>
                <w:sz w:val="24"/>
              </w:rPr>
            </w:pPr>
          </w:p>
        </w:tc>
        <w:tc>
          <w:tcPr>
            <w:tcW w:w="8678" w:type="dxa"/>
            <w:gridSpan w:val="9"/>
          </w:tcPr>
          <w:p w:rsidR="00601144" w:rsidRPr="00601144" w:rsidRDefault="00601144" w:rsidP="00AE65DD">
            <w:pPr>
              <w:rPr>
                <w:rFonts w:ascii="Arial" w:hAnsi="Arial" w:cs="Arial"/>
                <w:sz w:val="24"/>
              </w:rPr>
            </w:pPr>
            <w:r w:rsidRPr="00601144">
              <w:rPr>
                <w:rFonts w:ascii="Arial" w:hAnsi="Arial" w:cs="Arial"/>
                <w:sz w:val="24"/>
              </w:rPr>
              <w:t>Pai:</w:t>
            </w:r>
          </w:p>
        </w:tc>
      </w:tr>
      <w:tr w:rsidR="00601144" w:rsidTr="00AE65DD">
        <w:tc>
          <w:tcPr>
            <w:tcW w:w="9639" w:type="dxa"/>
            <w:gridSpan w:val="10"/>
          </w:tcPr>
          <w:p w:rsidR="00601144" w:rsidRDefault="00601144" w:rsidP="00AE65DD">
            <w:pPr>
              <w:jc w:val="both"/>
              <w:rPr>
                <w:rFonts w:ascii="Arial" w:hAnsi="Arial" w:cs="Arial"/>
              </w:rPr>
            </w:pPr>
          </w:p>
          <w:p w:rsidR="00601144" w:rsidRDefault="00601144" w:rsidP="00AE65DD">
            <w:pPr>
              <w:jc w:val="both"/>
              <w:rPr>
                <w:rFonts w:ascii="Arial" w:hAnsi="Arial" w:cs="Arial"/>
              </w:rPr>
            </w:pPr>
            <w:r w:rsidRPr="00B47637">
              <w:rPr>
                <w:rFonts w:ascii="Arial" w:hAnsi="Arial" w:cs="Arial"/>
              </w:rPr>
              <w:t>R</w:t>
            </w:r>
            <w:r>
              <w:rPr>
                <w:rFonts w:ascii="Arial" w:hAnsi="Arial" w:cs="Arial"/>
              </w:rPr>
              <w:t xml:space="preserve">EQUEIRO, </w:t>
            </w:r>
            <w:r w:rsidRPr="00B47637">
              <w:rPr>
                <w:rFonts w:ascii="Arial" w:hAnsi="Arial" w:cs="Arial"/>
              </w:rPr>
              <w:t>em caso de aprovação</w:t>
            </w:r>
            <w:r>
              <w:rPr>
                <w:rFonts w:ascii="Arial" w:hAnsi="Arial" w:cs="Arial"/>
              </w:rPr>
              <w:t xml:space="preserve"> e na ocorrência de </w:t>
            </w:r>
            <w:r w:rsidRPr="00B47637">
              <w:rPr>
                <w:rFonts w:ascii="Arial" w:hAnsi="Arial" w:cs="Arial"/>
              </w:rPr>
              <w:t>empat</w:t>
            </w:r>
            <w:r>
              <w:rPr>
                <w:rFonts w:ascii="Arial" w:hAnsi="Arial" w:cs="Arial"/>
              </w:rPr>
              <w:t>e na classificação final</w:t>
            </w:r>
            <w:r w:rsidRPr="00B47637">
              <w:rPr>
                <w:rFonts w:ascii="Arial" w:hAnsi="Arial" w:cs="Arial"/>
              </w:rPr>
              <w:t>, preferência no critério de desempate pela condição de jurado</w:t>
            </w:r>
            <w:r>
              <w:rPr>
                <w:rFonts w:ascii="Arial" w:hAnsi="Arial" w:cs="Arial"/>
              </w:rPr>
              <w:t>, nos termos do art</w:t>
            </w:r>
            <w:r w:rsidRPr="00B47637">
              <w:rPr>
                <w:rFonts w:ascii="Arial" w:hAnsi="Arial" w:cs="Arial"/>
              </w:rPr>
              <w:t>. 440</w:t>
            </w:r>
            <w:r>
              <w:rPr>
                <w:rFonts w:ascii="Arial" w:hAnsi="Arial" w:cs="Arial"/>
              </w:rPr>
              <w:t xml:space="preserve"> do Código de Processo Penal</w:t>
            </w:r>
            <w:r w:rsidRPr="00B47637">
              <w:rPr>
                <w:rFonts w:ascii="Arial" w:hAnsi="Arial" w:cs="Arial"/>
              </w:rPr>
              <w:t>. DECLARO, desde já, que preencho os requisitos necessários para deferimento da solicitação, que as</w:t>
            </w:r>
            <w:r>
              <w:rPr>
                <w:rFonts w:ascii="Arial" w:hAnsi="Arial" w:cs="Arial"/>
              </w:rPr>
              <w:t xml:space="preserve"> </w:t>
            </w:r>
            <w:r w:rsidRPr="00B47637">
              <w:rPr>
                <w:rFonts w:ascii="Arial" w:hAnsi="Arial" w:cs="Arial"/>
              </w:rPr>
              <w:t xml:space="preserve">informações aqui prestadas e os documentos </w:t>
            </w:r>
            <w:r>
              <w:rPr>
                <w:rFonts w:ascii="Arial" w:hAnsi="Arial" w:cs="Arial"/>
              </w:rPr>
              <w:t xml:space="preserve">apresentados são verdadeiros e </w:t>
            </w:r>
            <w:r w:rsidRPr="00B47637">
              <w:rPr>
                <w:rFonts w:ascii="Arial" w:hAnsi="Arial" w:cs="Arial"/>
              </w:rPr>
              <w:t>estou ciente de que a não apresentação de qualquer</w:t>
            </w:r>
            <w:r>
              <w:rPr>
                <w:rFonts w:ascii="Arial" w:hAnsi="Arial" w:cs="Arial"/>
              </w:rPr>
              <w:t xml:space="preserve"> </w:t>
            </w:r>
            <w:r w:rsidRPr="00B47637">
              <w:rPr>
                <w:rFonts w:ascii="Arial" w:hAnsi="Arial" w:cs="Arial"/>
              </w:rPr>
              <w:t>documento para comprovar a condição que garante o deferimento da solicitação, ou, ainda, que a apresentação dos documentos fora dos</w:t>
            </w:r>
            <w:r>
              <w:rPr>
                <w:rFonts w:ascii="Arial" w:hAnsi="Arial" w:cs="Arial"/>
              </w:rPr>
              <w:t xml:space="preserve"> </w:t>
            </w:r>
            <w:r w:rsidRPr="00B47637">
              <w:rPr>
                <w:rFonts w:ascii="Arial" w:hAnsi="Arial" w:cs="Arial"/>
              </w:rPr>
              <w:t>padrões, prazo e forma solicitados, implicará indeferimento da solicitação. DECLARO, ainda</w:t>
            </w:r>
            <w:r>
              <w:rPr>
                <w:rFonts w:ascii="Arial" w:hAnsi="Arial" w:cs="Arial"/>
              </w:rPr>
              <w:t>,</w:t>
            </w:r>
            <w:r w:rsidRPr="00B47637">
              <w:rPr>
                <w:rFonts w:ascii="Arial" w:hAnsi="Arial" w:cs="Arial"/>
              </w:rPr>
              <w:t xml:space="preserve"> est</w:t>
            </w:r>
            <w:r>
              <w:rPr>
                <w:rFonts w:ascii="Arial" w:hAnsi="Arial" w:cs="Arial"/>
              </w:rPr>
              <w:t xml:space="preserve">ar </w:t>
            </w:r>
            <w:r w:rsidRPr="00B47637">
              <w:rPr>
                <w:rFonts w:ascii="Arial" w:hAnsi="Arial" w:cs="Arial"/>
              </w:rPr>
              <w:t>cient</w:t>
            </w:r>
            <w:r>
              <w:rPr>
                <w:rFonts w:ascii="Arial" w:hAnsi="Arial" w:cs="Arial"/>
              </w:rPr>
              <w:t xml:space="preserve">e de que, constatada falsidade a </w:t>
            </w:r>
            <w:r w:rsidRPr="00B47637">
              <w:rPr>
                <w:rFonts w:ascii="Arial" w:hAnsi="Arial" w:cs="Arial"/>
              </w:rPr>
              <w:t xml:space="preserve">qualquer </w:t>
            </w:r>
            <w:r>
              <w:rPr>
                <w:rFonts w:ascii="Arial" w:hAnsi="Arial" w:cs="Arial"/>
              </w:rPr>
              <w:t>época</w:t>
            </w:r>
            <w:r w:rsidRPr="00B47637">
              <w:rPr>
                <w:rFonts w:ascii="Arial" w:hAnsi="Arial" w:cs="Arial"/>
              </w:rPr>
              <w:t>, poderei responder por crime contra a fé pública, nos termos da le</w:t>
            </w:r>
            <w:r>
              <w:rPr>
                <w:rFonts w:ascii="Arial" w:hAnsi="Arial" w:cs="Arial"/>
              </w:rPr>
              <w:t>g</w:t>
            </w:r>
            <w:r w:rsidRPr="00B47637">
              <w:rPr>
                <w:rFonts w:ascii="Arial" w:hAnsi="Arial" w:cs="Arial"/>
              </w:rPr>
              <w:t>i</w:t>
            </w:r>
            <w:r>
              <w:rPr>
                <w:rFonts w:ascii="Arial" w:hAnsi="Arial" w:cs="Arial"/>
              </w:rPr>
              <w:t>slação</w:t>
            </w:r>
            <w:r w:rsidRPr="00B47637">
              <w:rPr>
                <w:rFonts w:ascii="Arial" w:hAnsi="Arial" w:cs="Arial"/>
              </w:rPr>
              <w:t xml:space="preserve"> vigente, o que também acarretará minha eliminação</w:t>
            </w:r>
            <w:r>
              <w:rPr>
                <w:rFonts w:ascii="Arial" w:hAnsi="Arial" w:cs="Arial"/>
              </w:rPr>
              <w:t xml:space="preserve"> sumária </w:t>
            </w:r>
            <w:r w:rsidRPr="00B47637">
              <w:rPr>
                <w:rFonts w:ascii="Arial" w:hAnsi="Arial" w:cs="Arial"/>
              </w:rPr>
              <w:t xml:space="preserve">deste certame. </w:t>
            </w:r>
            <w:proofErr w:type="gramStart"/>
            <w:r w:rsidRPr="00B47637">
              <w:rPr>
                <w:rFonts w:ascii="Arial" w:hAnsi="Arial" w:cs="Arial"/>
              </w:rPr>
              <w:t>Seguem</w:t>
            </w:r>
            <w:r>
              <w:rPr>
                <w:rFonts w:ascii="Arial" w:hAnsi="Arial" w:cs="Arial"/>
              </w:rPr>
              <w:t>,</w:t>
            </w:r>
            <w:proofErr w:type="gramEnd"/>
            <w:r w:rsidRPr="00B47637">
              <w:rPr>
                <w:rFonts w:ascii="Arial" w:hAnsi="Arial" w:cs="Arial"/>
              </w:rPr>
              <w:t xml:space="preserve"> anexos</w:t>
            </w:r>
            <w:r>
              <w:rPr>
                <w:rFonts w:ascii="Arial" w:hAnsi="Arial" w:cs="Arial"/>
              </w:rPr>
              <w:t>,</w:t>
            </w:r>
            <w:r w:rsidRPr="00B47637">
              <w:rPr>
                <w:rFonts w:ascii="Arial" w:hAnsi="Arial" w:cs="Arial"/>
              </w:rPr>
              <w:t xml:space="preserve"> os documentos que comprovam essa condição.</w:t>
            </w:r>
          </w:p>
          <w:p w:rsidR="00601144" w:rsidRPr="007D7DBF" w:rsidRDefault="00601144" w:rsidP="00AE65DD">
            <w:pPr>
              <w:rPr>
                <w:rFonts w:ascii="Arial" w:hAnsi="Arial" w:cs="Arial"/>
              </w:rPr>
            </w:pPr>
          </w:p>
        </w:tc>
      </w:tr>
      <w:tr w:rsidR="00601144" w:rsidTr="00AE65DD">
        <w:tc>
          <w:tcPr>
            <w:tcW w:w="9639" w:type="dxa"/>
            <w:gridSpan w:val="10"/>
          </w:tcPr>
          <w:p w:rsidR="00601144" w:rsidRDefault="00601144" w:rsidP="00AE65DD">
            <w:pPr>
              <w:autoSpaceDE w:val="0"/>
              <w:autoSpaceDN w:val="0"/>
              <w:adjustRightInd w:val="0"/>
              <w:jc w:val="both"/>
              <w:rPr>
                <w:rFonts w:ascii="Arial" w:hAnsi="Arial" w:cs="Arial"/>
                <w:bCs/>
                <w:color w:val="000000"/>
              </w:rPr>
            </w:pPr>
          </w:p>
          <w:p w:rsidR="00601144" w:rsidRDefault="00601144" w:rsidP="00AE65DD">
            <w:pPr>
              <w:autoSpaceDE w:val="0"/>
              <w:autoSpaceDN w:val="0"/>
              <w:adjustRightInd w:val="0"/>
              <w:jc w:val="both"/>
              <w:rPr>
                <w:rFonts w:ascii="Arial" w:hAnsi="Arial" w:cs="Arial"/>
              </w:rPr>
            </w:pPr>
            <w:r w:rsidRPr="0065055C">
              <w:rPr>
                <w:rFonts w:ascii="Arial" w:hAnsi="Arial" w:cs="Arial"/>
                <w:bCs/>
                <w:color w:val="000000"/>
              </w:rPr>
              <w:t>DECLARO</w:t>
            </w:r>
            <w:r w:rsidRPr="0065055C">
              <w:rPr>
                <w:rFonts w:ascii="Arial" w:hAnsi="Arial" w:cs="Arial"/>
                <w:b/>
                <w:bCs/>
                <w:color w:val="000000"/>
              </w:rPr>
              <w:t xml:space="preserve"> </w:t>
            </w:r>
            <w:r w:rsidRPr="0065055C">
              <w:rPr>
                <w:rFonts w:ascii="Arial" w:hAnsi="Arial" w:cs="Arial"/>
                <w:color w:val="000000"/>
              </w:rPr>
              <w:t>te</w:t>
            </w:r>
            <w:r>
              <w:rPr>
                <w:rFonts w:ascii="Arial" w:hAnsi="Arial" w:cs="Arial"/>
                <w:color w:val="000000"/>
              </w:rPr>
              <w:t xml:space="preserve">r </w:t>
            </w:r>
            <w:r w:rsidRPr="0065055C">
              <w:rPr>
                <w:rFonts w:ascii="Arial" w:hAnsi="Arial" w:cs="Arial"/>
                <w:color w:val="000000"/>
              </w:rPr>
              <w:t>pleno conhecimento de que somente serão aceit</w:t>
            </w:r>
            <w:r>
              <w:rPr>
                <w:rFonts w:ascii="Arial" w:hAnsi="Arial" w:cs="Arial"/>
                <w:color w:val="000000"/>
              </w:rPr>
              <w:t>a</w:t>
            </w:r>
            <w:r w:rsidRPr="0065055C">
              <w:rPr>
                <w:rFonts w:ascii="Arial" w:hAnsi="Arial" w:cs="Arial"/>
                <w:color w:val="000000"/>
              </w:rPr>
              <w:t xml:space="preserve">s </w:t>
            </w:r>
            <w:proofErr w:type="gramStart"/>
            <w:r w:rsidRPr="0065055C">
              <w:rPr>
                <w:rFonts w:ascii="Arial" w:hAnsi="Arial" w:cs="Arial"/>
                <w:color w:val="000000"/>
              </w:rPr>
              <w:t>certidões, declarações, atestados</w:t>
            </w:r>
            <w:proofErr w:type="gramEnd"/>
            <w:r w:rsidRPr="0065055C">
              <w:rPr>
                <w:rFonts w:ascii="Arial" w:hAnsi="Arial" w:cs="Arial"/>
                <w:color w:val="000000"/>
              </w:rPr>
              <w:t xml:space="preserve"> ou outros documentos</w:t>
            </w:r>
            <w:r>
              <w:rPr>
                <w:rFonts w:ascii="Arial" w:hAnsi="Arial" w:cs="Arial"/>
                <w:color w:val="000000"/>
              </w:rPr>
              <w:t xml:space="preserve"> e</w:t>
            </w:r>
            <w:r w:rsidRPr="0065055C">
              <w:rPr>
                <w:rFonts w:ascii="Arial" w:hAnsi="Arial" w:cs="Arial"/>
                <w:color w:val="000000"/>
              </w:rPr>
              <w:t xml:space="preserve">xpedidos pela Justiça Estadual e Federal do </w:t>
            </w:r>
            <w:r>
              <w:rPr>
                <w:rFonts w:ascii="Arial" w:hAnsi="Arial" w:cs="Arial"/>
                <w:color w:val="000000"/>
              </w:rPr>
              <w:t>P</w:t>
            </w:r>
            <w:r w:rsidRPr="0065055C">
              <w:rPr>
                <w:rFonts w:ascii="Arial" w:hAnsi="Arial" w:cs="Arial"/>
                <w:color w:val="000000"/>
              </w:rPr>
              <w:t xml:space="preserve">aís, relativos ao exercício da </w:t>
            </w:r>
            <w:r>
              <w:rPr>
                <w:rFonts w:ascii="Arial" w:hAnsi="Arial" w:cs="Arial"/>
                <w:color w:val="000000"/>
              </w:rPr>
              <w:t>f</w:t>
            </w:r>
            <w:r w:rsidRPr="0065055C">
              <w:rPr>
                <w:rFonts w:ascii="Arial" w:hAnsi="Arial" w:cs="Arial"/>
                <w:color w:val="000000"/>
              </w:rPr>
              <w:t xml:space="preserve">unção de jurado, nos termos do </w:t>
            </w:r>
            <w:r>
              <w:rPr>
                <w:rFonts w:ascii="Arial" w:hAnsi="Arial" w:cs="Arial"/>
                <w:color w:val="000000"/>
              </w:rPr>
              <w:t>a</w:t>
            </w:r>
            <w:r w:rsidRPr="0065055C">
              <w:rPr>
                <w:rFonts w:ascii="Arial" w:hAnsi="Arial" w:cs="Arial"/>
                <w:color w:val="000000"/>
              </w:rPr>
              <w:t>rt. 440</w:t>
            </w:r>
            <w:r>
              <w:rPr>
                <w:rFonts w:ascii="Arial" w:hAnsi="Arial" w:cs="Arial"/>
                <w:color w:val="000000"/>
              </w:rPr>
              <w:t xml:space="preserve">, do </w:t>
            </w:r>
            <w:r w:rsidRPr="0065055C">
              <w:rPr>
                <w:rFonts w:ascii="Arial" w:hAnsi="Arial" w:cs="Arial"/>
                <w:color w:val="000000"/>
              </w:rPr>
              <w:t>Código de</w:t>
            </w:r>
            <w:r>
              <w:rPr>
                <w:rFonts w:ascii="Arial" w:hAnsi="Arial" w:cs="Arial"/>
                <w:color w:val="000000"/>
              </w:rPr>
              <w:t xml:space="preserve"> Processo Penal</w:t>
            </w:r>
            <w:r w:rsidRPr="0065055C">
              <w:rPr>
                <w:rFonts w:ascii="Arial" w:hAnsi="Arial" w:cs="Arial"/>
                <w:color w:val="000000"/>
              </w:rPr>
              <w:t>, a partir da entrada em vigor da Lei Federal nº 11.689/</w:t>
            </w:r>
            <w:r>
              <w:rPr>
                <w:rFonts w:ascii="Arial" w:hAnsi="Arial" w:cs="Arial"/>
                <w:color w:val="000000"/>
              </w:rPr>
              <w:t>20</w:t>
            </w:r>
            <w:r w:rsidRPr="0065055C">
              <w:rPr>
                <w:rFonts w:ascii="Arial" w:hAnsi="Arial" w:cs="Arial"/>
                <w:color w:val="000000"/>
              </w:rPr>
              <w:t>08.</w:t>
            </w:r>
          </w:p>
          <w:p w:rsidR="00601144" w:rsidRDefault="00601144" w:rsidP="00AE65DD">
            <w:pPr>
              <w:rPr>
                <w:rFonts w:ascii="Arial" w:hAnsi="Arial" w:cs="Arial"/>
              </w:rPr>
            </w:pPr>
          </w:p>
        </w:tc>
      </w:tr>
    </w:tbl>
    <w:p w:rsidR="00601144" w:rsidRPr="00E60849" w:rsidRDefault="00601144" w:rsidP="00601144">
      <w:pPr>
        <w:rPr>
          <w:rFonts w:ascii="Arial" w:hAnsi="Arial" w:cs="Arial"/>
        </w:rPr>
      </w:pPr>
    </w:p>
    <w:p w:rsidR="00601144" w:rsidRDefault="00601144" w:rsidP="00601144">
      <w:pPr>
        <w:rPr>
          <w:rFonts w:ascii="Arial" w:hAnsi="Arial" w:cs="Arial"/>
        </w:rPr>
      </w:pPr>
    </w:p>
    <w:p w:rsidR="00601144" w:rsidRPr="00601144" w:rsidRDefault="00601144" w:rsidP="00601144">
      <w:pPr>
        <w:rPr>
          <w:rFonts w:ascii="Arial" w:hAnsi="Arial" w:cs="Arial"/>
          <w:sz w:val="24"/>
        </w:rPr>
      </w:pPr>
      <w:r w:rsidRPr="00601144">
        <w:rPr>
          <w:rFonts w:ascii="Arial" w:hAnsi="Arial" w:cs="Arial"/>
          <w:sz w:val="24"/>
        </w:rPr>
        <w:tab/>
        <w:t>Termos em que pede deferimento.</w:t>
      </w:r>
    </w:p>
    <w:p w:rsidR="00601144" w:rsidRPr="00601144" w:rsidRDefault="00601144" w:rsidP="00601144">
      <w:pPr>
        <w:jc w:val="center"/>
        <w:rPr>
          <w:rFonts w:ascii="Arial" w:hAnsi="Arial" w:cs="Arial"/>
          <w:sz w:val="24"/>
        </w:rPr>
      </w:pPr>
    </w:p>
    <w:p w:rsidR="00601144" w:rsidRPr="00601144" w:rsidRDefault="00601144" w:rsidP="00601144">
      <w:pPr>
        <w:jc w:val="center"/>
        <w:rPr>
          <w:rFonts w:ascii="Arial" w:hAnsi="Arial" w:cs="Arial"/>
          <w:sz w:val="24"/>
        </w:rPr>
      </w:pPr>
    </w:p>
    <w:p w:rsidR="00601144" w:rsidRPr="00601144" w:rsidRDefault="00601144" w:rsidP="00601144">
      <w:pPr>
        <w:jc w:val="right"/>
        <w:rPr>
          <w:rFonts w:ascii="Arial" w:hAnsi="Arial" w:cs="Arial"/>
          <w:sz w:val="24"/>
        </w:rPr>
      </w:pPr>
      <w:r w:rsidRPr="00601144">
        <w:rPr>
          <w:rFonts w:ascii="Arial" w:hAnsi="Arial" w:cs="Arial"/>
          <w:sz w:val="24"/>
        </w:rPr>
        <w:t>Data: _____/_____/_______</w:t>
      </w:r>
    </w:p>
    <w:p w:rsidR="00601144" w:rsidRPr="00601144" w:rsidRDefault="00601144" w:rsidP="00601144">
      <w:pPr>
        <w:jc w:val="center"/>
        <w:rPr>
          <w:rFonts w:ascii="Arial" w:hAnsi="Arial" w:cs="Arial"/>
          <w:sz w:val="24"/>
        </w:rPr>
      </w:pPr>
    </w:p>
    <w:p w:rsidR="00601144" w:rsidRPr="00601144" w:rsidRDefault="00601144" w:rsidP="00601144">
      <w:pPr>
        <w:jc w:val="center"/>
        <w:rPr>
          <w:rFonts w:ascii="Arial" w:hAnsi="Arial" w:cs="Arial"/>
          <w:sz w:val="24"/>
        </w:rPr>
      </w:pPr>
    </w:p>
    <w:p w:rsidR="00601144" w:rsidRPr="00601144" w:rsidRDefault="00601144" w:rsidP="00601144">
      <w:pPr>
        <w:jc w:val="center"/>
        <w:rPr>
          <w:rFonts w:ascii="Arial" w:hAnsi="Arial" w:cs="Arial"/>
          <w:sz w:val="24"/>
        </w:rPr>
      </w:pPr>
    </w:p>
    <w:p w:rsidR="00601144" w:rsidRPr="00601144" w:rsidRDefault="00601144" w:rsidP="00601144">
      <w:pPr>
        <w:jc w:val="center"/>
        <w:rPr>
          <w:rFonts w:ascii="Arial" w:hAnsi="Arial" w:cs="Arial"/>
          <w:sz w:val="24"/>
        </w:rPr>
      </w:pPr>
    </w:p>
    <w:p w:rsidR="00601144" w:rsidRPr="00601144" w:rsidRDefault="00601144" w:rsidP="00601144">
      <w:pPr>
        <w:jc w:val="center"/>
        <w:rPr>
          <w:rFonts w:ascii="Arial" w:hAnsi="Arial" w:cs="Arial"/>
          <w:sz w:val="24"/>
        </w:rPr>
      </w:pPr>
      <w:r w:rsidRPr="00601144">
        <w:rPr>
          <w:rFonts w:ascii="Arial" w:hAnsi="Arial" w:cs="Arial"/>
          <w:sz w:val="24"/>
        </w:rPr>
        <w:t>____________________________</w:t>
      </w:r>
    </w:p>
    <w:p w:rsidR="00074A13" w:rsidRPr="00E238AE" w:rsidRDefault="00601144" w:rsidP="00601144">
      <w:pPr>
        <w:jc w:val="center"/>
        <w:rPr>
          <w:sz w:val="24"/>
          <w:szCs w:val="24"/>
        </w:rPr>
      </w:pPr>
      <w:r w:rsidRPr="00601144">
        <w:rPr>
          <w:rFonts w:ascii="Arial" w:hAnsi="Arial" w:cs="Arial"/>
          <w:sz w:val="24"/>
        </w:rPr>
        <w:t>Assinatura Candidato</w:t>
      </w:r>
    </w:p>
    <w:sectPr w:rsidR="00074A13" w:rsidRPr="00E238AE" w:rsidSect="00E238AE">
      <w:headerReference w:type="default" r:id="rId11"/>
      <w:footerReference w:type="default" r:id="rId12"/>
      <w:pgSz w:w="11906" w:h="16838"/>
      <w:pgMar w:top="1418" w:right="849" w:bottom="426" w:left="1701" w:header="709" w:footer="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CD2" w:rsidRDefault="008E6CD2" w:rsidP="00705AEE">
      <w:r>
        <w:separator/>
      </w:r>
    </w:p>
  </w:endnote>
  <w:endnote w:type="continuationSeparator" w:id="0">
    <w:p w:rsidR="008E6CD2" w:rsidRDefault="008E6CD2" w:rsidP="0070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font>
  <w:font w:name="Draft 10cp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A8" w:rsidRDefault="000C0DA8" w:rsidP="001C31D1">
    <w:pPr>
      <w:tabs>
        <w:tab w:val="center" w:pos="4252"/>
        <w:tab w:val="right" w:pos="8504"/>
      </w:tabs>
      <w:jc w:val="center"/>
      <w:rPr>
        <w:rFonts w:ascii="Arial" w:eastAsia="Calibri" w:hAnsi="Arial" w:cs="Aria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CD2" w:rsidRDefault="008E6CD2" w:rsidP="00705AEE">
      <w:r>
        <w:separator/>
      </w:r>
    </w:p>
  </w:footnote>
  <w:footnote w:type="continuationSeparator" w:id="0">
    <w:p w:rsidR="008E6CD2" w:rsidRDefault="008E6CD2" w:rsidP="00705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A8" w:rsidRPr="008F53FF" w:rsidRDefault="000C0DA8" w:rsidP="001C31D1">
    <w:pPr>
      <w:tabs>
        <w:tab w:val="center" w:pos="4252"/>
        <w:tab w:val="right" w:pos="8504"/>
      </w:tabs>
      <w:jc w:val="center"/>
      <w:rPr>
        <w:rFonts w:ascii="Calibri" w:eastAsia="Calibri" w:hAnsi="Calibri"/>
      </w:rPr>
    </w:pPr>
    <w:r w:rsidRPr="008F53FF">
      <w:rPr>
        <w:rFonts w:ascii="Calibri" w:eastAsia="Calibri" w:hAnsi="Calibri"/>
        <w:noProof/>
      </w:rPr>
      <w:drawing>
        <wp:inline distT="0" distB="0" distL="0" distR="0" wp14:anchorId="25D8EDC6" wp14:editId="0E269D0C">
          <wp:extent cx="676275" cy="819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pic:spPr>
              </pic:pic>
            </a:graphicData>
          </a:graphic>
        </wp:inline>
      </w:drawing>
    </w:r>
  </w:p>
  <w:p w:rsidR="000C0DA8" w:rsidRPr="008F53FF" w:rsidRDefault="000C0DA8" w:rsidP="001C31D1">
    <w:pPr>
      <w:tabs>
        <w:tab w:val="center" w:pos="4252"/>
        <w:tab w:val="right" w:pos="8504"/>
      </w:tabs>
      <w:jc w:val="center"/>
      <w:rPr>
        <w:rFonts w:ascii="Calibri" w:eastAsia="Calibri" w:hAnsi="Calibri"/>
      </w:rPr>
    </w:pPr>
    <w:r w:rsidRPr="008F53FF">
      <w:rPr>
        <w:rFonts w:ascii="Calibri" w:eastAsia="Calibri" w:hAnsi="Calibri"/>
      </w:rPr>
      <w:t>ESTADO DO RIO GRANDE DO SUL</w:t>
    </w:r>
  </w:p>
  <w:p w:rsidR="000C0DA8" w:rsidRPr="008F53FF" w:rsidRDefault="000C0DA8" w:rsidP="001C31D1">
    <w:pPr>
      <w:tabs>
        <w:tab w:val="center" w:pos="4252"/>
        <w:tab w:val="right" w:pos="8504"/>
      </w:tabs>
      <w:jc w:val="center"/>
      <w:rPr>
        <w:rFonts w:ascii="Calibri" w:eastAsia="Calibri" w:hAnsi="Calibri"/>
      </w:rPr>
    </w:pPr>
    <w:r w:rsidRPr="008F53FF">
      <w:rPr>
        <w:rFonts w:ascii="Calibri" w:eastAsia="Calibri" w:hAnsi="Calibri"/>
      </w:rPr>
      <w:t>CÂMARA MUNICIPAL DE VEREADORES DE VIADUTOS</w:t>
    </w:r>
  </w:p>
  <w:p w:rsidR="000C0DA8" w:rsidRDefault="000C0DA8" w:rsidP="00A25F26">
    <w:pPr>
      <w:pStyle w:val="Cabealho"/>
      <w:ind w:left="-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F7B"/>
    <w:multiLevelType w:val="hybridMultilevel"/>
    <w:tmpl w:val="99BE75D4"/>
    <w:lvl w:ilvl="0" w:tplc="CDC0DDB8">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04682709"/>
    <w:multiLevelType w:val="hybridMultilevel"/>
    <w:tmpl w:val="8570A0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964EDF"/>
    <w:multiLevelType w:val="hybridMultilevel"/>
    <w:tmpl w:val="3FA29E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B16D85"/>
    <w:multiLevelType w:val="hybridMultilevel"/>
    <w:tmpl w:val="F716B96C"/>
    <w:lvl w:ilvl="0" w:tplc="B03C99E8">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475A7A"/>
    <w:multiLevelType w:val="hybridMultilevel"/>
    <w:tmpl w:val="92BE16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B473B7"/>
    <w:multiLevelType w:val="hybridMultilevel"/>
    <w:tmpl w:val="07C2FF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1446AD"/>
    <w:multiLevelType w:val="hybridMultilevel"/>
    <w:tmpl w:val="1E90E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627B5C"/>
    <w:multiLevelType w:val="hybridMultilevel"/>
    <w:tmpl w:val="1C82F612"/>
    <w:lvl w:ilvl="0" w:tplc="04160017">
      <w:start w:val="1"/>
      <w:numFmt w:val="lowerLetter"/>
      <w:lvlText w:val="%1)"/>
      <w:lvlJc w:val="left"/>
      <w:pPr>
        <w:ind w:left="720" w:hanging="360"/>
      </w:pPr>
    </w:lvl>
    <w:lvl w:ilvl="1" w:tplc="C99610E2">
      <w:start w:val="1"/>
      <w:numFmt w:val="lowerLetter"/>
      <w:lvlText w:val="%2)"/>
      <w:lvlJc w:val="left"/>
      <w:pPr>
        <w:ind w:left="1440" w:hanging="360"/>
      </w:pPr>
      <w:rPr>
        <w:rFonts w:ascii="Arial" w:eastAsia="Times New Roman" w:hAnsi="Arial" w:cs="Arial"/>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F15069"/>
    <w:multiLevelType w:val="hybridMultilevel"/>
    <w:tmpl w:val="86E20D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3176697"/>
    <w:multiLevelType w:val="hybridMultilevel"/>
    <w:tmpl w:val="085642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E32081"/>
    <w:multiLevelType w:val="hybridMultilevel"/>
    <w:tmpl w:val="604253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AB3AE0"/>
    <w:multiLevelType w:val="hybridMultilevel"/>
    <w:tmpl w:val="CCC432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526962"/>
    <w:multiLevelType w:val="hybridMultilevel"/>
    <w:tmpl w:val="DCD208D8"/>
    <w:lvl w:ilvl="0" w:tplc="73608446">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9B11363"/>
    <w:multiLevelType w:val="hybridMultilevel"/>
    <w:tmpl w:val="B07049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E31DF6"/>
    <w:multiLevelType w:val="hybridMultilevel"/>
    <w:tmpl w:val="8570A0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970A12"/>
    <w:multiLevelType w:val="hybridMultilevel"/>
    <w:tmpl w:val="EAF0B9C2"/>
    <w:lvl w:ilvl="0" w:tplc="04160017">
      <w:start w:val="1"/>
      <w:numFmt w:val="lowerLetter"/>
      <w:lvlText w:val="%1)"/>
      <w:lvlJc w:val="left"/>
      <w:pPr>
        <w:ind w:left="720" w:hanging="360"/>
      </w:pPr>
    </w:lvl>
    <w:lvl w:ilvl="1" w:tplc="CB96D4A4">
      <w:start w:val="1"/>
      <w:numFmt w:val="lowerLetter"/>
      <w:lvlText w:val="%2)"/>
      <w:lvlJc w:val="left"/>
      <w:pPr>
        <w:ind w:left="1440" w:hanging="360"/>
      </w:pPr>
      <w:rPr>
        <w:rFonts w:ascii="Arial" w:eastAsia="Times New Roman" w:hAnsi="Arial" w:cs="Arial"/>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224C4D"/>
    <w:multiLevelType w:val="hybridMultilevel"/>
    <w:tmpl w:val="FA7A9BCE"/>
    <w:lvl w:ilvl="0" w:tplc="04160017">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nsid w:val="37FD1615"/>
    <w:multiLevelType w:val="singleLevel"/>
    <w:tmpl w:val="04160001"/>
    <w:lvl w:ilvl="0">
      <w:start w:val="1"/>
      <w:numFmt w:val="bullet"/>
      <w:lvlText w:val=""/>
      <w:lvlJc w:val="left"/>
      <w:pPr>
        <w:tabs>
          <w:tab w:val="num" w:pos="644"/>
        </w:tabs>
        <w:ind w:left="644" w:hanging="360"/>
      </w:pPr>
      <w:rPr>
        <w:rFonts w:ascii="Symbol" w:hAnsi="Symbol" w:hint="default"/>
      </w:rPr>
    </w:lvl>
  </w:abstractNum>
  <w:abstractNum w:abstractNumId="18">
    <w:nsid w:val="3D3A26EB"/>
    <w:multiLevelType w:val="hybridMultilevel"/>
    <w:tmpl w:val="B7B65FEA"/>
    <w:lvl w:ilvl="0" w:tplc="B100F7C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3F294B53"/>
    <w:multiLevelType w:val="hybridMultilevel"/>
    <w:tmpl w:val="CDF24E1C"/>
    <w:lvl w:ilvl="0" w:tplc="24A2B492">
      <w:start w:val="3"/>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F5E37E1"/>
    <w:multiLevelType w:val="hybridMultilevel"/>
    <w:tmpl w:val="0536617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nsid w:val="408E4684"/>
    <w:multiLevelType w:val="hybridMultilevel"/>
    <w:tmpl w:val="F9C0BD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10175D2"/>
    <w:multiLevelType w:val="hybridMultilevel"/>
    <w:tmpl w:val="BC2A48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2AF64BE"/>
    <w:multiLevelType w:val="hybridMultilevel"/>
    <w:tmpl w:val="22B4B1E2"/>
    <w:lvl w:ilvl="0" w:tplc="1A1E587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C221E7"/>
    <w:multiLevelType w:val="hybridMultilevel"/>
    <w:tmpl w:val="54AA6776"/>
    <w:lvl w:ilvl="0" w:tplc="A014BC2C">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C0107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4B5C491E"/>
    <w:multiLevelType w:val="hybridMultilevel"/>
    <w:tmpl w:val="6CAC83A8"/>
    <w:lvl w:ilvl="0" w:tplc="FA96E14A">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AA2E1F"/>
    <w:multiLevelType w:val="hybridMultilevel"/>
    <w:tmpl w:val="3FA29E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F203B24"/>
    <w:multiLevelType w:val="hybridMultilevel"/>
    <w:tmpl w:val="F83C99CC"/>
    <w:lvl w:ilvl="0" w:tplc="1244248C">
      <w:start w:val="1"/>
      <w:numFmt w:val="lowerLetter"/>
      <w:lvlText w:val="%1)"/>
      <w:lvlJc w:val="left"/>
      <w:pPr>
        <w:ind w:left="2484" w:hanging="360"/>
      </w:pPr>
      <w:rPr>
        <w:rFonts w:hint="default"/>
        <w:b/>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9">
    <w:nsid w:val="51416A50"/>
    <w:multiLevelType w:val="hybridMultilevel"/>
    <w:tmpl w:val="15EEBCF6"/>
    <w:lvl w:ilvl="0" w:tplc="35F8D98A">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44540D"/>
    <w:multiLevelType w:val="hybridMultilevel"/>
    <w:tmpl w:val="A0A0BC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6D03354"/>
    <w:multiLevelType w:val="hybridMultilevel"/>
    <w:tmpl w:val="8168F110"/>
    <w:lvl w:ilvl="0" w:tplc="D6668D42">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9B3035E"/>
    <w:multiLevelType w:val="hybridMultilevel"/>
    <w:tmpl w:val="9698B8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C9F08FF"/>
    <w:multiLevelType w:val="hybridMultilevel"/>
    <w:tmpl w:val="FEE40CDA"/>
    <w:lvl w:ilvl="0" w:tplc="BB48391C">
      <w:start w:val="1"/>
      <w:numFmt w:val="lowerRoman"/>
      <w:lvlText w:val="%1)"/>
      <w:lvlJc w:val="left"/>
      <w:pPr>
        <w:ind w:left="1080" w:hanging="360"/>
      </w:pPr>
      <w:rPr>
        <w:rFonts w:ascii="Arial" w:eastAsia="Times New Roman" w:hAnsi="Arial" w:cs="Arial"/>
      </w:rPr>
    </w:lvl>
    <w:lvl w:ilvl="1" w:tplc="586EF078">
      <w:start w:val="1"/>
      <w:numFmt w:val="lowerLetter"/>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63DB21F8"/>
    <w:multiLevelType w:val="multilevel"/>
    <w:tmpl w:val="A50A1140"/>
    <w:lvl w:ilvl="0">
      <w:start w:val="1"/>
      <w:numFmt w:val="lowerLetter"/>
      <w:lvlText w:val="%1)"/>
      <w:lvlJc w:val="left"/>
      <w:pPr>
        <w:tabs>
          <w:tab w:val="num" w:pos="1856"/>
        </w:tabs>
        <w:ind w:left="1856" w:hanging="360"/>
      </w:pPr>
      <w:rPr>
        <w:rFonts w:hint="default"/>
        <w:b/>
      </w:rPr>
    </w:lvl>
    <w:lvl w:ilvl="1" w:tentative="1">
      <w:start w:val="1"/>
      <w:numFmt w:val="lowerLetter"/>
      <w:lvlText w:val="%2."/>
      <w:lvlJc w:val="left"/>
      <w:pPr>
        <w:tabs>
          <w:tab w:val="num" w:pos="2505"/>
        </w:tabs>
        <w:ind w:left="2505" w:hanging="360"/>
      </w:pPr>
    </w:lvl>
    <w:lvl w:ilvl="2" w:tentative="1">
      <w:start w:val="1"/>
      <w:numFmt w:val="lowerRoman"/>
      <w:lvlText w:val="%3."/>
      <w:lvlJc w:val="right"/>
      <w:pPr>
        <w:tabs>
          <w:tab w:val="num" w:pos="3225"/>
        </w:tabs>
        <w:ind w:left="3225" w:hanging="180"/>
      </w:pPr>
    </w:lvl>
    <w:lvl w:ilvl="3" w:tentative="1">
      <w:start w:val="1"/>
      <w:numFmt w:val="decimal"/>
      <w:lvlText w:val="%4."/>
      <w:lvlJc w:val="left"/>
      <w:pPr>
        <w:tabs>
          <w:tab w:val="num" w:pos="3945"/>
        </w:tabs>
        <w:ind w:left="3945" w:hanging="360"/>
      </w:pPr>
    </w:lvl>
    <w:lvl w:ilvl="4" w:tentative="1">
      <w:start w:val="1"/>
      <w:numFmt w:val="lowerLetter"/>
      <w:lvlText w:val="%5."/>
      <w:lvlJc w:val="left"/>
      <w:pPr>
        <w:tabs>
          <w:tab w:val="num" w:pos="4665"/>
        </w:tabs>
        <w:ind w:left="4665" w:hanging="360"/>
      </w:pPr>
    </w:lvl>
    <w:lvl w:ilvl="5" w:tentative="1">
      <w:start w:val="1"/>
      <w:numFmt w:val="lowerRoman"/>
      <w:lvlText w:val="%6."/>
      <w:lvlJc w:val="right"/>
      <w:pPr>
        <w:tabs>
          <w:tab w:val="num" w:pos="5385"/>
        </w:tabs>
        <w:ind w:left="5385" w:hanging="180"/>
      </w:pPr>
    </w:lvl>
    <w:lvl w:ilvl="6" w:tentative="1">
      <w:start w:val="1"/>
      <w:numFmt w:val="decimal"/>
      <w:lvlText w:val="%7."/>
      <w:lvlJc w:val="left"/>
      <w:pPr>
        <w:tabs>
          <w:tab w:val="num" w:pos="6105"/>
        </w:tabs>
        <w:ind w:left="6105" w:hanging="360"/>
      </w:pPr>
    </w:lvl>
    <w:lvl w:ilvl="7" w:tentative="1">
      <w:start w:val="1"/>
      <w:numFmt w:val="lowerLetter"/>
      <w:lvlText w:val="%8."/>
      <w:lvlJc w:val="left"/>
      <w:pPr>
        <w:tabs>
          <w:tab w:val="num" w:pos="6825"/>
        </w:tabs>
        <w:ind w:left="6825" w:hanging="360"/>
      </w:pPr>
    </w:lvl>
    <w:lvl w:ilvl="8" w:tentative="1">
      <w:start w:val="1"/>
      <w:numFmt w:val="lowerRoman"/>
      <w:lvlText w:val="%9."/>
      <w:lvlJc w:val="right"/>
      <w:pPr>
        <w:tabs>
          <w:tab w:val="num" w:pos="7545"/>
        </w:tabs>
        <w:ind w:left="7545" w:hanging="180"/>
      </w:pPr>
    </w:lvl>
  </w:abstractNum>
  <w:abstractNum w:abstractNumId="35">
    <w:nsid w:val="68764D23"/>
    <w:multiLevelType w:val="hybridMultilevel"/>
    <w:tmpl w:val="E6E2E9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B5BA0"/>
    <w:multiLevelType w:val="hybridMultilevel"/>
    <w:tmpl w:val="0EFE74A2"/>
    <w:lvl w:ilvl="0" w:tplc="EB62D252">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0427027"/>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74DA3177"/>
    <w:multiLevelType w:val="hybridMultilevel"/>
    <w:tmpl w:val="3CFCEE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7D87291"/>
    <w:multiLevelType w:val="hybridMultilevel"/>
    <w:tmpl w:val="56C681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B20586B"/>
    <w:multiLevelType w:val="hybridMultilevel"/>
    <w:tmpl w:val="8FF663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C78567C"/>
    <w:multiLevelType w:val="hybridMultilevel"/>
    <w:tmpl w:val="731EC1FE"/>
    <w:lvl w:ilvl="0" w:tplc="EE2A4B56">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FFC2870"/>
    <w:multiLevelType w:val="hybridMultilevel"/>
    <w:tmpl w:val="2EE8DC7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7"/>
  </w:num>
  <w:num w:numId="2">
    <w:abstractNumId w:val="0"/>
  </w:num>
  <w:num w:numId="3">
    <w:abstractNumId w:val="39"/>
  </w:num>
  <w:num w:numId="4">
    <w:abstractNumId w:val="18"/>
  </w:num>
  <w:num w:numId="5">
    <w:abstractNumId w:val="19"/>
  </w:num>
  <w:num w:numId="6">
    <w:abstractNumId w:val="17"/>
  </w:num>
  <w:num w:numId="7">
    <w:abstractNumId w:val="25"/>
  </w:num>
  <w:num w:numId="8">
    <w:abstractNumId w:val="11"/>
  </w:num>
  <w:num w:numId="9">
    <w:abstractNumId w:val="21"/>
  </w:num>
  <w:num w:numId="10">
    <w:abstractNumId w:val="13"/>
  </w:num>
  <w:num w:numId="11">
    <w:abstractNumId w:val="40"/>
  </w:num>
  <w:num w:numId="12">
    <w:abstractNumId w:val="14"/>
  </w:num>
  <w:num w:numId="13">
    <w:abstractNumId w:val="12"/>
  </w:num>
  <w:num w:numId="14">
    <w:abstractNumId w:val="24"/>
  </w:num>
  <w:num w:numId="15">
    <w:abstractNumId w:val="31"/>
  </w:num>
  <w:num w:numId="16">
    <w:abstractNumId w:val="36"/>
  </w:num>
  <w:num w:numId="17">
    <w:abstractNumId w:val="29"/>
  </w:num>
  <w:num w:numId="18">
    <w:abstractNumId w:val="3"/>
  </w:num>
  <w:num w:numId="19">
    <w:abstractNumId w:val="1"/>
  </w:num>
  <w:num w:numId="20">
    <w:abstractNumId w:val="38"/>
  </w:num>
  <w:num w:numId="21">
    <w:abstractNumId w:val="22"/>
  </w:num>
  <w:num w:numId="22">
    <w:abstractNumId w:val="34"/>
  </w:num>
  <w:num w:numId="23">
    <w:abstractNumId w:val="34"/>
    <w:lvlOverride w:ilvl="0">
      <w:startOverride w:val="1"/>
    </w:lvlOverride>
  </w:num>
  <w:num w:numId="24">
    <w:abstractNumId w:val="34"/>
    <w:lvlOverride w:ilvl="0">
      <w:startOverride w:val="1"/>
    </w:lvlOverride>
  </w:num>
  <w:num w:numId="25">
    <w:abstractNumId w:val="28"/>
  </w:num>
  <w:num w:numId="26">
    <w:abstractNumId w:val="30"/>
  </w:num>
  <w:num w:numId="27">
    <w:abstractNumId w:val="35"/>
  </w:num>
  <w:num w:numId="28">
    <w:abstractNumId w:val="26"/>
  </w:num>
  <w:num w:numId="29">
    <w:abstractNumId w:val="6"/>
  </w:num>
  <w:num w:numId="30">
    <w:abstractNumId w:val="9"/>
  </w:num>
  <w:num w:numId="31">
    <w:abstractNumId w:val="4"/>
  </w:num>
  <w:num w:numId="32">
    <w:abstractNumId w:val="33"/>
  </w:num>
  <w:num w:numId="33">
    <w:abstractNumId w:val="8"/>
  </w:num>
  <w:num w:numId="34">
    <w:abstractNumId w:val="15"/>
  </w:num>
  <w:num w:numId="35">
    <w:abstractNumId w:val="10"/>
  </w:num>
  <w:num w:numId="36">
    <w:abstractNumId w:val="20"/>
  </w:num>
  <w:num w:numId="37">
    <w:abstractNumId w:val="32"/>
  </w:num>
  <w:num w:numId="38">
    <w:abstractNumId w:val="27"/>
  </w:num>
  <w:num w:numId="39">
    <w:abstractNumId w:val="16"/>
  </w:num>
  <w:num w:numId="40">
    <w:abstractNumId w:val="7"/>
  </w:num>
  <w:num w:numId="41">
    <w:abstractNumId w:val="2"/>
  </w:num>
  <w:num w:numId="42">
    <w:abstractNumId w:val="23"/>
  </w:num>
  <w:num w:numId="43">
    <w:abstractNumId w:val="41"/>
  </w:num>
  <w:num w:numId="44">
    <w:abstractNumId w:val="4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D2"/>
    <w:rsid w:val="00002474"/>
    <w:rsid w:val="00005998"/>
    <w:rsid w:val="00005A76"/>
    <w:rsid w:val="00005E89"/>
    <w:rsid w:val="00011490"/>
    <w:rsid w:val="000162B9"/>
    <w:rsid w:val="00021197"/>
    <w:rsid w:val="000221E9"/>
    <w:rsid w:val="0002519C"/>
    <w:rsid w:val="00027E83"/>
    <w:rsid w:val="00031F96"/>
    <w:rsid w:val="000426D0"/>
    <w:rsid w:val="00042AF0"/>
    <w:rsid w:val="0005143E"/>
    <w:rsid w:val="00055FDB"/>
    <w:rsid w:val="00057568"/>
    <w:rsid w:val="00057765"/>
    <w:rsid w:val="00057D37"/>
    <w:rsid w:val="000612B1"/>
    <w:rsid w:val="00063746"/>
    <w:rsid w:val="00065D60"/>
    <w:rsid w:val="00070244"/>
    <w:rsid w:val="00074A13"/>
    <w:rsid w:val="00074E33"/>
    <w:rsid w:val="0008025B"/>
    <w:rsid w:val="00084D1C"/>
    <w:rsid w:val="00085999"/>
    <w:rsid w:val="00086E41"/>
    <w:rsid w:val="00090FB6"/>
    <w:rsid w:val="0009351B"/>
    <w:rsid w:val="00096921"/>
    <w:rsid w:val="00097603"/>
    <w:rsid w:val="00097774"/>
    <w:rsid w:val="00097FBC"/>
    <w:rsid w:val="000A153D"/>
    <w:rsid w:val="000A24E8"/>
    <w:rsid w:val="000A2F88"/>
    <w:rsid w:val="000A45C1"/>
    <w:rsid w:val="000A71D4"/>
    <w:rsid w:val="000B176F"/>
    <w:rsid w:val="000B193F"/>
    <w:rsid w:val="000B2E5D"/>
    <w:rsid w:val="000B39DB"/>
    <w:rsid w:val="000B3C3A"/>
    <w:rsid w:val="000B58AB"/>
    <w:rsid w:val="000B610D"/>
    <w:rsid w:val="000B7DAB"/>
    <w:rsid w:val="000C0DA8"/>
    <w:rsid w:val="000C1C37"/>
    <w:rsid w:val="000C3798"/>
    <w:rsid w:val="000C71C5"/>
    <w:rsid w:val="000C7F91"/>
    <w:rsid w:val="000D3388"/>
    <w:rsid w:val="000D48B6"/>
    <w:rsid w:val="000D6707"/>
    <w:rsid w:val="000D67F3"/>
    <w:rsid w:val="000D6842"/>
    <w:rsid w:val="000E0702"/>
    <w:rsid w:val="000E10D9"/>
    <w:rsid w:val="000E1B0E"/>
    <w:rsid w:val="000E7E8C"/>
    <w:rsid w:val="000F0B9C"/>
    <w:rsid w:val="000F44BD"/>
    <w:rsid w:val="000F49B5"/>
    <w:rsid w:val="000F4C2B"/>
    <w:rsid w:val="000F589D"/>
    <w:rsid w:val="001030F5"/>
    <w:rsid w:val="001142C3"/>
    <w:rsid w:val="00116945"/>
    <w:rsid w:val="0011702A"/>
    <w:rsid w:val="001200C9"/>
    <w:rsid w:val="0012305F"/>
    <w:rsid w:val="00126AC6"/>
    <w:rsid w:val="00126B1D"/>
    <w:rsid w:val="00133C93"/>
    <w:rsid w:val="00136A7F"/>
    <w:rsid w:val="0013724C"/>
    <w:rsid w:val="001414AB"/>
    <w:rsid w:val="00143541"/>
    <w:rsid w:val="001458A8"/>
    <w:rsid w:val="0014640F"/>
    <w:rsid w:val="00150440"/>
    <w:rsid w:val="001519FB"/>
    <w:rsid w:val="00154EF6"/>
    <w:rsid w:val="00155F05"/>
    <w:rsid w:val="00157F4C"/>
    <w:rsid w:val="00160707"/>
    <w:rsid w:val="00160BE6"/>
    <w:rsid w:val="001661E2"/>
    <w:rsid w:val="00166466"/>
    <w:rsid w:val="00171FC4"/>
    <w:rsid w:val="00173B08"/>
    <w:rsid w:val="00175342"/>
    <w:rsid w:val="00175EC8"/>
    <w:rsid w:val="001826C7"/>
    <w:rsid w:val="00185A14"/>
    <w:rsid w:val="0018682E"/>
    <w:rsid w:val="00186AF6"/>
    <w:rsid w:val="0018734C"/>
    <w:rsid w:val="00187A8C"/>
    <w:rsid w:val="00191001"/>
    <w:rsid w:val="001933EC"/>
    <w:rsid w:val="0019345B"/>
    <w:rsid w:val="001954E5"/>
    <w:rsid w:val="001954F2"/>
    <w:rsid w:val="001A28CB"/>
    <w:rsid w:val="001A4030"/>
    <w:rsid w:val="001A4360"/>
    <w:rsid w:val="001A4682"/>
    <w:rsid w:val="001A7708"/>
    <w:rsid w:val="001B2EC2"/>
    <w:rsid w:val="001B3D3C"/>
    <w:rsid w:val="001B450F"/>
    <w:rsid w:val="001B5D3D"/>
    <w:rsid w:val="001C05F0"/>
    <w:rsid w:val="001C2A8A"/>
    <w:rsid w:val="001C31D1"/>
    <w:rsid w:val="001C4225"/>
    <w:rsid w:val="001C4BE4"/>
    <w:rsid w:val="001C7308"/>
    <w:rsid w:val="001D130C"/>
    <w:rsid w:val="001D18EA"/>
    <w:rsid w:val="001D1FAD"/>
    <w:rsid w:val="001D2239"/>
    <w:rsid w:val="001D449F"/>
    <w:rsid w:val="001D66BB"/>
    <w:rsid w:val="001D7156"/>
    <w:rsid w:val="001D794E"/>
    <w:rsid w:val="001E1D4E"/>
    <w:rsid w:val="001E2CF1"/>
    <w:rsid w:val="001E3B3E"/>
    <w:rsid w:val="001E678E"/>
    <w:rsid w:val="001F1584"/>
    <w:rsid w:val="001F214E"/>
    <w:rsid w:val="001F3F76"/>
    <w:rsid w:val="001F4B92"/>
    <w:rsid w:val="001F53CC"/>
    <w:rsid w:val="001F5C9F"/>
    <w:rsid w:val="001F628E"/>
    <w:rsid w:val="00200714"/>
    <w:rsid w:val="002011CF"/>
    <w:rsid w:val="00201978"/>
    <w:rsid w:val="002022E7"/>
    <w:rsid w:val="0020506C"/>
    <w:rsid w:val="0021016D"/>
    <w:rsid w:val="002104D1"/>
    <w:rsid w:val="00213E45"/>
    <w:rsid w:val="00213F78"/>
    <w:rsid w:val="002149CF"/>
    <w:rsid w:val="00214B51"/>
    <w:rsid w:val="0021540A"/>
    <w:rsid w:val="002253C4"/>
    <w:rsid w:val="00225FB3"/>
    <w:rsid w:val="00231008"/>
    <w:rsid w:val="00231133"/>
    <w:rsid w:val="002323E2"/>
    <w:rsid w:val="002328C4"/>
    <w:rsid w:val="00233ADF"/>
    <w:rsid w:val="002375EE"/>
    <w:rsid w:val="00237858"/>
    <w:rsid w:val="002436C2"/>
    <w:rsid w:val="00245989"/>
    <w:rsid w:val="00247306"/>
    <w:rsid w:val="0025221B"/>
    <w:rsid w:val="00252F26"/>
    <w:rsid w:val="00253D1F"/>
    <w:rsid w:val="002548DA"/>
    <w:rsid w:val="0025555B"/>
    <w:rsid w:val="002621F6"/>
    <w:rsid w:val="00262811"/>
    <w:rsid w:val="002629FF"/>
    <w:rsid w:val="00264CE0"/>
    <w:rsid w:val="00272DD4"/>
    <w:rsid w:val="00273D3B"/>
    <w:rsid w:val="002759F8"/>
    <w:rsid w:val="0028152F"/>
    <w:rsid w:val="00287B6D"/>
    <w:rsid w:val="002905D7"/>
    <w:rsid w:val="002A16C3"/>
    <w:rsid w:val="002A1B73"/>
    <w:rsid w:val="002A2E10"/>
    <w:rsid w:val="002A4F0E"/>
    <w:rsid w:val="002B53A1"/>
    <w:rsid w:val="002C000A"/>
    <w:rsid w:val="002C1C8B"/>
    <w:rsid w:val="002C22ED"/>
    <w:rsid w:val="002C3C2E"/>
    <w:rsid w:val="002C41EF"/>
    <w:rsid w:val="002C7914"/>
    <w:rsid w:val="002D11F2"/>
    <w:rsid w:val="002D1478"/>
    <w:rsid w:val="002D7CD8"/>
    <w:rsid w:val="002E0FBD"/>
    <w:rsid w:val="002E1800"/>
    <w:rsid w:val="002E375C"/>
    <w:rsid w:val="002E3BAC"/>
    <w:rsid w:val="002E4267"/>
    <w:rsid w:val="002E5079"/>
    <w:rsid w:val="002E6064"/>
    <w:rsid w:val="002E6D71"/>
    <w:rsid w:val="002F50A8"/>
    <w:rsid w:val="002F5950"/>
    <w:rsid w:val="002F5C54"/>
    <w:rsid w:val="00300301"/>
    <w:rsid w:val="00302A08"/>
    <w:rsid w:val="00306824"/>
    <w:rsid w:val="003104F1"/>
    <w:rsid w:val="0031205A"/>
    <w:rsid w:val="0031339F"/>
    <w:rsid w:val="003141A4"/>
    <w:rsid w:val="00315184"/>
    <w:rsid w:val="00325115"/>
    <w:rsid w:val="00325720"/>
    <w:rsid w:val="003334D7"/>
    <w:rsid w:val="003355F1"/>
    <w:rsid w:val="003413D5"/>
    <w:rsid w:val="003415C8"/>
    <w:rsid w:val="003421C5"/>
    <w:rsid w:val="00344ED3"/>
    <w:rsid w:val="0034675A"/>
    <w:rsid w:val="003477B2"/>
    <w:rsid w:val="0035682B"/>
    <w:rsid w:val="0035768E"/>
    <w:rsid w:val="003666CF"/>
    <w:rsid w:val="0036788D"/>
    <w:rsid w:val="00370DCA"/>
    <w:rsid w:val="00373907"/>
    <w:rsid w:val="00376524"/>
    <w:rsid w:val="0038326D"/>
    <w:rsid w:val="00384466"/>
    <w:rsid w:val="00384891"/>
    <w:rsid w:val="003869CB"/>
    <w:rsid w:val="00392F6F"/>
    <w:rsid w:val="0039453E"/>
    <w:rsid w:val="0039498C"/>
    <w:rsid w:val="003A1C04"/>
    <w:rsid w:val="003A390E"/>
    <w:rsid w:val="003A4126"/>
    <w:rsid w:val="003A601C"/>
    <w:rsid w:val="003B0464"/>
    <w:rsid w:val="003B3F52"/>
    <w:rsid w:val="003B535C"/>
    <w:rsid w:val="003B72C1"/>
    <w:rsid w:val="003C0052"/>
    <w:rsid w:val="003C1B18"/>
    <w:rsid w:val="003C2946"/>
    <w:rsid w:val="003C5219"/>
    <w:rsid w:val="003C680C"/>
    <w:rsid w:val="003C7A12"/>
    <w:rsid w:val="003D1D90"/>
    <w:rsid w:val="003D5859"/>
    <w:rsid w:val="003E1B83"/>
    <w:rsid w:val="003F0369"/>
    <w:rsid w:val="003F164E"/>
    <w:rsid w:val="003F44C9"/>
    <w:rsid w:val="003F4C7E"/>
    <w:rsid w:val="00403A93"/>
    <w:rsid w:val="00404626"/>
    <w:rsid w:val="00410595"/>
    <w:rsid w:val="00421250"/>
    <w:rsid w:val="004215DC"/>
    <w:rsid w:val="00421EC8"/>
    <w:rsid w:val="00421F26"/>
    <w:rsid w:val="00422F9E"/>
    <w:rsid w:val="00423B42"/>
    <w:rsid w:val="00426258"/>
    <w:rsid w:val="004314DF"/>
    <w:rsid w:val="004331B7"/>
    <w:rsid w:val="00433D66"/>
    <w:rsid w:val="00434EE4"/>
    <w:rsid w:val="0043624A"/>
    <w:rsid w:val="00440850"/>
    <w:rsid w:val="004434EE"/>
    <w:rsid w:val="0044575A"/>
    <w:rsid w:val="004506C3"/>
    <w:rsid w:val="00453A0C"/>
    <w:rsid w:val="00456445"/>
    <w:rsid w:val="00456947"/>
    <w:rsid w:val="00460B07"/>
    <w:rsid w:val="00460D74"/>
    <w:rsid w:val="00461AF9"/>
    <w:rsid w:val="00464EC7"/>
    <w:rsid w:val="00467282"/>
    <w:rsid w:val="0046765D"/>
    <w:rsid w:val="0046789A"/>
    <w:rsid w:val="0047047A"/>
    <w:rsid w:val="0047160F"/>
    <w:rsid w:val="0047576E"/>
    <w:rsid w:val="00475E1E"/>
    <w:rsid w:val="00476D8D"/>
    <w:rsid w:val="00480B6E"/>
    <w:rsid w:val="00481E73"/>
    <w:rsid w:val="00482386"/>
    <w:rsid w:val="00486A0D"/>
    <w:rsid w:val="00491AE0"/>
    <w:rsid w:val="0049301C"/>
    <w:rsid w:val="00493183"/>
    <w:rsid w:val="00494F5F"/>
    <w:rsid w:val="00496636"/>
    <w:rsid w:val="004A08E1"/>
    <w:rsid w:val="004A1D81"/>
    <w:rsid w:val="004B587B"/>
    <w:rsid w:val="004B67C6"/>
    <w:rsid w:val="004C1F45"/>
    <w:rsid w:val="004C3FFA"/>
    <w:rsid w:val="004C42DD"/>
    <w:rsid w:val="004C5EB1"/>
    <w:rsid w:val="004C6E0A"/>
    <w:rsid w:val="004D3780"/>
    <w:rsid w:val="004D40FC"/>
    <w:rsid w:val="004D4C31"/>
    <w:rsid w:val="004D4C59"/>
    <w:rsid w:val="004E28A1"/>
    <w:rsid w:val="004E46B7"/>
    <w:rsid w:val="004F0C79"/>
    <w:rsid w:val="004F5141"/>
    <w:rsid w:val="004F738D"/>
    <w:rsid w:val="004F7485"/>
    <w:rsid w:val="005023F4"/>
    <w:rsid w:val="005046DE"/>
    <w:rsid w:val="00507957"/>
    <w:rsid w:val="005108CD"/>
    <w:rsid w:val="00510B06"/>
    <w:rsid w:val="00511E50"/>
    <w:rsid w:val="00512F27"/>
    <w:rsid w:val="00513CC9"/>
    <w:rsid w:val="00517669"/>
    <w:rsid w:val="00520911"/>
    <w:rsid w:val="00523DFF"/>
    <w:rsid w:val="0052628C"/>
    <w:rsid w:val="0052689E"/>
    <w:rsid w:val="00530D46"/>
    <w:rsid w:val="00531562"/>
    <w:rsid w:val="00532DE7"/>
    <w:rsid w:val="00532EA9"/>
    <w:rsid w:val="00535E2F"/>
    <w:rsid w:val="00536844"/>
    <w:rsid w:val="00537A94"/>
    <w:rsid w:val="005427C3"/>
    <w:rsid w:val="00547F33"/>
    <w:rsid w:val="00565ACD"/>
    <w:rsid w:val="00566DA7"/>
    <w:rsid w:val="00567B8A"/>
    <w:rsid w:val="00572390"/>
    <w:rsid w:val="00576970"/>
    <w:rsid w:val="00577089"/>
    <w:rsid w:val="00583837"/>
    <w:rsid w:val="00584EDE"/>
    <w:rsid w:val="005857CA"/>
    <w:rsid w:val="00590621"/>
    <w:rsid w:val="00594A5B"/>
    <w:rsid w:val="00594EA5"/>
    <w:rsid w:val="005A29DD"/>
    <w:rsid w:val="005A7C12"/>
    <w:rsid w:val="005B2665"/>
    <w:rsid w:val="005B606C"/>
    <w:rsid w:val="005C3661"/>
    <w:rsid w:val="005C4D5D"/>
    <w:rsid w:val="005D0C5C"/>
    <w:rsid w:val="005D2325"/>
    <w:rsid w:val="005E0305"/>
    <w:rsid w:val="005E078E"/>
    <w:rsid w:val="005E11F9"/>
    <w:rsid w:val="005E360C"/>
    <w:rsid w:val="005E4ACB"/>
    <w:rsid w:val="005E4FE1"/>
    <w:rsid w:val="005E59F5"/>
    <w:rsid w:val="005F1631"/>
    <w:rsid w:val="005F1B0F"/>
    <w:rsid w:val="0060072D"/>
    <w:rsid w:val="0060101C"/>
    <w:rsid w:val="00601144"/>
    <w:rsid w:val="0060346E"/>
    <w:rsid w:val="006053E4"/>
    <w:rsid w:val="00605549"/>
    <w:rsid w:val="00607241"/>
    <w:rsid w:val="00610205"/>
    <w:rsid w:val="0061033C"/>
    <w:rsid w:val="00610ED4"/>
    <w:rsid w:val="00620C5F"/>
    <w:rsid w:val="006242EC"/>
    <w:rsid w:val="006248DA"/>
    <w:rsid w:val="00625A2B"/>
    <w:rsid w:val="00626EE0"/>
    <w:rsid w:val="00632CF6"/>
    <w:rsid w:val="00633294"/>
    <w:rsid w:val="0063576F"/>
    <w:rsid w:val="00647A9D"/>
    <w:rsid w:val="0065104B"/>
    <w:rsid w:val="006550DC"/>
    <w:rsid w:val="00657A41"/>
    <w:rsid w:val="006601CA"/>
    <w:rsid w:val="006629C9"/>
    <w:rsid w:val="00664AD7"/>
    <w:rsid w:val="00667A07"/>
    <w:rsid w:val="00671045"/>
    <w:rsid w:val="006711B2"/>
    <w:rsid w:val="00675CC0"/>
    <w:rsid w:val="00676C5A"/>
    <w:rsid w:val="00676CE9"/>
    <w:rsid w:val="006803E7"/>
    <w:rsid w:val="0068058D"/>
    <w:rsid w:val="00691F33"/>
    <w:rsid w:val="00693A4C"/>
    <w:rsid w:val="006956AB"/>
    <w:rsid w:val="006A2E9F"/>
    <w:rsid w:val="006B0EC5"/>
    <w:rsid w:val="006B159D"/>
    <w:rsid w:val="006B171A"/>
    <w:rsid w:val="006B216B"/>
    <w:rsid w:val="006B24CF"/>
    <w:rsid w:val="006B42A5"/>
    <w:rsid w:val="006C12D4"/>
    <w:rsid w:val="006C6B18"/>
    <w:rsid w:val="006C79F5"/>
    <w:rsid w:val="006D0755"/>
    <w:rsid w:val="006D0901"/>
    <w:rsid w:val="006D1189"/>
    <w:rsid w:val="006D245A"/>
    <w:rsid w:val="006D444A"/>
    <w:rsid w:val="006D4D29"/>
    <w:rsid w:val="006D5516"/>
    <w:rsid w:val="006D7A30"/>
    <w:rsid w:val="006E0306"/>
    <w:rsid w:val="006E0761"/>
    <w:rsid w:val="006E554F"/>
    <w:rsid w:val="006F0C6C"/>
    <w:rsid w:val="006F14B2"/>
    <w:rsid w:val="006F237B"/>
    <w:rsid w:val="006F2FDF"/>
    <w:rsid w:val="006F3819"/>
    <w:rsid w:val="006F54F2"/>
    <w:rsid w:val="006F7166"/>
    <w:rsid w:val="0070191F"/>
    <w:rsid w:val="0070393F"/>
    <w:rsid w:val="00704B4C"/>
    <w:rsid w:val="00705AEE"/>
    <w:rsid w:val="0071040F"/>
    <w:rsid w:val="007121EB"/>
    <w:rsid w:val="0071408A"/>
    <w:rsid w:val="0071701B"/>
    <w:rsid w:val="00720243"/>
    <w:rsid w:val="0072047D"/>
    <w:rsid w:val="00720D13"/>
    <w:rsid w:val="0072344E"/>
    <w:rsid w:val="007258FC"/>
    <w:rsid w:val="00726E05"/>
    <w:rsid w:val="00727239"/>
    <w:rsid w:val="00727450"/>
    <w:rsid w:val="007357CB"/>
    <w:rsid w:val="00736A8C"/>
    <w:rsid w:val="007370B9"/>
    <w:rsid w:val="00740F6A"/>
    <w:rsid w:val="007410EA"/>
    <w:rsid w:val="00753A72"/>
    <w:rsid w:val="00753AA7"/>
    <w:rsid w:val="00754123"/>
    <w:rsid w:val="007564F2"/>
    <w:rsid w:val="007717B2"/>
    <w:rsid w:val="00775E71"/>
    <w:rsid w:val="007826E1"/>
    <w:rsid w:val="007839FC"/>
    <w:rsid w:val="00784860"/>
    <w:rsid w:val="00787201"/>
    <w:rsid w:val="007909E5"/>
    <w:rsid w:val="00791FB6"/>
    <w:rsid w:val="00792476"/>
    <w:rsid w:val="007A2478"/>
    <w:rsid w:val="007A248B"/>
    <w:rsid w:val="007A2D88"/>
    <w:rsid w:val="007A4AAB"/>
    <w:rsid w:val="007A6F17"/>
    <w:rsid w:val="007A79A0"/>
    <w:rsid w:val="007A7DB0"/>
    <w:rsid w:val="007B0E9D"/>
    <w:rsid w:val="007B1C19"/>
    <w:rsid w:val="007C04AA"/>
    <w:rsid w:val="007C0EC9"/>
    <w:rsid w:val="007C0F8D"/>
    <w:rsid w:val="007C1D23"/>
    <w:rsid w:val="007C2355"/>
    <w:rsid w:val="007C74E8"/>
    <w:rsid w:val="007D23A0"/>
    <w:rsid w:val="007D63FA"/>
    <w:rsid w:val="007D6FEB"/>
    <w:rsid w:val="007D7497"/>
    <w:rsid w:val="007D7F24"/>
    <w:rsid w:val="007E2AA5"/>
    <w:rsid w:val="007E2B2E"/>
    <w:rsid w:val="007E332E"/>
    <w:rsid w:val="007E5073"/>
    <w:rsid w:val="007F2984"/>
    <w:rsid w:val="007F393F"/>
    <w:rsid w:val="008018F7"/>
    <w:rsid w:val="00803DE2"/>
    <w:rsid w:val="00804313"/>
    <w:rsid w:val="00805424"/>
    <w:rsid w:val="008062E9"/>
    <w:rsid w:val="008128D8"/>
    <w:rsid w:val="00820477"/>
    <w:rsid w:val="0082396E"/>
    <w:rsid w:val="0082510D"/>
    <w:rsid w:val="00825233"/>
    <w:rsid w:val="008255A0"/>
    <w:rsid w:val="0082786C"/>
    <w:rsid w:val="00832001"/>
    <w:rsid w:val="008339E1"/>
    <w:rsid w:val="00834673"/>
    <w:rsid w:val="008349CF"/>
    <w:rsid w:val="0083520D"/>
    <w:rsid w:val="00840849"/>
    <w:rsid w:val="008414E0"/>
    <w:rsid w:val="00842AA2"/>
    <w:rsid w:val="0084411F"/>
    <w:rsid w:val="00844ADF"/>
    <w:rsid w:val="00847A82"/>
    <w:rsid w:val="00850484"/>
    <w:rsid w:val="0085441E"/>
    <w:rsid w:val="008558D2"/>
    <w:rsid w:val="00855F2D"/>
    <w:rsid w:val="008667A2"/>
    <w:rsid w:val="00870714"/>
    <w:rsid w:val="008707FF"/>
    <w:rsid w:val="008708CB"/>
    <w:rsid w:val="00872640"/>
    <w:rsid w:val="00873E91"/>
    <w:rsid w:val="00874C82"/>
    <w:rsid w:val="00877A9D"/>
    <w:rsid w:val="00880853"/>
    <w:rsid w:val="00881486"/>
    <w:rsid w:val="00884E25"/>
    <w:rsid w:val="008872FF"/>
    <w:rsid w:val="00887BF4"/>
    <w:rsid w:val="00887E96"/>
    <w:rsid w:val="0089474E"/>
    <w:rsid w:val="00896F56"/>
    <w:rsid w:val="008A2ED2"/>
    <w:rsid w:val="008A6D01"/>
    <w:rsid w:val="008A79B6"/>
    <w:rsid w:val="008B31E8"/>
    <w:rsid w:val="008B4DA4"/>
    <w:rsid w:val="008B63BE"/>
    <w:rsid w:val="008B779E"/>
    <w:rsid w:val="008C72DC"/>
    <w:rsid w:val="008C7D45"/>
    <w:rsid w:val="008D0E10"/>
    <w:rsid w:val="008D7D20"/>
    <w:rsid w:val="008E310E"/>
    <w:rsid w:val="008E6CD2"/>
    <w:rsid w:val="008E6E2B"/>
    <w:rsid w:val="008E6F38"/>
    <w:rsid w:val="008E79CD"/>
    <w:rsid w:val="008F150C"/>
    <w:rsid w:val="008F15A6"/>
    <w:rsid w:val="008F3491"/>
    <w:rsid w:val="008F39F4"/>
    <w:rsid w:val="008F55F3"/>
    <w:rsid w:val="008F72F2"/>
    <w:rsid w:val="009043A6"/>
    <w:rsid w:val="009045E1"/>
    <w:rsid w:val="009050FF"/>
    <w:rsid w:val="009138FF"/>
    <w:rsid w:val="009153DB"/>
    <w:rsid w:val="0091754B"/>
    <w:rsid w:val="00922094"/>
    <w:rsid w:val="00930350"/>
    <w:rsid w:val="0093270B"/>
    <w:rsid w:val="00941975"/>
    <w:rsid w:val="009437E5"/>
    <w:rsid w:val="00952F7B"/>
    <w:rsid w:val="0095602A"/>
    <w:rsid w:val="00960DDC"/>
    <w:rsid w:val="009634B7"/>
    <w:rsid w:val="00963A28"/>
    <w:rsid w:val="00974341"/>
    <w:rsid w:val="0098525B"/>
    <w:rsid w:val="00985804"/>
    <w:rsid w:val="00986D85"/>
    <w:rsid w:val="00992B30"/>
    <w:rsid w:val="00994832"/>
    <w:rsid w:val="00994FA8"/>
    <w:rsid w:val="00997F3D"/>
    <w:rsid w:val="009A2197"/>
    <w:rsid w:val="009A3A86"/>
    <w:rsid w:val="009B7EFE"/>
    <w:rsid w:val="009C01E6"/>
    <w:rsid w:val="009C0ECB"/>
    <w:rsid w:val="009C4AD3"/>
    <w:rsid w:val="009C4E8B"/>
    <w:rsid w:val="009C68ED"/>
    <w:rsid w:val="009D1512"/>
    <w:rsid w:val="009D6066"/>
    <w:rsid w:val="009E1A42"/>
    <w:rsid w:val="009E4E42"/>
    <w:rsid w:val="009E6004"/>
    <w:rsid w:val="009F072F"/>
    <w:rsid w:val="009F104A"/>
    <w:rsid w:val="009F176E"/>
    <w:rsid w:val="009F2D59"/>
    <w:rsid w:val="009F4A72"/>
    <w:rsid w:val="00A0277F"/>
    <w:rsid w:val="00A02F30"/>
    <w:rsid w:val="00A07BF8"/>
    <w:rsid w:val="00A13EE7"/>
    <w:rsid w:val="00A14137"/>
    <w:rsid w:val="00A16AE4"/>
    <w:rsid w:val="00A17803"/>
    <w:rsid w:val="00A17D99"/>
    <w:rsid w:val="00A20C4C"/>
    <w:rsid w:val="00A21E92"/>
    <w:rsid w:val="00A23551"/>
    <w:rsid w:val="00A24706"/>
    <w:rsid w:val="00A25F26"/>
    <w:rsid w:val="00A267B2"/>
    <w:rsid w:val="00A3284A"/>
    <w:rsid w:val="00A340F2"/>
    <w:rsid w:val="00A344A5"/>
    <w:rsid w:val="00A344F9"/>
    <w:rsid w:val="00A34CDA"/>
    <w:rsid w:val="00A40C8C"/>
    <w:rsid w:val="00A4248C"/>
    <w:rsid w:val="00A437EA"/>
    <w:rsid w:val="00A43891"/>
    <w:rsid w:val="00A44911"/>
    <w:rsid w:val="00A50EF5"/>
    <w:rsid w:val="00A546CB"/>
    <w:rsid w:val="00A567F4"/>
    <w:rsid w:val="00A61929"/>
    <w:rsid w:val="00A621F5"/>
    <w:rsid w:val="00A66473"/>
    <w:rsid w:val="00A7095A"/>
    <w:rsid w:val="00A725FE"/>
    <w:rsid w:val="00A814F5"/>
    <w:rsid w:val="00A83353"/>
    <w:rsid w:val="00A83C1D"/>
    <w:rsid w:val="00A873F4"/>
    <w:rsid w:val="00A95068"/>
    <w:rsid w:val="00A951E7"/>
    <w:rsid w:val="00AA1104"/>
    <w:rsid w:val="00AA181F"/>
    <w:rsid w:val="00AA686F"/>
    <w:rsid w:val="00AC028F"/>
    <w:rsid w:val="00AC0609"/>
    <w:rsid w:val="00AC560A"/>
    <w:rsid w:val="00AC5743"/>
    <w:rsid w:val="00AC5937"/>
    <w:rsid w:val="00AC7490"/>
    <w:rsid w:val="00AC7F78"/>
    <w:rsid w:val="00AD0B89"/>
    <w:rsid w:val="00AD39CA"/>
    <w:rsid w:val="00AD3A46"/>
    <w:rsid w:val="00AD4AA3"/>
    <w:rsid w:val="00AE12F1"/>
    <w:rsid w:val="00AE5CDC"/>
    <w:rsid w:val="00AE5D47"/>
    <w:rsid w:val="00AE65CF"/>
    <w:rsid w:val="00AF0AEC"/>
    <w:rsid w:val="00AF39D6"/>
    <w:rsid w:val="00AF4B24"/>
    <w:rsid w:val="00AF5710"/>
    <w:rsid w:val="00AF6CA8"/>
    <w:rsid w:val="00AF74CE"/>
    <w:rsid w:val="00B00F4C"/>
    <w:rsid w:val="00B03A50"/>
    <w:rsid w:val="00B05535"/>
    <w:rsid w:val="00B06E82"/>
    <w:rsid w:val="00B1392E"/>
    <w:rsid w:val="00B13EB3"/>
    <w:rsid w:val="00B2466B"/>
    <w:rsid w:val="00B30189"/>
    <w:rsid w:val="00B31240"/>
    <w:rsid w:val="00B32031"/>
    <w:rsid w:val="00B34D39"/>
    <w:rsid w:val="00B40D6F"/>
    <w:rsid w:val="00B41F3F"/>
    <w:rsid w:val="00B43DDC"/>
    <w:rsid w:val="00B50A62"/>
    <w:rsid w:val="00B51694"/>
    <w:rsid w:val="00B5573E"/>
    <w:rsid w:val="00B60B91"/>
    <w:rsid w:val="00B6195F"/>
    <w:rsid w:val="00B62D5B"/>
    <w:rsid w:val="00B63516"/>
    <w:rsid w:val="00B65124"/>
    <w:rsid w:val="00B65A7F"/>
    <w:rsid w:val="00B701F6"/>
    <w:rsid w:val="00B75518"/>
    <w:rsid w:val="00B75AC7"/>
    <w:rsid w:val="00B80835"/>
    <w:rsid w:val="00B85ED2"/>
    <w:rsid w:val="00B908D9"/>
    <w:rsid w:val="00B92676"/>
    <w:rsid w:val="00B97057"/>
    <w:rsid w:val="00BA1266"/>
    <w:rsid w:val="00BA239E"/>
    <w:rsid w:val="00BA3C9A"/>
    <w:rsid w:val="00BA730E"/>
    <w:rsid w:val="00BB089C"/>
    <w:rsid w:val="00BB0961"/>
    <w:rsid w:val="00BB1DA2"/>
    <w:rsid w:val="00BB5BDE"/>
    <w:rsid w:val="00BC0394"/>
    <w:rsid w:val="00BC0A04"/>
    <w:rsid w:val="00BC0C31"/>
    <w:rsid w:val="00BC3F79"/>
    <w:rsid w:val="00BC55F4"/>
    <w:rsid w:val="00BC65E5"/>
    <w:rsid w:val="00BC768F"/>
    <w:rsid w:val="00BD0B3A"/>
    <w:rsid w:val="00BD2411"/>
    <w:rsid w:val="00BD5727"/>
    <w:rsid w:val="00BD67F0"/>
    <w:rsid w:val="00BD753D"/>
    <w:rsid w:val="00BE0C72"/>
    <w:rsid w:val="00BE2AB3"/>
    <w:rsid w:val="00BE6B9C"/>
    <w:rsid w:val="00BF25A6"/>
    <w:rsid w:val="00BF2640"/>
    <w:rsid w:val="00C00AD1"/>
    <w:rsid w:val="00C0507F"/>
    <w:rsid w:val="00C11709"/>
    <w:rsid w:val="00C14157"/>
    <w:rsid w:val="00C201E8"/>
    <w:rsid w:val="00C20676"/>
    <w:rsid w:val="00C27CE0"/>
    <w:rsid w:val="00C300B1"/>
    <w:rsid w:val="00C3396C"/>
    <w:rsid w:val="00C34DDA"/>
    <w:rsid w:val="00C4078E"/>
    <w:rsid w:val="00C4480C"/>
    <w:rsid w:val="00C477FB"/>
    <w:rsid w:val="00C51FDA"/>
    <w:rsid w:val="00C56B64"/>
    <w:rsid w:val="00C57BFD"/>
    <w:rsid w:val="00C6154F"/>
    <w:rsid w:val="00C649B1"/>
    <w:rsid w:val="00C67143"/>
    <w:rsid w:val="00C709CC"/>
    <w:rsid w:val="00C714DF"/>
    <w:rsid w:val="00C7224D"/>
    <w:rsid w:val="00C73B53"/>
    <w:rsid w:val="00C8135D"/>
    <w:rsid w:val="00C81F50"/>
    <w:rsid w:val="00C845F6"/>
    <w:rsid w:val="00C852C1"/>
    <w:rsid w:val="00C91652"/>
    <w:rsid w:val="00C9543C"/>
    <w:rsid w:val="00CA086E"/>
    <w:rsid w:val="00CA34F0"/>
    <w:rsid w:val="00CA45CC"/>
    <w:rsid w:val="00CA5FD6"/>
    <w:rsid w:val="00CB1AB4"/>
    <w:rsid w:val="00CB1B35"/>
    <w:rsid w:val="00CB4475"/>
    <w:rsid w:val="00CB5FA4"/>
    <w:rsid w:val="00CC29BE"/>
    <w:rsid w:val="00CC6218"/>
    <w:rsid w:val="00CC64AE"/>
    <w:rsid w:val="00CC6C46"/>
    <w:rsid w:val="00CC7258"/>
    <w:rsid w:val="00CC7898"/>
    <w:rsid w:val="00CD0527"/>
    <w:rsid w:val="00CD0543"/>
    <w:rsid w:val="00CD1862"/>
    <w:rsid w:val="00CD33EC"/>
    <w:rsid w:val="00CD44B6"/>
    <w:rsid w:val="00CD4E24"/>
    <w:rsid w:val="00CD7929"/>
    <w:rsid w:val="00CE0607"/>
    <w:rsid w:val="00CE1420"/>
    <w:rsid w:val="00CF1FDD"/>
    <w:rsid w:val="00CF6DC9"/>
    <w:rsid w:val="00D039C9"/>
    <w:rsid w:val="00D03D6B"/>
    <w:rsid w:val="00D068D2"/>
    <w:rsid w:val="00D12C2A"/>
    <w:rsid w:val="00D12C9D"/>
    <w:rsid w:val="00D13D6A"/>
    <w:rsid w:val="00D16725"/>
    <w:rsid w:val="00D26655"/>
    <w:rsid w:val="00D32484"/>
    <w:rsid w:val="00D37B22"/>
    <w:rsid w:val="00D40613"/>
    <w:rsid w:val="00D41692"/>
    <w:rsid w:val="00D45DAD"/>
    <w:rsid w:val="00D57B88"/>
    <w:rsid w:val="00D6023D"/>
    <w:rsid w:val="00D6269C"/>
    <w:rsid w:val="00D644FB"/>
    <w:rsid w:val="00D65C0C"/>
    <w:rsid w:val="00D715CA"/>
    <w:rsid w:val="00D75624"/>
    <w:rsid w:val="00D80FB4"/>
    <w:rsid w:val="00D811C8"/>
    <w:rsid w:val="00D81557"/>
    <w:rsid w:val="00D828F3"/>
    <w:rsid w:val="00D83B72"/>
    <w:rsid w:val="00D91C86"/>
    <w:rsid w:val="00D92240"/>
    <w:rsid w:val="00D94A93"/>
    <w:rsid w:val="00D9502F"/>
    <w:rsid w:val="00D960DA"/>
    <w:rsid w:val="00D96C2C"/>
    <w:rsid w:val="00DA397C"/>
    <w:rsid w:val="00DA4B94"/>
    <w:rsid w:val="00DA5BC4"/>
    <w:rsid w:val="00DA730E"/>
    <w:rsid w:val="00DB0660"/>
    <w:rsid w:val="00DB4D7E"/>
    <w:rsid w:val="00DB7FDC"/>
    <w:rsid w:val="00DC0923"/>
    <w:rsid w:val="00DC104E"/>
    <w:rsid w:val="00DC69FF"/>
    <w:rsid w:val="00DC7251"/>
    <w:rsid w:val="00DD6B00"/>
    <w:rsid w:val="00DD6F4A"/>
    <w:rsid w:val="00DE05C2"/>
    <w:rsid w:val="00DF3AEB"/>
    <w:rsid w:val="00DF5EB6"/>
    <w:rsid w:val="00DF6113"/>
    <w:rsid w:val="00E00ABF"/>
    <w:rsid w:val="00E012C3"/>
    <w:rsid w:val="00E024B7"/>
    <w:rsid w:val="00E02FFC"/>
    <w:rsid w:val="00E03411"/>
    <w:rsid w:val="00E06197"/>
    <w:rsid w:val="00E067E9"/>
    <w:rsid w:val="00E10B59"/>
    <w:rsid w:val="00E15908"/>
    <w:rsid w:val="00E161F0"/>
    <w:rsid w:val="00E202D2"/>
    <w:rsid w:val="00E208F0"/>
    <w:rsid w:val="00E225F0"/>
    <w:rsid w:val="00E238AE"/>
    <w:rsid w:val="00E24CB4"/>
    <w:rsid w:val="00E24D82"/>
    <w:rsid w:val="00E24F73"/>
    <w:rsid w:val="00E3566C"/>
    <w:rsid w:val="00E357E0"/>
    <w:rsid w:val="00E44F7E"/>
    <w:rsid w:val="00E504A7"/>
    <w:rsid w:val="00E50A3C"/>
    <w:rsid w:val="00E530E1"/>
    <w:rsid w:val="00E53758"/>
    <w:rsid w:val="00E63320"/>
    <w:rsid w:val="00E65F54"/>
    <w:rsid w:val="00E66276"/>
    <w:rsid w:val="00E7341D"/>
    <w:rsid w:val="00E8246C"/>
    <w:rsid w:val="00E824F1"/>
    <w:rsid w:val="00E82E28"/>
    <w:rsid w:val="00E866B6"/>
    <w:rsid w:val="00E86D5B"/>
    <w:rsid w:val="00E91BB2"/>
    <w:rsid w:val="00E9247F"/>
    <w:rsid w:val="00E9516A"/>
    <w:rsid w:val="00E97894"/>
    <w:rsid w:val="00EA0678"/>
    <w:rsid w:val="00EA1E32"/>
    <w:rsid w:val="00EA2D56"/>
    <w:rsid w:val="00EA3339"/>
    <w:rsid w:val="00EA39C5"/>
    <w:rsid w:val="00EA486F"/>
    <w:rsid w:val="00EA4996"/>
    <w:rsid w:val="00EB0565"/>
    <w:rsid w:val="00EB68B1"/>
    <w:rsid w:val="00EC4EE4"/>
    <w:rsid w:val="00EC5678"/>
    <w:rsid w:val="00EC5972"/>
    <w:rsid w:val="00EC7983"/>
    <w:rsid w:val="00ED1885"/>
    <w:rsid w:val="00ED43C8"/>
    <w:rsid w:val="00ED7EE6"/>
    <w:rsid w:val="00EE47B7"/>
    <w:rsid w:val="00EE4921"/>
    <w:rsid w:val="00EE4BD0"/>
    <w:rsid w:val="00F013CB"/>
    <w:rsid w:val="00F14A91"/>
    <w:rsid w:val="00F17891"/>
    <w:rsid w:val="00F23C6E"/>
    <w:rsid w:val="00F26ACA"/>
    <w:rsid w:val="00F26C30"/>
    <w:rsid w:val="00F31C75"/>
    <w:rsid w:val="00F331C0"/>
    <w:rsid w:val="00F3459E"/>
    <w:rsid w:val="00F4221B"/>
    <w:rsid w:val="00F42257"/>
    <w:rsid w:val="00F4246B"/>
    <w:rsid w:val="00F448E9"/>
    <w:rsid w:val="00F45CAA"/>
    <w:rsid w:val="00F4722D"/>
    <w:rsid w:val="00F50507"/>
    <w:rsid w:val="00F52830"/>
    <w:rsid w:val="00F66A74"/>
    <w:rsid w:val="00F674E8"/>
    <w:rsid w:val="00F70AFC"/>
    <w:rsid w:val="00F7202E"/>
    <w:rsid w:val="00F729D9"/>
    <w:rsid w:val="00F72CCB"/>
    <w:rsid w:val="00F76185"/>
    <w:rsid w:val="00F85EAC"/>
    <w:rsid w:val="00F868AB"/>
    <w:rsid w:val="00F90FE3"/>
    <w:rsid w:val="00F90FEB"/>
    <w:rsid w:val="00F91666"/>
    <w:rsid w:val="00FA05B0"/>
    <w:rsid w:val="00FA35ED"/>
    <w:rsid w:val="00FA3BE3"/>
    <w:rsid w:val="00FA7AD0"/>
    <w:rsid w:val="00FB02E9"/>
    <w:rsid w:val="00FB101E"/>
    <w:rsid w:val="00FB340A"/>
    <w:rsid w:val="00FC13F4"/>
    <w:rsid w:val="00FC398B"/>
    <w:rsid w:val="00FC3BC6"/>
    <w:rsid w:val="00FC4FE3"/>
    <w:rsid w:val="00FC54BA"/>
    <w:rsid w:val="00FC6512"/>
    <w:rsid w:val="00FC6E1C"/>
    <w:rsid w:val="00FC7626"/>
    <w:rsid w:val="00FD01D1"/>
    <w:rsid w:val="00FD2172"/>
    <w:rsid w:val="00FD27BE"/>
    <w:rsid w:val="00FD387C"/>
    <w:rsid w:val="00FD549E"/>
    <w:rsid w:val="00FD6AB7"/>
    <w:rsid w:val="00FD7D82"/>
    <w:rsid w:val="00FE0B52"/>
    <w:rsid w:val="00FE18E2"/>
    <w:rsid w:val="00FE1A50"/>
    <w:rsid w:val="00FE3741"/>
    <w:rsid w:val="00FF0F9F"/>
    <w:rsid w:val="00FF3610"/>
    <w:rsid w:val="00FF3F5D"/>
    <w:rsid w:val="00FF57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D2"/>
  </w:style>
  <w:style w:type="paragraph" w:styleId="Ttulo1">
    <w:name w:val="heading 1"/>
    <w:basedOn w:val="Normal"/>
    <w:next w:val="Normal"/>
    <w:link w:val="Ttulo1Char"/>
    <w:qFormat/>
    <w:rsid w:val="00D40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143541"/>
    <w:pPr>
      <w:keepNext/>
      <w:widowControl w:val="0"/>
      <w:spacing w:before="240" w:after="60"/>
      <w:outlineLvl w:val="1"/>
    </w:pPr>
    <w:rPr>
      <w:rFonts w:ascii="Arial" w:hAnsi="Arial" w:cs="Arial"/>
      <w:b/>
      <w:bCs/>
      <w:i/>
      <w:iCs/>
      <w:snapToGrid w:val="0"/>
      <w:sz w:val="28"/>
      <w:szCs w:val="28"/>
    </w:rPr>
  </w:style>
  <w:style w:type="paragraph" w:styleId="Ttulo3">
    <w:name w:val="heading 3"/>
    <w:basedOn w:val="Normal"/>
    <w:next w:val="Normal"/>
    <w:link w:val="Ttulo3Char"/>
    <w:unhideWhenUsed/>
    <w:qFormat/>
    <w:rsid w:val="00D4061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E238AE"/>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238AE"/>
    <w:pPr>
      <w:keepNext/>
      <w:outlineLvl w:val="4"/>
    </w:pPr>
    <w:rPr>
      <w:b/>
      <w:bCs/>
      <w:sz w:val="24"/>
      <w:szCs w:val="24"/>
      <w:lang w:val="x-none" w:eastAsia="x-none"/>
    </w:rPr>
  </w:style>
  <w:style w:type="paragraph" w:styleId="Ttulo6">
    <w:name w:val="heading 6"/>
    <w:basedOn w:val="Normal"/>
    <w:next w:val="Normal"/>
    <w:link w:val="Ttulo6Char"/>
    <w:uiPriority w:val="9"/>
    <w:unhideWhenUsed/>
    <w:qFormat/>
    <w:rsid w:val="00E238AE"/>
    <w:pPr>
      <w:keepNext/>
      <w:keepLines/>
      <w:spacing w:before="200"/>
      <w:outlineLvl w:val="5"/>
    </w:pPr>
    <w:rPr>
      <w:rFonts w:ascii="Cambria" w:hAnsi="Cambria"/>
      <w:i/>
      <w:iCs/>
      <w:color w:val="243F60"/>
      <w:sz w:val="24"/>
      <w:szCs w:val="24"/>
    </w:rPr>
  </w:style>
  <w:style w:type="paragraph" w:styleId="Ttulo7">
    <w:name w:val="heading 7"/>
    <w:basedOn w:val="Normal"/>
    <w:next w:val="Normal"/>
    <w:link w:val="Ttulo7Char"/>
    <w:qFormat/>
    <w:rsid w:val="00E238AE"/>
    <w:pPr>
      <w:keepNext/>
      <w:tabs>
        <w:tab w:val="num" w:pos="0"/>
        <w:tab w:val="center" w:pos="2127"/>
        <w:tab w:val="center" w:pos="7371"/>
      </w:tabs>
      <w:suppressAutoHyphens/>
      <w:jc w:val="both"/>
      <w:outlineLvl w:val="6"/>
    </w:pPr>
    <w:rPr>
      <w:sz w:val="28"/>
      <w:lang w:val="x-none" w:eastAsia="ar-SA"/>
    </w:rPr>
  </w:style>
  <w:style w:type="paragraph" w:styleId="Ttulo8">
    <w:name w:val="heading 8"/>
    <w:basedOn w:val="Normal"/>
    <w:next w:val="Normal"/>
    <w:link w:val="Ttulo8Char"/>
    <w:qFormat/>
    <w:rsid w:val="00E238AE"/>
    <w:pPr>
      <w:spacing w:before="240" w:after="60"/>
      <w:outlineLvl w:val="7"/>
    </w:pPr>
    <w:rPr>
      <w:i/>
      <w:iCs/>
      <w:sz w:val="24"/>
      <w:szCs w:val="24"/>
    </w:rPr>
  </w:style>
  <w:style w:type="paragraph" w:styleId="Ttulo9">
    <w:name w:val="heading 9"/>
    <w:basedOn w:val="Normal"/>
    <w:next w:val="Normal"/>
    <w:link w:val="Ttulo9Char"/>
    <w:qFormat/>
    <w:rsid w:val="00E238AE"/>
    <w:pPr>
      <w:keepNext/>
      <w:tabs>
        <w:tab w:val="num" w:pos="0"/>
        <w:tab w:val="center" w:pos="1843"/>
        <w:tab w:val="center" w:pos="7088"/>
      </w:tabs>
      <w:suppressAutoHyphens/>
      <w:jc w:val="both"/>
      <w:outlineLvl w:val="8"/>
    </w:pPr>
    <w:rPr>
      <w:rFonts w:ascii="Arial" w:hAnsi="Arial"/>
      <w:b/>
      <w:sz w:val="28"/>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05AEE"/>
    <w:pPr>
      <w:tabs>
        <w:tab w:val="center" w:pos="4252"/>
        <w:tab w:val="right" w:pos="8504"/>
      </w:tabs>
    </w:pPr>
  </w:style>
  <w:style w:type="character" w:customStyle="1" w:styleId="CabealhoChar">
    <w:name w:val="Cabeçalho Char"/>
    <w:basedOn w:val="Fontepargpadro"/>
    <w:link w:val="Cabealho"/>
    <w:rsid w:val="00705AEE"/>
  </w:style>
  <w:style w:type="paragraph" w:styleId="Rodap">
    <w:name w:val="footer"/>
    <w:basedOn w:val="Normal"/>
    <w:link w:val="RodapChar"/>
    <w:uiPriority w:val="99"/>
    <w:rsid w:val="00705AEE"/>
    <w:pPr>
      <w:tabs>
        <w:tab w:val="center" w:pos="4252"/>
        <w:tab w:val="right" w:pos="8504"/>
      </w:tabs>
    </w:pPr>
  </w:style>
  <w:style w:type="character" w:customStyle="1" w:styleId="RodapChar">
    <w:name w:val="Rodapé Char"/>
    <w:basedOn w:val="Fontepargpadro"/>
    <w:link w:val="Rodap"/>
    <w:uiPriority w:val="99"/>
    <w:rsid w:val="00705AEE"/>
  </w:style>
  <w:style w:type="paragraph" w:styleId="Textodebalo">
    <w:name w:val="Balloon Text"/>
    <w:basedOn w:val="Normal"/>
    <w:link w:val="TextodebaloChar"/>
    <w:rsid w:val="00705AEE"/>
    <w:rPr>
      <w:rFonts w:ascii="Tahoma" w:hAnsi="Tahoma" w:cs="Tahoma"/>
      <w:sz w:val="16"/>
      <w:szCs w:val="16"/>
    </w:rPr>
  </w:style>
  <w:style w:type="character" w:customStyle="1" w:styleId="TextodebaloChar">
    <w:name w:val="Texto de balão Char"/>
    <w:link w:val="Textodebalo"/>
    <w:rsid w:val="00705AEE"/>
    <w:rPr>
      <w:rFonts w:ascii="Tahoma" w:hAnsi="Tahoma" w:cs="Tahoma"/>
      <w:sz w:val="16"/>
      <w:szCs w:val="16"/>
    </w:rPr>
  </w:style>
  <w:style w:type="character" w:styleId="Hyperlink">
    <w:name w:val="Hyperlink"/>
    <w:rsid w:val="00705AEE"/>
    <w:rPr>
      <w:color w:val="0000FF"/>
      <w:u w:val="single"/>
    </w:rPr>
  </w:style>
  <w:style w:type="paragraph" w:styleId="Corpodetexto2">
    <w:name w:val="Body Text 2"/>
    <w:basedOn w:val="Normal"/>
    <w:link w:val="Corpodetexto2Char"/>
    <w:rsid w:val="00CC64AE"/>
    <w:pPr>
      <w:jc w:val="both"/>
    </w:pPr>
    <w:rPr>
      <w:rFonts w:ascii="Arial" w:hAnsi="Arial"/>
      <w:sz w:val="24"/>
    </w:rPr>
  </w:style>
  <w:style w:type="character" w:customStyle="1" w:styleId="Corpodetexto2Char">
    <w:name w:val="Corpo de texto 2 Char"/>
    <w:link w:val="Corpodetexto2"/>
    <w:rsid w:val="00CC64AE"/>
    <w:rPr>
      <w:rFonts w:ascii="Arial" w:hAnsi="Arial"/>
      <w:sz w:val="24"/>
    </w:rPr>
  </w:style>
  <w:style w:type="paragraph" w:customStyle="1" w:styleId="Default">
    <w:name w:val="Default"/>
    <w:rsid w:val="000A71D4"/>
    <w:pPr>
      <w:autoSpaceDE w:val="0"/>
      <w:autoSpaceDN w:val="0"/>
      <w:adjustRightInd w:val="0"/>
    </w:pPr>
    <w:rPr>
      <w:rFonts w:ascii="Arial" w:hAnsi="Arial" w:cs="Arial"/>
      <w:color w:val="000000"/>
      <w:sz w:val="24"/>
      <w:szCs w:val="24"/>
    </w:rPr>
  </w:style>
  <w:style w:type="paragraph" w:styleId="SemEspaamento">
    <w:name w:val="No Spacing"/>
    <w:uiPriority w:val="1"/>
    <w:qFormat/>
    <w:rsid w:val="009153DB"/>
    <w:rPr>
      <w:rFonts w:ascii="Calibri" w:eastAsia="Calibri" w:hAnsi="Calibri"/>
      <w:sz w:val="22"/>
      <w:szCs w:val="22"/>
      <w:lang w:eastAsia="en-US"/>
    </w:rPr>
  </w:style>
  <w:style w:type="paragraph" w:styleId="Corpodetexto">
    <w:name w:val="Body Text"/>
    <w:basedOn w:val="Normal"/>
    <w:link w:val="CorpodetextoChar"/>
    <w:rsid w:val="00C7224D"/>
    <w:pPr>
      <w:spacing w:after="120"/>
    </w:pPr>
  </w:style>
  <w:style w:type="character" w:customStyle="1" w:styleId="CorpodetextoChar">
    <w:name w:val="Corpo de texto Char"/>
    <w:basedOn w:val="Fontepargpadro"/>
    <w:link w:val="Corpodetexto"/>
    <w:rsid w:val="00C7224D"/>
  </w:style>
  <w:style w:type="character" w:customStyle="1" w:styleId="Ttulo2Char">
    <w:name w:val="Título 2 Char"/>
    <w:link w:val="Ttulo2"/>
    <w:rsid w:val="00143541"/>
    <w:rPr>
      <w:rFonts w:ascii="Arial" w:hAnsi="Arial" w:cs="Arial"/>
      <w:b/>
      <w:bCs/>
      <w:i/>
      <w:iCs/>
      <w:snapToGrid w:val="0"/>
      <w:sz w:val="28"/>
      <w:szCs w:val="28"/>
    </w:rPr>
  </w:style>
  <w:style w:type="paragraph" w:customStyle="1" w:styleId="TextosemFormatao1">
    <w:name w:val="Texto sem Formatação1"/>
    <w:basedOn w:val="Normal"/>
    <w:rsid w:val="00143541"/>
    <w:pPr>
      <w:suppressAutoHyphens/>
    </w:pPr>
    <w:rPr>
      <w:rFonts w:ascii="Courier New" w:hAnsi="Courier New"/>
      <w:lang w:eastAsia="ar-SA"/>
    </w:rPr>
  </w:style>
  <w:style w:type="paragraph" w:styleId="PargrafodaLista">
    <w:name w:val="List Paragraph"/>
    <w:basedOn w:val="Normal"/>
    <w:uiPriority w:val="34"/>
    <w:qFormat/>
    <w:rsid w:val="0060346E"/>
    <w:pPr>
      <w:ind w:left="720"/>
      <w:contextualSpacing/>
    </w:pPr>
  </w:style>
  <w:style w:type="paragraph" w:styleId="NormalWeb">
    <w:name w:val="Normal (Web)"/>
    <w:basedOn w:val="Normal"/>
    <w:uiPriority w:val="99"/>
    <w:unhideWhenUsed/>
    <w:rsid w:val="00EC7983"/>
    <w:rPr>
      <w:rFonts w:eastAsiaTheme="minorHAnsi"/>
      <w:sz w:val="24"/>
      <w:szCs w:val="24"/>
    </w:rPr>
  </w:style>
  <w:style w:type="paragraph" w:styleId="Recuodecorpodetexto">
    <w:name w:val="Body Text Indent"/>
    <w:basedOn w:val="Normal"/>
    <w:link w:val="RecuodecorpodetextoChar"/>
    <w:unhideWhenUsed/>
    <w:rsid w:val="00157F4C"/>
    <w:pPr>
      <w:spacing w:after="120"/>
      <w:ind w:left="283"/>
    </w:pPr>
  </w:style>
  <w:style w:type="character" w:customStyle="1" w:styleId="RecuodecorpodetextoChar">
    <w:name w:val="Recuo de corpo de texto Char"/>
    <w:basedOn w:val="Fontepargpadro"/>
    <w:link w:val="Recuodecorpodetexto"/>
    <w:rsid w:val="00157F4C"/>
  </w:style>
  <w:style w:type="paragraph" w:styleId="Recuodecorpodetexto2">
    <w:name w:val="Body Text Indent 2"/>
    <w:basedOn w:val="Normal"/>
    <w:link w:val="Recuodecorpodetexto2Char"/>
    <w:unhideWhenUsed/>
    <w:rsid w:val="0046765D"/>
    <w:pPr>
      <w:spacing w:after="120" w:line="480" w:lineRule="auto"/>
      <w:ind w:left="283"/>
    </w:pPr>
  </w:style>
  <w:style w:type="character" w:customStyle="1" w:styleId="Recuodecorpodetexto2Char">
    <w:name w:val="Recuo de corpo de texto 2 Char"/>
    <w:basedOn w:val="Fontepargpadro"/>
    <w:link w:val="Recuodecorpodetexto2"/>
    <w:rsid w:val="0046765D"/>
  </w:style>
  <w:style w:type="paragraph" w:styleId="Ttulo">
    <w:name w:val="Title"/>
    <w:basedOn w:val="Normal"/>
    <w:link w:val="TtuloChar"/>
    <w:qFormat/>
    <w:rsid w:val="00AF6CA8"/>
    <w:pPr>
      <w:jc w:val="center"/>
    </w:pPr>
    <w:rPr>
      <w:b/>
      <w:bCs/>
      <w:sz w:val="30"/>
      <w:szCs w:val="24"/>
    </w:rPr>
  </w:style>
  <w:style w:type="character" w:customStyle="1" w:styleId="TtuloChar">
    <w:name w:val="Título Char"/>
    <w:basedOn w:val="Fontepargpadro"/>
    <w:link w:val="Ttulo"/>
    <w:rsid w:val="00AF6CA8"/>
    <w:rPr>
      <w:b/>
      <w:bCs/>
      <w:sz w:val="30"/>
      <w:szCs w:val="24"/>
    </w:rPr>
  </w:style>
  <w:style w:type="paragraph" w:styleId="TextosemFormatao">
    <w:name w:val="Plain Text"/>
    <w:basedOn w:val="Normal"/>
    <w:link w:val="TextosemFormataoChar"/>
    <w:rsid w:val="00A567F4"/>
    <w:rPr>
      <w:rFonts w:ascii="Courier New" w:hAnsi="Courier New"/>
    </w:rPr>
  </w:style>
  <w:style w:type="character" w:customStyle="1" w:styleId="TextosemFormataoChar">
    <w:name w:val="Texto sem Formatação Char"/>
    <w:basedOn w:val="Fontepargpadro"/>
    <w:link w:val="TextosemFormatao"/>
    <w:rsid w:val="00A567F4"/>
    <w:rPr>
      <w:rFonts w:ascii="Courier New" w:hAnsi="Courier New"/>
    </w:rPr>
  </w:style>
  <w:style w:type="character" w:customStyle="1" w:styleId="Ttulo1Char">
    <w:name w:val="Título 1 Char"/>
    <w:basedOn w:val="Fontepargpadro"/>
    <w:link w:val="Ttulo1"/>
    <w:rsid w:val="00D40613"/>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rsid w:val="00D40613"/>
    <w:rPr>
      <w:rFonts w:asciiTheme="majorHAnsi" w:eastAsiaTheme="majorEastAsia" w:hAnsiTheme="majorHAnsi" w:cstheme="majorBidi"/>
      <w:b/>
      <w:bCs/>
      <w:color w:val="4F81BD" w:themeColor="accent1"/>
    </w:rPr>
  </w:style>
  <w:style w:type="paragraph" w:styleId="Corpodetexto3">
    <w:name w:val="Body Text 3"/>
    <w:basedOn w:val="Normal"/>
    <w:link w:val="Corpodetexto3Char"/>
    <w:unhideWhenUsed/>
    <w:rsid w:val="00D40613"/>
    <w:pPr>
      <w:spacing w:after="120"/>
    </w:pPr>
    <w:rPr>
      <w:rFonts w:ascii="Arial" w:hAnsi="Arial"/>
      <w:sz w:val="16"/>
      <w:szCs w:val="16"/>
    </w:rPr>
  </w:style>
  <w:style w:type="character" w:customStyle="1" w:styleId="Corpodetexto3Char">
    <w:name w:val="Corpo de texto 3 Char"/>
    <w:basedOn w:val="Fontepargpadro"/>
    <w:link w:val="Corpodetexto3"/>
    <w:rsid w:val="00D40613"/>
    <w:rPr>
      <w:rFonts w:ascii="Arial" w:hAnsi="Arial"/>
      <w:sz w:val="16"/>
      <w:szCs w:val="16"/>
    </w:rPr>
  </w:style>
  <w:style w:type="character" w:customStyle="1" w:styleId="Ttulo4Char">
    <w:name w:val="Título 4 Char"/>
    <w:basedOn w:val="Fontepargpadro"/>
    <w:link w:val="Ttulo4"/>
    <w:rsid w:val="00E238AE"/>
    <w:rPr>
      <w:rFonts w:ascii="Calibri" w:hAnsi="Calibri"/>
      <w:b/>
      <w:bCs/>
      <w:sz w:val="28"/>
      <w:szCs w:val="28"/>
    </w:rPr>
  </w:style>
  <w:style w:type="character" w:customStyle="1" w:styleId="Ttulo5Char">
    <w:name w:val="Título 5 Char"/>
    <w:basedOn w:val="Fontepargpadro"/>
    <w:link w:val="Ttulo5"/>
    <w:rsid w:val="00E238AE"/>
    <w:rPr>
      <w:b/>
      <w:bCs/>
      <w:sz w:val="24"/>
      <w:szCs w:val="24"/>
      <w:lang w:val="x-none" w:eastAsia="x-none"/>
    </w:rPr>
  </w:style>
  <w:style w:type="character" w:customStyle="1" w:styleId="Ttulo6Char">
    <w:name w:val="Título 6 Char"/>
    <w:basedOn w:val="Fontepargpadro"/>
    <w:link w:val="Ttulo6"/>
    <w:uiPriority w:val="9"/>
    <w:rsid w:val="00E238AE"/>
    <w:rPr>
      <w:rFonts w:ascii="Cambria" w:hAnsi="Cambria"/>
      <w:i/>
      <w:iCs/>
      <w:color w:val="243F60"/>
      <w:sz w:val="24"/>
      <w:szCs w:val="24"/>
    </w:rPr>
  </w:style>
  <w:style w:type="character" w:customStyle="1" w:styleId="Ttulo7Char">
    <w:name w:val="Título 7 Char"/>
    <w:basedOn w:val="Fontepargpadro"/>
    <w:link w:val="Ttulo7"/>
    <w:rsid w:val="00E238AE"/>
    <w:rPr>
      <w:sz w:val="28"/>
      <w:lang w:val="x-none" w:eastAsia="ar-SA"/>
    </w:rPr>
  </w:style>
  <w:style w:type="character" w:customStyle="1" w:styleId="Ttulo8Char">
    <w:name w:val="Título 8 Char"/>
    <w:basedOn w:val="Fontepargpadro"/>
    <w:link w:val="Ttulo8"/>
    <w:rsid w:val="00E238AE"/>
    <w:rPr>
      <w:i/>
      <w:iCs/>
      <w:sz w:val="24"/>
      <w:szCs w:val="24"/>
    </w:rPr>
  </w:style>
  <w:style w:type="character" w:customStyle="1" w:styleId="Ttulo9Char">
    <w:name w:val="Título 9 Char"/>
    <w:basedOn w:val="Fontepargpadro"/>
    <w:link w:val="Ttulo9"/>
    <w:rsid w:val="00E238AE"/>
    <w:rPr>
      <w:rFonts w:ascii="Arial" w:hAnsi="Arial"/>
      <w:b/>
      <w:sz w:val="28"/>
      <w:lang w:val="x-none" w:eastAsia="ar-SA"/>
    </w:rPr>
  </w:style>
  <w:style w:type="numbering" w:customStyle="1" w:styleId="Semlista1">
    <w:name w:val="Sem lista1"/>
    <w:next w:val="Semlista"/>
    <w:semiHidden/>
    <w:rsid w:val="00E238AE"/>
  </w:style>
  <w:style w:type="paragraph" w:styleId="Recuodecorpodetexto3">
    <w:name w:val="Body Text Indent 3"/>
    <w:basedOn w:val="Normal"/>
    <w:link w:val="Recuodecorpodetexto3Char"/>
    <w:rsid w:val="00E238AE"/>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E238AE"/>
    <w:rPr>
      <w:sz w:val="16"/>
      <w:szCs w:val="16"/>
      <w:lang w:val="x-none" w:eastAsia="x-none"/>
    </w:rPr>
  </w:style>
  <w:style w:type="table" w:styleId="Tabelacomgrade">
    <w:name w:val="Table Grid"/>
    <w:basedOn w:val="Tabelanormal"/>
    <w:rsid w:val="00E23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E238AE"/>
    <w:pPr>
      <w:jc w:val="both"/>
    </w:pPr>
    <w:rPr>
      <w:rFonts w:ascii="Tms Rmn" w:hAnsi="Tms Rmn"/>
      <w:sz w:val="24"/>
    </w:rPr>
  </w:style>
  <w:style w:type="paragraph" w:customStyle="1" w:styleId="TxBrp9">
    <w:name w:val="TxBr_p9"/>
    <w:basedOn w:val="Normal"/>
    <w:rsid w:val="00E238AE"/>
    <w:pPr>
      <w:widowControl w:val="0"/>
      <w:tabs>
        <w:tab w:val="left" w:pos="204"/>
      </w:tabs>
      <w:snapToGrid w:val="0"/>
      <w:spacing w:line="240" w:lineRule="atLeast"/>
      <w:jc w:val="both"/>
    </w:pPr>
    <w:rPr>
      <w:sz w:val="24"/>
    </w:rPr>
  </w:style>
  <w:style w:type="paragraph" w:customStyle="1" w:styleId="Estilo1">
    <w:name w:val="Estilo1"/>
    <w:basedOn w:val="Normal"/>
    <w:rsid w:val="00E238AE"/>
    <w:pPr>
      <w:spacing w:after="120" w:line="360" w:lineRule="auto"/>
      <w:ind w:left="567"/>
      <w:jc w:val="both"/>
    </w:pPr>
  </w:style>
  <w:style w:type="paragraph" w:customStyle="1" w:styleId="DivisodeTabelas">
    <w:name w:val="Divisão de Tabelas"/>
    <w:basedOn w:val="Normal"/>
    <w:rsid w:val="00E238AE"/>
    <w:pPr>
      <w:overflowPunct w:val="0"/>
      <w:autoSpaceDE w:val="0"/>
      <w:autoSpaceDN w:val="0"/>
      <w:adjustRightInd w:val="0"/>
      <w:spacing w:line="20" w:lineRule="exact"/>
    </w:pPr>
  </w:style>
  <w:style w:type="paragraph" w:customStyle="1" w:styleId="Recuodecorpodetexto31">
    <w:name w:val="Recuo de corpo de texto 31"/>
    <w:basedOn w:val="Normal"/>
    <w:rsid w:val="00E238AE"/>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pPr>
    <w:rPr>
      <w:rFonts w:ascii="Arial" w:hAnsi="Arial" w:cs="Times New (W1)"/>
      <w:sz w:val="24"/>
      <w:lang w:eastAsia="ar-SA"/>
    </w:rPr>
  </w:style>
  <w:style w:type="paragraph" w:customStyle="1" w:styleId="Corpo">
    <w:name w:val="Corpo"/>
    <w:rsid w:val="00E238AE"/>
    <w:pPr>
      <w:suppressAutoHyphens/>
    </w:pPr>
    <w:rPr>
      <w:rFonts w:cs="Times New (W1)"/>
      <w:color w:val="000000"/>
      <w:sz w:val="24"/>
      <w:lang w:eastAsia="ar-SA"/>
    </w:rPr>
  </w:style>
  <w:style w:type="paragraph" w:customStyle="1" w:styleId="EDITAL">
    <w:name w:val="EDITAL"/>
    <w:basedOn w:val="Normal"/>
    <w:rsid w:val="00E238AE"/>
    <w:pPr>
      <w:suppressAutoHyphens/>
      <w:ind w:left="288" w:right="288" w:firstLine="288"/>
      <w:jc w:val="both"/>
    </w:pPr>
    <w:rPr>
      <w:rFonts w:ascii="Arial" w:hAnsi="Arial" w:cs="Times New (W1)"/>
      <w:sz w:val="24"/>
      <w:lang w:eastAsia="ar-SA"/>
    </w:rPr>
  </w:style>
  <w:style w:type="paragraph" w:customStyle="1" w:styleId="A070763">
    <w:name w:val="_A070763"/>
    <w:basedOn w:val="Normal"/>
    <w:rsid w:val="00E238AE"/>
    <w:pPr>
      <w:suppressAutoHyphens/>
      <w:ind w:left="864" w:right="432" w:firstLine="864"/>
      <w:jc w:val="both"/>
    </w:pPr>
    <w:rPr>
      <w:rFonts w:cs="Times New (W1)"/>
      <w:sz w:val="24"/>
      <w:lang w:eastAsia="ar-SA"/>
    </w:rPr>
  </w:style>
  <w:style w:type="paragraph" w:customStyle="1" w:styleId="A031265">
    <w:name w:val="_A031265"/>
    <w:basedOn w:val="Normal"/>
    <w:rsid w:val="00E238AE"/>
    <w:pPr>
      <w:suppressAutoHyphens/>
      <w:ind w:left="1584" w:right="144" w:firstLine="288"/>
      <w:jc w:val="both"/>
    </w:pPr>
    <w:rPr>
      <w:rFonts w:cs="Times New (W1)"/>
      <w:sz w:val="24"/>
      <w:lang w:eastAsia="ar-SA"/>
    </w:rPr>
  </w:style>
  <w:style w:type="paragraph" w:customStyle="1" w:styleId="A030965">
    <w:name w:val="_A030965"/>
    <w:basedOn w:val="Normal"/>
    <w:rsid w:val="00E238AE"/>
    <w:pPr>
      <w:suppressAutoHyphens/>
      <w:ind w:left="1152" w:right="144" w:firstLine="288"/>
      <w:jc w:val="both"/>
    </w:pPr>
    <w:rPr>
      <w:rFonts w:cs="Times New (W1)"/>
      <w:sz w:val="24"/>
      <w:lang w:eastAsia="ar-SA"/>
    </w:rPr>
  </w:style>
  <w:style w:type="paragraph" w:customStyle="1" w:styleId="EDITAL1">
    <w:name w:val="EDITAL1"/>
    <w:basedOn w:val="Normal"/>
    <w:rsid w:val="00E238AE"/>
    <w:pPr>
      <w:suppressAutoHyphens/>
      <w:ind w:left="432" w:firstLine="432"/>
      <w:jc w:val="both"/>
    </w:pPr>
    <w:rPr>
      <w:rFonts w:cs="Times New (W1)"/>
      <w:sz w:val="24"/>
      <w:lang w:eastAsia="ar-SA"/>
    </w:rPr>
  </w:style>
  <w:style w:type="paragraph" w:customStyle="1" w:styleId="A031065">
    <w:name w:val="_A031065"/>
    <w:basedOn w:val="Normal"/>
    <w:rsid w:val="00E238AE"/>
    <w:pPr>
      <w:suppressAutoHyphens/>
      <w:ind w:left="1296" w:right="144" w:firstLine="288"/>
      <w:jc w:val="both"/>
    </w:pPr>
    <w:rPr>
      <w:rFonts w:cs="Times New (W1)"/>
      <w:sz w:val="24"/>
      <w:lang w:eastAsia="ar-SA"/>
    </w:rPr>
  </w:style>
  <w:style w:type="paragraph" w:customStyle="1" w:styleId="Textbody">
    <w:name w:val="Text body"/>
    <w:basedOn w:val="Normal"/>
    <w:rsid w:val="00E238AE"/>
    <w:pPr>
      <w:suppressAutoHyphens/>
      <w:spacing w:line="360" w:lineRule="auto"/>
      <w:jc w:val="both"/>
    </w:pPr>
    <w:rPr>
      <w:noProof/>
    </w:rPr>
  </w:style>
  <w:style w:type="paragraph" w:customStyle="1" w:styleId="Corpodetexto21">
    <w:name w:val="Corpo de texto 21"/>
    <w:basedOn w:val="Normal"/>
    <w:rsid w:val="00E238AE"/>
    <w:pPr>
      <w:overflowPunct w:val="0"/>
      <w:autoSpaceDE w:val="0"/>
      <w:autoSpaceDN w:val="0"/>
      <w:adjustRightInd w:val="0"/>
      <w:jc w:val="both"/>
      <w:textAlignment w:val="baseline"/>
    </w:pPr>
    <w:rPr>
      <w:rFonts w:ascii="Draft 10cpi" w:hAnsi="Draft 10cpi"/>
    </w:rPr>
  </w:style>
  <w:style w:type="character" w:styleId="HiperlinkVisitado">
    <w:name w:val="FollowedHyperlink"/>
    <w:rsid w:val="00E238AE"/>
    <w:rPr>
      <w:color w:val="800080"/>
      <w:u w:val="single"/>
    </w:rPr>
  </w:style>
  <w:style w:type="character" w:styleId="nfase">
    <w:name w:val="Emphasis"/>
    <w:uiPriority w:val="20"/>
    <w:qFormat/>
    <w:rsid w:val="00E238AE"/>
    <w:rPr>
      <w:i/>
      <w:iCs/>
    </w:rPr>
  </w:style>
  <w:style w:type="character" w:styleId="Forte">
    <w:name w:val="Strong"/>
    <w:qFormat/>
    <w:rsid w:val="00E238AE"/>
    <w:rPr>
      <w:b/>
      <w:bCs/>
    </w:rPr>
  </w:style>
  <w:style w:type="paragraph" w:customStyle="1" w:styleId="ecxyiv1363240515msonormal">
    <w:name w:val="ecxyiv1363240515msonormal"/>
    <w:basedOn w:val="Normal"/>
    <w:rsid w:val="00E238AE"/>
    <w:pPr>
      <w:spacing w:after="324"/>
    </w:pPr>
    <w:rPr>
      <w:sz w:val="24"/>
      <w:szCs w:val="24"/>
    </w:rPr>
  </w:style>
  <w:style w:type="character" w:styleId="MquinadeescreverHTML">
    <w:name w:val="HTML Typewriter"/>
    <w:rsid w:val="00E238AE"/>
    <w:rPr>
      <w:rFonts w:ascii="Courier New" w:eastAsia="Times New Roman" w:hAnsi="Courier New" w:cs="Courier New"/>
      <w:sz w:val="20"/>
      <w:szCs w:val="20"/>
    </w:rPr>
  </w:style>
  <w:style w:type="character" w:customStyle="1" w:styleId="apple-style-span">
    <w:name w:val="apple-style-span"/>
    <w:rsid w:val="00E238AE"/>
  </w:style>
  <w:style w:type="character" w:styleId="Refdecomentrio">
    <w:name w:val="annotation reference"/>
    <w:rsid w:val="00E238AE"/>
    <w:rPr>
      <w:sz w:val="16"/>
      <w:szCs w:val="16"/>
    </w:rPr>
  </w:style>
  <w:style w:type="paragraph" w:styleId="Textodecomentrio">
    <w:name w:val="annotation text"/>
    <w:basedOn w:val="Normal"/>
    <w:link w:val="TextodecomentrioChar"/>
    <w:rsid w:val="00E238AE"/>
  </w:style>
  <w:style w:type="character" w:customStyle="1" w:styleId="TextodecomentrioChar">
    <w:name w:val="Texto de comentário Char"/>
    <w:basedOn w:val="Fontepargpadro"/>
    <w:link w:val="Textodecomentrio"/>
    <w:rsid w:val="00E238AE"/>
  </w:style>
  <w:style w:type="paragraph" w:styleId="Assuntodocomentrio">
    <w:name w:val="annotation subject"/>
    <w:basedOn w:val="Textodecomentrio"/>
    <w:next w:val="Textodecomentrio"/>
    <w:link w:val="AssuntodocomentrioChar"/>
    <w:rsid w:val="00E238AE"/>
    <w:rPr>
      <w:b/>
      <w:bCs/>
      <w:lang w:val="x-none" w:eastAsia="x-none"/>
    </w:rPr>
  </w:style>
  <w:style w:type="character" w:customStyle="1" w:styleId="AssuntodocomentrioChar">
    <w:name w:val="Assunto do comentário Char"/>
    <w:basedOn w:val="TextodecomentrioChar"/>
    <w:link w:val="Assuntodocomentrio"/>
    <w:rsid w:val="00E238AE"/>
    <w:rPr>
      <w:b/>
      <w:bCs/>
      <w:lang w:val="x-none" w:eastAsia="x-none"/>
    </w:rPr>
  </w:style>
  <w:style w:type="character" w:styleId="Nmerodepgina">
    <w:name w:val="page number"/>
    <w:uiPriority w:val="99"/>
    <w:unhideWhenUsed/>
    <w:rsid w:val="00E238AE"/>
  </w:style>
  <w:style w:type="paragraph" w:customStyle="1" w:styleId="padrao0">
    <w:name w:val="padrao"/>
    <w:basedOn w:val="Normal"/>
    <w:rsid w:val="00E238AE"/>
    <w:pPr>
      <w:spacing w:before="100" w:beforeAutospacing="1" w:after="100" w:afterAutospacing="1"/>
    </w:pPr>
    <w:rPr>
      <w:sz w:val="24"/>
      <w:szCs w:val="24"/>
    </w:rPr>
  </w:style>
  <w:style w:type="paragraph" w:customStyle="1" w:styleId="WW-Padro1">
    <w:name w:val="WW-Padrão1"/>
    <w:basedOn w:val="Normal"/>
    <w:rsid w:val="00E238AE"/>
    <w:pPr>
      <w:suppressAutoHyphens/>
      <w:overflowPunct w:val="0"/>
      <w:autoSpaceDE w:val="0"/>
      <w:textAlignment w:val="baseline"/>
    </w:pPr>
    <w:rPr>
      <w:lang w:val="en-US" w:eastAsia="ar-SA"/>
    </w:rPr>
  </w:style>
  <w:style w:type="character" w:customStyle="1" w:styleId="Fontepargpadro1">
    <w:name w:val="Fonte parág. padrão1"/>
    <w:rsid w:val="00E238AE"/>
  </w:style>
  <w:style w:type="paragraph" w:customStyle="1" w:styleId="Ttulo10">
    <w:name w:val="Título1"/>
    <w:basedOn w:val="Normal"/>
    <w:next w:val="Corpodetexto"/>
    <w:rsid w:val="00E238AE"/>
    <w:pPr>
      <w:keepNext/>
      <w:suppressAutoHyphens/>
      <w:spacing w:before="240" w:after="120"/>
    </w:pPr>
    <w:rPr>
      <w:rFonts w:ascii="Arial" w:eastAsia="SimSun" w:hAnsi="Arial" w:cs="Mangal"/>
      <w:kern w:val="1"/>
      <w:sz w:val="28"/>
      <w:szCs w:val="28"/>
      <w:lang w:eastAsia="ar-SA"/>
    </w:rPr>
  </w:style>
  <w:style w:type="paragraph" w:styleId="Lista">
    <w:name w:val="List"/>
    <w:basedOn w:val="Corpodetexto"/>
    <w:rsid w:val="00E238AE"/>
    <w:pPr>
      <w:suppressAutoHyphens/>
      <w:spacing w:after="0" w:line="360" w:lineRule="auto"/>
      <w:jc w:val="center"/>
    </w:pPr>
    <w:rPr>
      <w:rFonts w:cs="Mangal"/>
      <w:b/>
      <w:bCs/>
      <w:i/>
      <w:iCs/>
      <w:kern w:val="1"/>
      <w:sz w:val="32"/>
      <w:szCs w:val="24"/>
      <w:u w:val="single"/>
      <w:lang w:eastAsia="ar-SA"/>
    </w:rPr>
  </w:style>
  <w:style w:type="paragraph" w:customStyle="1" w:styleId="Legenda1">
    <w:name w:val="Legenda1"/>
    <w:basedOn w:val="Normal"/>
    <w:rsid w:val="00E238AE"/>
    <w:pPr>
      <w:suppressLineNumbers/>
      <w:suppressAutoHyphens/>
      <w:spacing w:before="120" w:after="120"/>
    </w:pPr>
    <w:rPr>
      <w:rFonts w:cs="Mangal"/>
      <w:i/>
      <w:iCs/>
      <w:kern w:val="1"/>
      <w:sz w:val="24"/>
      <w:szCs w:val="24"/>
      <w:lang w:eastAsia="ar-SA"/>
    </w:rPr>
  </w:style>
  <w:style w:type="paragraph" w:customStyle="1" w:styleId="ndice">
    <w:name w:val="Índice"/>
    <w:basedOn w:val="Normal"/>
    <w:rsid w:val="00E238AE"/>
    <w:pPr>
      <w:suppressLineNumbers/>
      <w:suppressAutoHyphens/>
    </w:pPr>
    <w:rPr>
      <w:rFonts w:cs="Mangal"/>
      <w:kern w:val="1"/>
      <w:sz w:val="28"/>
      <w:szCs w:val="24"/>
      <w:lang w:eastAsia="ar-SA"/>
    </w:rPr>
  </w:style>
  <w:style w:type="paragraph" w:customStyle="1" w:styleId="Contedodequadro">
    <w:name w:val="Conteúdo de quadro"/>
    <w:basedOn w:val="Corpodetexto"/>
    <w:rsid w:val="00E238AE"/>
    <w:pPr>
      <w:suppressAutoHyphens/>
      <w:spacing w:after="0" w:line="360" w:lineRule="auto"/>
      <w:jc w:val="center"/>
    </w:pPr>
    <w:rPr>
      <w:b/>
      <w:bCs/>
      <w:i/>
      <w:iCs/>
      <w:kern w:val="1"/>
      <w:sz w:val="32"/>
      <w:szCs w:val="24"/>
      <w:u w:val="single"/>
      <w:lang w:eastAsia="ar-SA"/>
    </w:rPr>
  </w:style>
  <w:style w:type="paragraph" w:customStyle="1" w:styleId="Contedodetabela">
    <w:name w:val="Conteúdo de tabela"/>
    <w:basedOn w:val="Normal"/>
    <w:rsid w:val="00E238AE"/>
    <w:pPr>
      <w:suppressLineNumbers/>
      <w:suppressAutoHyphens/>
    </w:pPr>
    <w:rPr>
      <w:kern w:val="1"/>
      <w:sz w:val="28"/>
      <w:szCs w:val="24"/>
      <w:lang w:eastAsia="ar-SA"/>
    </w:rPr>
  </w:style>
  <w:style w:type="paragraph" w:customStyle="1" w:styleId="Recuodecorpodetexto21">
    <w:name w:val="Recuo de corpo de texto 21"/>
    <w:basedOn w:val="Normal"/>
    <w:rsid w:val="00E238AE"/>
    <w:pPr>
      <w:widowControl w:val="0"/>
      <w:tabs>
        <w:tab w:val="left" w:pos="1134"/>
        <w:tab w:val="left" w:pos="1701"/>
        <w:tab w:val="left" w:pos="4253"/>
      </w:tabs>
      <w:suppressAutoHyphens/>
      <w:spacing w:before="120"/>
      <w:ind w:firstLine="4253"/>
    </w:pPr>
    <w:rPr>
      <w:rFonts w:eastAsia="Lucida Sans Unicode"/>
      <w:kern w:val="1"/>
      <w:sz w:val="24"/>
      <w:szCs w:val="24"/>
      <w:lang w:eastAsia="ar-SA"/>
    </w:rPr>
  </w:style>
  <w:style w:type="paragraph" w:styleId="Textodenotaderodap">
    <w:name w:val="footnote text"/>
    <w:basedOn w:val="Normal"/>
    <w:link w:val="TextodenotaderodapChar"/>
    <w:uiPriority w:val="99"/>
    <w:unhideWhenUsed/>
    <w:rsid w:val="00E238AE"/>
    <w:pPr>
      <w:suppressAutoHyphens/>
    </w:pPr>
    <w:rPr>
      <w:lang w:val="x-none" w:eastAsia="ar-SA"/>
    </w:rPr>
  </w:style>
  <w:style w:type="character" w:customStyle="1" w:styleId="TextodenotaderodapChar">
    <w:name w:val="Texto de nota de rodapé Char"/>
    <w:basedOn w:val="Fontepargpadro"/>
    <w:link w:val="Textodenotaderodap"/>
    <w:uiPriority w:val="99"/>
    <w:rsid w:val="00E238AE"/>
    <w:rPr>
      <w:lang w:val="x-none" w:eastAsia="ar-SA"/>
    </w:rPr>
  </w:style>
  <w:style w:type="character" w:styleId="Refdenotaderodap">
    <w:name w:val="footnote reference"/>
    <w:uiPriority w:val="99"/>
    <w:unhideWhenUsed/>
    <w:rsid w:val="00E238AE"/>
    <w:rPr>
      <w:vertAlign w:val="superscript"/>
    </w:rPr>
  </w:style>
  <w:style w:type="character" w:customStyle="1" w:styleId="apple-converted-space">
    <w:name w:val="apple-converted-space"/>
    <w:rsid w:val="00E238AE"/>
  </w:style>
  <w:style w:type="paragraph" w:customStyle="1" w:styleId="06-Pargrafodetexto-CLG">
    <w:name w:val="06 - Parágrafo de texto - CLG"/>
    <w:link w:val="06-Pargrafodetexto-CLGChar"/>
    <w:uiPriority w:val="99"/>
    <w:rsid w:val="00E238AE"/>
    <w:pPr>
      <w:spacing w:after="360"/>
      <w:ind w:firstLine="1418"/>
      <w:jc w:val="both"/>
    </w:pPr>
    <w:rPr>
      <w:sz w:val="28"/>
      <w:szCs w:val="28"/>
    </w:rPr>
  </w:style>
  <w:style w:type="character" w:customStyle="1" w:styleId="06-Pargrafodetexto-CLGChar">
    <w:name w:val="06 - Parágrafo de texto - CLG Char"/>
    <w:link w:val="06-Pargrafodetexto-CLG"/>
    <w:uiPriority w:val="99"/>
    <w:locked/>
    <w:rsid w:val="00E238AE"/>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D2"/>
  </w:style>
  <w:style w:type="paragraph" w:styleId="Ttulo1">
    <w:name w:val="heading 1"/>
    <w:basedOn w:val="Normal"/>
    <w:next w:val="Normal"/>
    <w:link w:val="Ttulo1Char"/>
    <w:qFormat/>
    <w:rsid w:val="00D40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143541"/>
    <w:pPr>
      <w:keepNext/>
      <w:widowControl w:val="0"/>
      <w:spacing w:before="240" w:after="60"/>
      <w:outlineLvl w:val="1"/>
    </w:pPr>
    <w:rPr>
      <w:rFonts w:ascii="Arial" w:hAnsi="Arial" w:cs="Arial"/>
      <w:b/>
      <w:bCs/>
      <w:i/>
      <w:iCs/>
      <w:snapToGrid w:val="0"/>
      <w:sz w:val="28"/>
      <w:szCs w:val="28"/>
    </w:rPr>
  </w:style>
  <w:style w:type="paragraph" w:styleId="Ttulo3">
    <w:name w:val="heading 3"/>
    <w:basedOn w:val="Normal"/>
    <w:next w:val="Normal"/>
    <w:link w:val="Ttulo3Char"/>
    <w:unhideWhenUsed/>
    <w:qFormat/>
    <w:rsid w:val="00D4061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E238AE"/>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238AE"/>
    <w:pPr>
      <w:keepNext/>
      <w:outlineLvl w:val="4"/>
    </w:pPr>
    <w:rPr>
      <w:b/>
      <w:bCs/>
      <w:sz w:val="24"/>
      <w:szCs w:val="24"/>
      <w:lang w:val="x-none" w:eastAsia="x-none"/>
    </w:rPr>
  </w:style>
  <w:style w:type="paragraph" w:styleId="Ttulo6">
    <w:name w:val="heading 6"/>
    <w:basedOn w:val="Normal"/>
    <w:next w:val="Normal"/>
    <w:link w:val="Ttulo6Char"/>
    <w:uiPriority w:val="9"/>
    <w:unhideWhenUsed/>
    <w:qFormat/>
    <w:rsid w:val="00E238AE"/>
    <w:pPr>
      <w:keepNext/>
      <w:keepLines/>
      <w:spacing w:before="200"/>
      <w:outlineLvl w:val="5"/>
    </w:pPr>
    <w:rPr>
      <w:rFonts w:ascii="Cambria" w:hAnsi="Cambria"/>
      <w:i/>
      <w:iCs/>
      <w:color w:val="243F60"/>
      <w:sz w:val="24"/>
      <w:szCs w:val="24"/>
    </w:rPr>
  </w:style>
  <w:style w:type="paragraph" w:styleId="Ttulo7">
    <w:name w:val="heading 7"/>
    <w:basedOn w:val="Normal"/>
    <w:next w:val="Normal"/>
    <w:link w:val="Ttulo7Char"/>
    <w:qFormat/>
    <w:rsid w:val="00E238AE"/>
    <w:pPr>
      <w:keepNext/>
      <w:tabs>
        <w:tab w:val="num" w:pos="0"/>
        <w:tab w:val="center" w:pos="2127"/>
        <w:tab w:val="center" w:pos="7371"/>
      </w:tabs>
      <w:suppressAutoHyphens/>
      <w:jc w:val="both"/>
      <w:outlineLvl w:val="6"/>
    </w:pPr>
    <w:rPr>
      <w:sz w:val="28"/>
      <w:lang w:val="x-none" w:eastAsia="ar-SA"/>
    </w:rPr>
  </w:style>
  <w:style w:type="paragraph" w:styleId="Ttulo8">
    <w:name w:val="heading 8"/>
    <w:basedOn w:val="Normal"/>
    <w:next w:val="Normal"/>
    <w:link w:val="Ttulo8Char"/>
    <w:qFormat/>
    <w:rsid w:val="00E238AE"/>
    <w:pPr>
      <w:spacing w:before="240" w:after="60"/>
      <w:outlineLvl w:val="7"/>
    </w:pPr>
    <w:rPr>
      <w:i/>
      <w:iCs/>
      <w:sz w:val="24"/>
      <w:szCs w:val="24"/>
    </w:rPr>
  </w:style>
  <w:style w:type="paragraph" w:styleId="Ttulo9">
    <w:name w:val="heading 9"/>
    <w:basedOn w:val="Normal"/>
    <w:next w:val="Normal"/>
    <w:link w:val="Ttulo9Char"/>
    <w:qFormat/>
    <w:rsid w:val="00E238AE"/>
    <w:pPr>
      <w:keepNext/>
      <w:tabs>
        <w:tab w:val="num" w:pos="0"/>
        <w:tab w:val="center" w:pos="1843"/>
        <w:tab w:val="center" w:pos="7088"/>
      </w:tabs>
      <w:suppressAutoHyphens/>
      <w:jc w:val="both"/>
      <w:outlineLvl w:val="8"/>
    </w:pPr>
    <w:rPr>
      <w:rFonts w:ascii="Arial" w:hAnsi="Arial"/>
      <w:b/>
      <w:sz w:val="28"/>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05AEE"/>
    <w:pPr>
      <w:tabs>
        <w:tab w:val="center" w:pos="4252"/>
        <w:tab w:val="right" w:pos="8504"/>
      </w:tabs>
    </w:pPr>
  </w:style>
  <w:style w:type="character" w:customStyle="1" w:styleId="CabealhoChar">
    <w:name w:val="Cabeçalho Char"/>
    <w:basedOn w:val="Fontepargpadro"/>
    <w:link w:val="Cabealho"/>
    <w:rsid w:val="00705AEE"/>
  </w:style>
  <w:style w:type="paragraph" w:styleId="Rodap">
    <w:name w:val="footer"/>
    <w:basedOn w:val="Normal"/>
    <w:link w:val="RodapChar"/>
    <w:uiPriority w:val="99"/>
    <w:rsid w:val="00705AEE"/>
    <w:pPr>
      <w:tabs>
        <w:tab w:val="center" w:pos="4252"/>
        <w:tab w:val="right" w:pos="8504"/>
      </w:tabs>
    </w:pPr>
  </w:style>
  <w:style w:type="character" w:customStyle="1" w:styleId="RodapChar">
    <w:name w:val="Rodapé Char"/>
    <w:basedOn w:val="Fontepargpadro"/>
    <w:link w:val="Rodap"/>
    <w:uiPriority w:val="99"/>
    <w:rsid w:val="00705AEE"/>
  </w:style>
  <w:style w:type="paragraph" w:styleId="Textodebalo">
    <w:name w:val="Balloon Text"/>
    <w:basedOn w:val="Normal"/>
    <w:link w:val="TextodebaloChar"/>
    <w:rsid w:val="00705AEE"/>
    <w:rPr>
      <w:rFonts w:ascii="Tahoma" w:hAnsi="Tahoma" w:cs="Tahoma"/>
      <w:sz w:val="16"/>
      <w:szCs w:val="16"/>
    </w:rPr>
  </w:style>
  <w:style w:type="character" w:customStyle="1" w:styleId="TextodebaloChar">
    <w:name w:val="Texto de balão Char"/>
    <w:link w:val="Textodebalo"/>
    <w:rsid w:val="00705AEE"/>
    <w:rPr>
      <w:rFonts w:ascii="Tahoma" w:hAnsi="Tahoma" w:cs="Tahoma"/>
      <w:sz w:val="16"/>
      <w:szCs w:val="16"/>
    </w:rPr>
  </w:style>
  <w:style w:type="character" w:styleId="Hyperlink">
    <w:name w:val="Hyperlink"/>
    <w:rsid w:val="00705AEE"/>
    <w:rPr>
      <w:color w:val="0000FF"/>
      <w:u w:val="single"/>
    </w:rPr>
  </w:style>
  <w:style w:type="paragraph" w:styleId="Corpodetexto2">
    <w:name w:val="Body Text 2"/>
    <w:basedOn w:val="Normal"/>
    <w:link w:val="Corpodetexto2Char"/>
    <w:rsid w:val="00CC64AE"/>
    <w:pPr>
      <w:jc w:val="both"/>
    </w:pPr>
    <w:rPr>
      <w:rFonts w:ascii="Arial" w:hAnsi="Arial"/>
      <w:sz w:val="24"/>
    </w:rPr>
  </w:style>
  <w:style w:type="character" w:customStyle="1" w:styleId="Corpodetexto2Char">
    <w:name w:val="Corpo de texto 2 Char"/>
    <w:link w:val="Corpodetexto2"/>
    <w:rsid w:val="00CC64AE"/>
    <w:rPr>
      <w:rFonts w:ascii="Arial" w:hAnsi="Arial"/>
      <w:sz w:val="24"/>
    </w:rPr>
  </w:style>
  <w:style w:type="paragraph" w:customStyle="1" w:styleId="Default">
    <w:name w:val="Default"/>
    <w:rsid w:val="000A71D4"/>
    <w:pPr>
      <w:autoSpaceDE w:val="0"/>
      <w:autoSpaceDN w:val="0"/>
      <w:adjustRightInd w:val="0"/>
    </w:pPr>
    <w:rPr>
      <w:rFonts w:ascii="Arial" w:hAnsi="Arial" w:cs="Arial"/>
      <w:color w:val="000000"/>
      <w:sz w:val="24"/>
      <w:szCs w:val="24"/>
    </w:rPr>
  </w:style>
  <w:style w:type="paragraph" w:styleId="SemEspaamento">
    <w:name w:val="No Spacing"/>
    <w:uiPriority w:val="1"/>
    <w:qFormat/>
    <w:rsid w:val="009153DB"/>
    <w:rPr>
      <w:rFonts w:ascii="Calibri" w:eastAsia="Calibri" w:hAnsi="Calibri"/>
      <w:sz w:val="22"/>
      <w:szCs w:val="22"/>
      <w:lang w:eastAsia="en-US"/>
    </w:rPr>
  </w:style>
  <w:style w:type="paragraph" w:styleId="Corpodetexto">
    <w:name w:val="Body Text"/>
    <w:basedOn w:val="Normal"/>
    <w:link w:val="CorpodetextoChar"/>
    <w:rsid w:val="00C7224D"/>
    <w:pPr>
      <w:spacing w:after="120"/>
    </w:pPr>
  </w:style>
  <w:style w:type="character" w:customStyle="1" w:styleId="CorpodetextoChar">
    <w:name w:val="Corpo de texto Char"/>
    <w:basedOn w:val="Fontepargpadro"/>
    <w:link w:val="Corpodetexto"/>
    <w:rsid w:val="00C7224D"/>
  </w:style>
  <w:style w:type="character" w:customStyle="1" w:styleId="Ttulo2Char">
    <w:name w:val="Título 2 Char"/>
    <w:link w:val="Ttulo2"/>
    <w:rsid w:val="00143541"/>
    <w:rPr>
      <w:rFonts w:ascii="Arial" w:hAnsi="Arial" w:cs="Arial"/>
      <w:b/>
      <w:bCs/>
      <w:i/>
      <w:iCs/>
      <w:snapToGrid w:val="0"/>
      <w:sz w:val="28"/>
      <w:szCs w:val="28"/>
    </w:rPr>
  </w:style>
  <w:style w:type="paragraph" w:customStyle="1" w:styleId="TextosemFormatao1">
    <w:name w:val="Texto sem Formatação1"/>
    <w:basedOn w:val="Normal"/>
    <w:rsid w:val="00143541"/>
    <w:pPr>
      <w:suppressAutoHyphens/>
    </w:pPr>
    <w:rPr>
      <w:rFonts w:ascii="Courier New" w:hAnsi="Courier New"/>
      <w:lang w:eastAsia="ar-SA"/>
    </w:rPr>
  </w:style>
  <w:style w:type="paragraph" w:styleId="PargrafodaLista">
    <w:name w:val="List Paragraph"/>
    <w:basedOn w:val="Normal"/>
    <w:uiPriority w:val="34"/>
    <w:qFormat/>
    <w:rsid w:val="0060346E"/>
    <w:pPr>
      <w:ind w:left="720"/>
      <w:contextualSpacing/>
    </w:pPr>
  </w:style>
  <w:style w:type="paragraph" w:styleId="NormalWeb">
    <w:name w:val="Normal (Web)"/>
    <w:basedOn w:val="Normal"/>
    <w:uiPriority w:val="99"/>
    <w:unhideWhenUsed/>
    <w:rsid w:val="00EC7983"/>
    <w:rPr>
      <w:rFonts w:eastAsiaTheme="minorHAnsi"/>
      <w:sz w:val="24"/>
      <w:szCs w:val="24"/>
    </w:rPr>
  </w:style>
  <w:style w:type="paragraph" w:styleId="Recuodecorpodetexto">
    <w:name w:val="Body Text Indent"/>
    <w:basedOn w:val="Normal"/>
    <w:link w:val="RecuodecorpodetextoChar"/>
    <w:unhideWhenUsed/>
    <w:rsid w:val="00157F4C"/>
    <w:pPr>
      <w:spacing w:after="120"/>
      <w:ind w:left="283"/>
    </w:pPr>
  </w:style>
  <w:style w:type="character" w:customStyle="1" w:styleId="RecuodecorpodetextoChar">
    <w:name w:val="Recuo de corpo de texto Char"/>
    <w:basedOn w:val="Fontepargpadro"/>
    <w:link w:val="Recuodecorpodetexto"/>
    <w:rsid w:val="00157F4C"/>
  </w:style>
  <w:style w:type="paragraph" w:styleId="Recuodecorpodetexto2">
    <w:name w:val="Body Text Indent 2"/>
    <w:basedOn w:val="Normal"/>
    <w:link w:val="Recuodecorpodetexto2Char"/>
    <w:unhideWhenUsed/>
    <w:rsid w:val="0046765D"/>
    <w:pPr>
      <w:spacing w:after="120" w:line="480" w:lineRule="auto"/>
      <w:ind w:left="283"/>
    </w:pPr>
  </w:style>
  <w:style w:type="character" w:customStyle="1" w:styleId="Recuodecorpodetexto2Char">
    <w:name w:val="Recuo de corpo de texto 2 Char"/>
    <w:basedOn w:val="Fontepargpadro"/>
    <w:link w:val="Recuodecorpodetexto2"/>
    <w:rsid w:val="0046765D"/>
  </w:style>
  <w:style w:type="paragraph" w:styleId="Ttulo">
    <w:name w:val="Title"/>
    <w:basedOn w:val="Normal"/>
    <w:link w:val="TtuloChar"/>
    <w:qFormat/>
    <w:rsid w:val="00AF6CA8"/>
    <w:pPr>
      <w:jc w:val="center"/>
    </w:pPr>
    <w:rPr>
      <w:b/>
      <w:bCs/>
      <w:sz w:val="30"/>
      <w:szCs w:val="24"/>
    </w:rPr>
  </w:style>
  <w:style w:type="character" w:customStyle="1" w:styleId="TtuloChar">
    <w:name w:val="Título Char"/>
    <w:basedOn w:val="Fontepargpadro"/>
    <w:link w:val="Ttulo"/>
    <w:rsid w:val="00AF6CA8"/>
    <w:rPr>
      <w:b/>
      <w:bCs/>
      <w:sz w:val="30"/>
      <w:szCs w:val="24"/>
    </w:rPr>
  </w:style>
  <w:style w:type="paragraph" w:styleId="TextosemFormatao">
    <w:name w:val="Plain Text"/>
    <w:basedOn w:val="Normal"/>
    <w:link w:val="TextosemFormataoChar"/>
    <w:rsid w:val="00A567F4"/>
    <w:rPr>
      <w:rFonts w:ascii="Courier New" w:hAnsi="Courier New"/>
    </w:rPr>
  </w:style>
  <w:style w:type="character" w:customStyle="1" w:styleId="TextosemFormataoChar">
    <w:name w:val="Texto sem Formatação Char"/>
    <w:basedOn w:val="Fontepargpadro"/>
    <w:link w:val="TextosemFormatao"/>
    <w:rsid w:val="00A567F4"/>
    <w:rPr>
      <w:rFonts w:ascii="Courier New" w:hAnsi="Courier New"/>
    </w:rPr>
  </w:style>
  <w:style w:type="character" w:customStyle="1" w:styleId="Ttulo1Char">
    <w:name w:val="Título 1 Char"/>
    <w:basedOn w:val="Fontepargpadro"/>
    <w:link w:val="Ttulo1"/>
    <w:rsid w:val="00D40613"/>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rsid w:val="00D40613"/>
    <w:rPr>
      <w:rFonts w:asciiTheme="majorHAnsi" w:eastAsiaTheme="majorEastAsia" w:hAnsiTheme="majorHAnsi" w:cstheme="majorBidi"/>
      <w:b/>
      <w:bCs/>
      <w:color w:val="4F81BD" w:themeColor="accent1"/>
    </w:rPr>
  </w:style>
  <w:style w:type="paragraph" w:styleId="Corpodetexto3">
    <w:name w:val="Body Text 3"/>
    <w:basedOn w:val="Normal"/>
    <w:link w:val="Corpodetexto3Char"/>
    <w:unhideWhenUsed/>
    <w:rsid w:val="00D40613"/>
    <w:pPr>
      <w:spacing w:after="120"/>
    </w:pPr>
    <w:rPr>
      <w:rFonts w:ascii="Arial" w:hAnsi="Arial"/>
      <w:sz w:val="16"/>
      <w:szCs w:val="16"/>
    </w:rPr>
  </w:style>
  <w:style w:type="character" w:customStyle="1" w:styleId="Corpodetexto3Char">
    <w:name w:val="Corpo de texto 3 Char"/>
    <w:basedOn w:val="Fontepargpadro"/>
    <w:link w:val="Corpodetexto3"/>
    <w:rsid w:val="00D40613"/>
    <w:rPr>
      <w:rFonts w:ascii="Arial" w:hAnsi="Arial"/>
      <w:sz w:val="16"/>
      <w:szCs w:val="16"/>
    </w:rPr>
  </w:style>
  <w:style w:type="character" w:customStyle="1" w:styleId="Ttulo4Char">
    <w:name w:val="Título 4 Char"/>
    <w:basedOn w:val="Fontepargpadro"/>
    <w:link w:val="Ttulo4"/>
    <w:rsid w:val="00E238AE"/>
    <w:rPr>
      <w:rFonts w:ascii="Calibri" w:hAnsi="Calibri"/>
      <w:b/>
      <w:bCs/>
      <w:sz w:val="28"/>
      <w:szCs w:val="28"/>
    </w:rPr>
  </w:style>
  <w:style w:type="character" w:customStyle="1" w:styleId="Ttulo5Char">
    <w:name w:val="Título 5 Char"/>
    <w:basedOn w:val="Fontepargpadro"/>
    <w:link w:val="Ttulo5"/>
    <w:rsid w:val="00E238AE"/>
    <w:rPr>
      <w:b/>
      <w:bCs/>
      <w:sz w:val="24"/>
      <w:szCs w:val="24"/>
      <w:lang w:val="x-none" w:eastAsia="x-none"/>
    </w:rPr>
  </w:style>
  <w:style w:type="character" w:customStyle="1" w:styleId="Ttulo6Char">
    <w:name w:val="Título 6 Char"/>
    <w:basedOn w:val="Fontepargpadro"/>
    <w:link w:val="Ttulo6"/>
    <w:uiPriority w:val="9"/>
    <w:rsid w:val="00E238AE"/>
    <w:rPr>
      <w:rFonts w:ascii="Cambria" w:hAnsi="Cambria"/>
      <w:i/>
      <w:iCs/>
      <w:color w:val="243F60"/>
      <w:sz w:val="24"/>
      <w:szCs w:val="24"/>
    </w:rPr>
  </w:style>
  <w:style w:type="character" w:customStyle="1" w:styleId="Ttulo7Char">
    <w:name w:val="Título 7 Char"/>
    <w:basedOn w:val="Fontepargpadro"/>
    <w:link w:val="Ttulo7"/>
    <w:rsid w:val="00E238AE"/>
    <w:rPr>
      <w:sz w:val="28"/>
      <w:lang w:val="x-none" w:eastAsia="ar-SA"/>
    </w:rPr>
  </w:style>
  <w:style w:type="character" w:customStyle="1" w:styleId="Ttulo8Char">
    <w:name w:val="Título 8 Char"/>
    <w:basedOn w:val="Fontepargpadro"/>
    <w:link w:val="Ttulo8"/>
    <w:rsid w:val="00E238AE"/>
    <w:rPr>
      <w:i/>
      <w:iCs/>
      <w:sz w:val="24"/>
      <w:szCs w:val="24"/>
    </w:rPr>
  </w:style>
  <w:style w:type="character" w:customStyle="1" w:styleId="Ttulo9Char">
    <w:name w:val="Título 9 Char"/>
    <w:basedOn w:val="Fontepargpadro"/>
    <w:link w:val="Ttulo9"/>
    <w:rsid w:val="00E238AE"/>
    <w:rPr>
      <w:rFonts w:ascii="Arial" w:hAnsi="Arial"/>
      <w:b/>
      <w:sz w:val="28"/>
      <w:lang w:val="x-none" w:eastAsia="ar-SA"/>
    </w:rPr>
  </w:style>
  <w:style w:type="numbering" w:customStyle="1" w:styleId="Semlista1">
    <w:name w:val="Sem lista1"/>
    <w:next w:val="Semlista"/>
    <w:semiHidden/>
    <w:rsid w:val="00E238AE"/>
  </w:style>
  <w:style w:type="paragraph" w:styleId="Recuodecorpodetexto3">
    <w:name w:val="Body Text Indent 3"/>
    <w:basedOn w:val="Normal"/>
    <w:link w:val="Recuodecorpodetexto3Char"/>
    <w:rsid w:val="00E238AE"/>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E238AE"/>
    <w:rPr>
      <w:sz w:val="16"/>
      <w:szCs w:val="16"/>
      <w:lang w:val="x-none" w:eastAsia="x-none"/>
    </w:rPr>
  </w:style>
  <w:style w:type="table" w:styleId="Tabelacomgrade">
    <w:name w:val="Table Grid"/>
    <w:basedOn w:val="Tabelanormal"/>
    <w:rsid w:val="00E23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E238AE"/>
    <w:pPr>
      <w:jc w:val="both"/>
    </w:pPr>
    <w:rPr>
      <w:rFonts w:ascii="Tms Rmn" w:hAnsi="Tms Rmn"/>
      <w:sz w:val="24"/>
    </w:rPr>
  </w:style>
  <w:style w:type="paragraph" w:customStyle="1" w:styleId="TxBrp9">
    <w:name w:val="TxBr_p9"/>
    <w:basedOn w:val="Normal"/>
    <w:rsid w:val="00E238AE"/>
    <w:pPr>
      <w:widowControl w:val="0"/>
      <w:tabs>
        <w:tab w:val="left" w:pos="204"/>
      </w:tabs>
      <w:snapToGrid w:val="0"/>
      <w:spacing w:line="240" w:lineRule="atLeast"/>
      <w:jc w:val="both"/>
    </w:pPr>
    <w:rPr>
      <w:sz w:val="24"/>
    </w:rPr>
  </w:style>
  <w:style w:type="paragraph" w:customStyle="1" w:styleId="Estilo1">
    <w:name w:val="Estilo1"/>
    <w:basedOn w:val="Normal"/>
    <w:rsid w:val="00E238AE"/>
    <w:pPr>
      <w:spacing w:after="120" w:line="360" w:lineRule="auto"/>
      <w:ind w:left="567"/>
      <w:jc w:val="both"/>
    </w:pPr>
  </w:style>
  <w:style w:type="paragraph" w:customStyle="1" w:styleId="DivisodeTabelas">
    <w:name w:val="Divisão de Tabelas"/>
    <w:basedOn w:val="Normal"/>
    <w:rsid w:val="00E238AE"/>
    <w:pPr>
      <w:overflowPunct w:val="0"/>
      <w:autoSpaceDE w:val="0"/>
      <w:autoSpaceDN w:val="0"/>
      <w:adjustRightInd w:val="0"/>
      <w:spacing w:line="20" w:lineRule="exact"/>
    </w:pPr>
  </w:style>
  <w:style w:type="paragraph" w:customStyle="1" w:styleId="Recuodecorpodetexto31">
    <w:name w:val="Recuo de corpo de texto 31"/>
    <w:basedOn w:val="Normal"/>
    <w:rsid w:val="00E238AE"/>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pPr>
    <w:rPr>
      <w:rFonts w:ascii="Arial" w:hAnsi="Arial" w:cs="Times New (W1)"/>
      <w:sz w:val="24"/>
      <w:lang w:eastAsia="ar-SA"/>
    </w:rPr>
  </w:style>
  <w:style w:type="paragraph" w:customStyle="1" w:styleId="Corpo">
    <w:name w:val="Corpo"/>
    <w:rsid w:val="00E238AE"/>
    <w:pPr>
      <w:suppressAutoHyphens/>
    </w:pPr>
    <w:rPr>
      <w:rFonts w:cs="Times New (W1)"/>
      <w:color w:val="000000"/>
      <w:sz w:val="24"/>
      <w:lang w:eastAsia="ar-SA"/>
    </w:rPr>
  </w:style>
  <w:style w:type="paragraph" w:customStyle="1" w:styleId="EDITAL">
    <w:name w:val="EDITAL"/>
    <w:basedOn w:val="Normal"/>
    <w:rsid w:val="00E238AE"/>
    <w:pPr>
      <w:suppressAutoHyphens/>
      <w:ind w:left="288" w:right="288" w:firstLine="288"/>
      <w:jc w:val="both"/>
    </w:pPr>
    <w:rPr>
      <w:rFonts w:ascii="Arial" w:hAnsi="Arial" w:cs="Times New (W1)"/>
      <w:sz w:val="24"/>
      <w:lang w:eastAsia="ar-SA"/>
    </w:rPr>
  </w:style>
  <w:style w:type="paragraph" w:customStyle="1" w:styleId="A070763">
    <w:name w:val="_A070763"/>
    <w:basedOn w:val="Normal"/>
    <w:rsid w:val="00E238AE"/>
    <w:pPr>
      <w:suppressAutoHyphens/>
      <w:ind w:left="864" w:right="432" w:firstLine="864"/>
      <w:jc w:val="both"/>
    </w:pPr>
    <w:rPr>
      <w:rFonts w:cs="Times New (W1)"/>
      <w:sz w:val="24"/>
      <w:lang w:eastAsia="ar-SA"/>
    </w:rPr>
  </w:style>
  <w:style w:type="paragraph" w:customStyle="1" w:styleId="A031265">
    <w:name w:val="_A031265"/>
    <w:basedOn w:val="Normal"/>
    <w:rsid w:val="00E238AE"/>
    <w:pPr>
      <w:suppressAutoHyphens/>
      <w:ind w:left="1584" w:right="144" w:firstLine="288"/>
      <w:jc w:val="both"/>
    </w:pPr>
    <w:rPr>
      <w:rFonts w:cs="Times New (W1)"/>
      <w:sz w:val="24"/>
      <w:lang w:eastAsia="ar-SA"/>
    </w:rPr>
  </w:style>
  <w:style w:type="paragraph" w:customStyle="1" w:styleId="A030965">
    <w:name w:val="_A030965"/>
    <w:basedOn w:val="Normal"/>
    <w:rsid w:val="00E238AE"/>
    <w:pPr>
      <w:suppressAutoHyphens/>
      <w:ind w:left="1152" w:right="144" w:firstLine="288"/>
      <w:jc w:val="both"/>
    </w:pPr>
    <w:rPr>
      <w:rFonts w:cs="Times New (W1)"/>
      <w:sz w:val="24"/>
      <w:lang w:eastAsia="ar-SA"/>
    </w:rPr>
  </w:style>
  <w:style w:type="paragraph" w:customStyle="1" w:styleId="EDITAL1">
    <w:name w:val="EDITAL1"/>
    <w:basedOn w:val="Normal"/>
    <w:rsid w:val="00E238AE"/>
    <w:pPr>
      <w:suppressAutoHyphens/>
      <w:ind w:left="432" w:firstLine="432"/>
      <w:jc w:val="both"/>
    </w:pPr>
    <w:rPr>
      <w:rFonts w:cs="Times New (W1)"/>
      <w:sz w:val="24"/>
      <w:lang w:eastAsia="ar-SA"/>
    </w:rPr>
  </w:style>
  <w:style w:type="paragraph" w:customStyle="1" w:styleId="A031065">
    <w:name w:val="_A031065"/>
    <w:basedOn w:val="Normal"/>
    <w:rsid w:val="00E238AE"/>
    <w:pPr>
      <w:suppressAutoHyphens/>
      <w:ind w:left="1296" w:right="144" w:firstLine="288"/>
      <w:jc w:val="both"/>
    </w:pPr>
    <w:rPr>
      <w:rFonts w:cs="Times New (W1)"/>
      <w:sz w:val="24"/>
      <w:lang w:eastAsia="ar-SA"/>
    </w:rPr>
  </w:style>
  <w:style w:type="paragraph" w:customStyle="1" w:styleId="Textbody">
    <w:name w:val="Text body"/>
    <w:basedOn w:val="Normal"/>
    <w:rsid w:val="00E238AE"/>
    <w:pPr>
      <w:suppressAutoHyphens/>
      <w:spacing w:line="360" w:lineRule="auto"/>
      <w:jc w:val="both"/>
    </w:pPr>
    <w:rPr>
      <w:noProof/>
    </w:rPr>
  </w:style>
  <w:style w:type="paragraph" w:customStyle="1" w:styleId="Corpodetexto21">
    <w:name w:val="Corpo de texto 21"/>
    <w:basedOn w:val="Normal"/>
    <w:rsid w:val="00E238AE"/>
    <w:pPr>
      <w:overflowPunct w:val="0"/>
      <w:autoSpaceDE w:val="0"/>
      <w:autoSpaceDN w:val="0"/>
      <w:adjustRightInd w:val="0"/>
      <w:jc w:val="both"/>
      <w:textAlignment w:val="baseline"/>
    </w:pPr>
    <w:rPr>
      <w:rFonts w:ascii="Draft 10cpi" w:hAnsi="Draft 10cpi"/>
    </w:rPr>
  </w:style>
  <w:style w:type="character" w:styleId="HiperlinkVisitado">
    <w:name w:val="FollowedHyperlink"/>
    <w:rsid w:val="00E238AE"/>
    <w:rPr>
      <w:color w:val="800080"/>
      <w:u w:val="single"/>
    </w:rPr>
  </w:style>
  <w:style w:type="character" w:styleId="nfase">
    <w:name w:val="Emphasis"/>
    <w:uiPriority w:val="20"/>
    <w:qFormat/>
    <w:rsid w:val="00E238AE"/>
    <w:rPr>
      <w:i/>
      <w:iCs/>
    </w:rPr>
  </w:style>
  <w:style w:type="character" w:styleId="Forte">
    <w:name w:val="Strong"/>
    <w:qFormat/>
    <w:rsid w:val="00E238AE"/>
    <w:rPr>
      <w:b/>
      <w:bCs/>
    </w:rPr>
  </w:style>
  <w:style w:type="paragraph" w:customStyle="1" w:styleId="ecxyiv1363240515msonormal">
    <w:name w:val="ecxyiv1363240515msonormal"/>
    <w:basedOn w:val="Normal"/>
    <w:rsid w:val="00E238AE"/>
    <w:pPr>
      <w:spacing w:after="324"/>
    </w:pPr>
    <w:rPr>
      <w:sz w:val="24"/>
      <w:szCs w:val="24"/>
    </w:rPr>
  </w:style>
  <w:style w:type="character" w:styleId="MquinadeescreverHTML">
    <w:name w:val="HTML Typewriter"/>
    <w:rsid w:val="00E238AE"/>
    <w:rPr>
      <w:rFonts w:ascii="Courier New" w:eastAsia="Times New Roman" w:hAnsi="Courier New" w:cs="Courier New"/>
      <w:sz w:val="20"/>
      <w:szCs w:val="20"/>
    </w:rPr>
  </w:style>
  <w:style w:type="character" w:customStyle="1" w:styleId="apple-style-span">
    <w:name w:val="apple-style-span"/>
    <w:rsid w:val="00E238AE"/>
  </w:style>
  <w:style w:type="character" w:styleId="Refdecomentrio">
    <w:name w:val="annotation reference"/>
    <w:rsid w:val="00E238AE"/>
    <w:rPr>
      <w:sz w:val="16"/>
      <w:szCs w:val="16"/>
    </w:rPr>
  </w:style>
  <w:style w:type="paragraph" w:styleId="Textodecomentrio">
    <w:name w:val="annotation text"/>
    <w:basedOn w:val="Normal"/>
    <w:link w:val="TextodecomentrioChar"/>
    <w:rsid w:val="00E238AE"/>
  </w:style>
  <w:style w:type="character" w:customStyle="1" w:styleId="TextodecomentrioChar">
    <w:name w:val="Texto de comentário Char"/>
    <w:basedOn w:val="Fontepargpadro"/>
    <w:link w:val="Textodecomentrio"/>
    <w:rsid w:val="00E238AE"/>
  </w:style>
  <w:style w:type="paragraph" w:styleId="Assuntodocomentrio">
    <w:name w:val="annotation subject"/>
    <w:basedOn w:val="Textodecomentrio"/>
    <w:next w:val="Textodecomentrio"/>
    <w:link w:val="AssuntodocomentrioChar"/>
    <w:rsid w:val="00E238AE"/>
    <w:rPr>
      <w:b/>
      <w:bCs/>
      <w:lang w:val="x-none" w:eastAsia="x-none"/>
    </w:rPr>
  </w:style>
  <w:style w:type="character" w:customStyle="1" w:styleId="AssuntodocomentrioChar">
    <w:name w:val="Assunto do comentário Char"/>
    <w:basedOn w:val="TextodecomentrioChar"/>
    <w:link w:val="Assuntodocomentrio"/>
    <w:rsid w:val="00E238AE"/>
    <w:rPr>
      <w:b/>
      <w:bCs/>
      <w:lang w:val="x-none" w:eastAsia="x-none"/>
    </w:rPr>
  </w:style>
  <w:style w:type="character" w:styleId="Nmerodepgina">
    <w:name w:val="page number"/>
    <w:uiPriority w:val="99"/>
    <w:unhideWhenUsed/>
    <w:rsid w:val="00E238AE"/>
  </w:style>
  <w:style w:type="paragraph" w:customStyle="1" w:styleId="padrao0">
    <w:name w:val="padrao"/>
    <w:basedOn w:val="Normal"/>
    <w:rsid w:val="00E238AE"/>
    <w:pPr>
      <w:spacing w:before="100" w:beforeAutospacing="1" w:after="100" w:afterAutospacing="1"/>
    </w:pPr>
    <w:rPr>
      <w:sz w:val="24"/>
      <w:szCs w:val="24"/>
    </w:rPr>
  </w:style>
  <w:style w:type="paragraph" w:customStyle="1" w:styleId="WW-Padro1">
    <w:name w:val="WW-Padrão1"/>
    <w:basedOn w:val="Normal"/>
    <w:rsid w:val="00E238AE"/>
    <w:pPr>
      <w:suppressAutoHyphens/>
      <w:overflowPunct w:val="0"/>
      <w:autoSpaceDE w:val="0"/>
      <w:textAlignment w:val="baseline"/>
    </w:pPr>
    <w:rPr>
      <w:lang w:val="en-US" w:eastAsia="ar-SA"/>
    </w:rPr>
  </w:style>
  <w:style w:type="character" w:customStyle="1" w:styleId="Fontepargpadro1">
    <w:name w:val="Fonte parág. padrão1"/>
    <w:rsid w:val="00E238AE"/>
  </w:style>
  <w:style w:type="paragraph" w:customStyle="1" w:styleId="Ttulo10">
    <w:name w:val="Título1"/>
    <w:basedOn w:val="Normal"/>
    <w:next w:val="Corpodetexto"/>
    <w:rsid w:val="00E238AE"/>
    <w:pPr>
      <w:keepNext/>
      <w:suppressAutoHyphens/>
      <w:spacing w:before="240" w:after="120"/>
    </w:pPr>
    <w:rPr>
      <w:rFonts w:ascii="Arial" w:eastAsia="SimSun" w:hAnsi="Arial" w:cs="Mangal"/>
      <w:kern w:val="1"/>
      <w:sz w:val="28"/>
      <w:szCs w:val="28"/>
      <w:lang w:eastAsia="ar-SA"/>
    </w:rPr>
  </w:style>
  <w:style w:type="paragraph" w:styleId="Lista">
    <w:name w:val="List"/>
    <w:basedOn w:val="Corpodetexto"/>
    <w:rsid w:val="00E238AE"/>
    <w:pPr>
      <w:suppressAutoHyphens/>
      <w:spacing w:after="0" w:line="360" w:lineRule="auto"/>
      <w:jc w:val="center"/>
    </w:pPr>
    <w:rPr>
      <w:rFonts w:cs="Mangal"/>
      <w:b/>
      <w:bCs/>
      <w:i/>
      <w:iCs/>
      <w:kern w:val="1"/>
      <w:sz w:val="32"/>
      <w:szCs w:val="24"/>
      <w:u w:val="single"/>
      <w:lang w:eastAsia="ar-SA"/>
    </w:rPr>
  </w:style>
  <w:style w:type="paragraph" w:customStyle="1" w:styleId="Legenda1">
    <w:name w:val="Legenda1"/>
    <w:basedOn w:val="Normal"/>
    <w:rsid w:val="00E238AE"/>
    <w:pPr>
      <w:suppressLineNumbers/>
      <w:suppressAutoHyphens/>
      <w:spacing w:before="120" w:after="120"/>
    </w:pPr>
    <w:rPr>
      <w:rFonts w:cs="Mangal"/>
      <w:i/>
      <w:iCs/>
      <w:kern w:val="1"/>
      <w:sz w:val="24"/>
      <w:szCs w:val="24"/>
      <w:lang w:eastAsia="ar-SA"/>
    </w:rPr>
  </w:style>
  <w:style w:type="paragraph" w:customStyle="1" w:styleId="ndice">
    <w:name w:val="Índice"/>
    <w:basedOn w:val="Normal"/>
    <w:rsid w:val="00E238AE"/>
    <w:pPr>
      <w:suppressLineNumbers/>
      <w:suppressAutoHyphens/>
    </w:pPr>
    <w:rPr>
      <w:rFonts w:cs="Mangal"/>
      <w:kern w:val="1"/>
      <w:sz w:val="28"/>
      <w:szCs w:val="24"/>
      <w:lang w:eastAsia="ar-SA"/>
    </w:rPr>
  </w:style>
  <w:style w:type="paragraph" w:customStyle="1" w:styleId="Contedodequadro">
    <w:name w:val="Conteúdo de quadro"/>
    <w:basedOn w:val="Corpodetexto"/>
    <w:rsid w:val="00E238AE"/>
    <w:pPr>
      <w:suppressAutoHyphens/>
      <w:spacing w:after="0" w:line="360" w:lineRule="auto"/>
      <w:jc w:val="center"/>
    </w:pPr>
    <w:rPr>
      <w:b/>
      <w:bCs/>
      <w:i/>
      <w:iCs/>
      <w:kern w:val="1"/>
      <w:sz w:val="32"/>
      <w:szCs w:val="24"/>
      <w:u w:val="single"/>
      <w:lang w:eastAsia="ar-SA"/>
    </w:rPr>
  </w:style>
  <w:style w:type="paragraph" w:customStyle="1" w:styleId="Contedodetabela">
    <w:name w:val="Conteúdo de tabela"/>
    <w:basedOn w:val="Normal"/>
    <w:rsid w:val="00E238AE"/>
    <w:pPr>
      <w:suppressLineNumbers/>
      <w:suppressAutoHyphens/>
    </w:pPr>
    <w:rPr>
      <w:kern w:val="1"/>
      <w:sz w:val="28"/>
      <w:szCs w:val="24"/>
      <w:lang w:eastAsia="ar-SA"/>
    </w:rPr>
  </w:style>
  <w:style w:type="paragraph" w:customStyle="1" w:styleId="Recuodecorpodetexto21">
    <w:name w:val="Recuo de corpo de texto 21"/>
    <w:basedOn w:val="Normal"/>
    <w:rsid w:val="00E238AE"/>
    <w:pPr>
      <w:widowControl w:val="0"/>
      <w:tabs>
        <w:tab w:val="left" w:pos="1134"/>
        <w:tab w:val="left" w:pos="1701"/>
        <w:tab w:val="left" w:pos="4253"/>
      </w:tabs>
      <w:suppressAutoHyphens/>
      <w:spacing w:before="120"/>
      <w:ind w:firstLine="4253"/>
    </w:pPr>
    <w:rPr>
      <w:rFonts w:eastAsia="Lucida Sans Unicode"/>
      <w:kern w:val="1"/>
      <w:sz w:val="24"/>
      <w:szCs w:val="24"/>
      <w:lang w:eastAsia="ar-SA"/>
    </w:rPr>
  </w:style>
  <w:style w:type="paragraph" w:styleId="Textodenotaderodap">
    <w:name w:val="footnote text"/>
    <w:basedOn w:val="Normal"/>
    <w:link w:val="TextodenotaderodapChar"/>
    <w:uiPriority w:val="99"/>
    <w:unhideWhenUsed/>
    <w:rsid w:val="00E238AE"/>
    <w:pPr>
      <w:suppressAutoHyphens/>
    </w:pPr>
    <w:rPr>
      <w:lang w:val="x-none" w:eastAsia="ar-SA"/>
    </w:rPr>
  </w:style>
  <w:style w:type="character" w:customStyle="1" w:styleId="TextodenotaderodapChar">
    <w:name w:val="Texto de nota de rodapé Char"/>
    <w:basedOn w:val="Fontepargpadro"/>
    <w:link w:val="Textodenotaderodap"/>
    <w:uiPriority w:val="99"/>
    <w:rsid w:val="00E238AE"/>
    <w:rPr>
      <w:lang w:val="x-none" w:eastAsia="ar-SA"/>
    </w:rPr>
  </w:style>
  <w:style w:type="character" w:styleId="Refdenotaderodap">
    <w:name w:val="footnote reference"/>
    <w:uiPriority w:val="99"/>
    <w:unhideWhenUsed/>
    <w:rsid w:val="00E238AE"/>
    <w:rPr>
      <w:vertAlign w:val="superscript"/>
    </w:rPr>
  </w:style>
  <w:style w:type="character" w:customStyle="1" w:styleId="apple-converted-space">
    <w:name w:val="apple-converted-space"/>
    <w:rsid w:val="00E238AE"/>
  </w:style>
  <w:style w:type="paragraph" w:customStyle="1" w:styleId="06-Pargrafodetexto-CLG">
    <w:name w:val="06 - Parágrafo de texto - CLG"/>
    <w:link w:val="06-Pargrafodetexto-CLGChar"/>
    <w:uiPriority w:val="99"/>
    <w:rsid w:val="00E238AE"/>
    <w:pPr>
      <w:spacing w:after="360"/>
      <w:ind w:firstLine="1418"/>
      <w:jc w:val="both"/>
    </w:pPr>
    <w:rPr>
      <w:sz w:val="28"/>
      <w:szCs w:val="28"/>
    </w:rPr>
  </w:style>
  <w:style w:type="character" w:customStyle="1" w:styleId="06-Pargrafodetexto-CLGChar">
    <w:name w:val="06 - Parágrafo de texto - CLG Char"/>
    <w:link w:val="06-Pargrafodetexto-CLG"/>
    <w:uiPriority w:val="99"/>
    <w:locked/>
    <w:rsid w:val="00E238A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1490">
      <w:bodyDiv w:val="1"/>
      <w:marLeft w:val="0"/>
      <w:marRight w:val="0"/>
      <w:marTop w:val="0"/>
      <w:marBottom w:val="0"/>
      <w:divBdr>
        <w:top w:val="none" w:sz="0" w:space="0" w:color="auto"/>
        <w:left w:val="none" w:sz="0" w:space="0" w:color="auto"/>
        <w:bottom w:val="none" w:sz="0" w:space="0" w:color="auto"/>
        <w:right w:val="none" w:sz="0" w:space="0" w:color="auto"/>
      </w:divBdr>
    </w:div>
    <w:div w:id="382365175">
      <w:bodyDiv w:val="1"/>
      <w:marLeft w:val="0"/>
      <w:marRight w:val="0"/>
      <w:marTop w:val="0"/>
      <w:marBottom w:val="0"/>
      <w:divBdr>
        <w:top w:val="none" w:sz="0" w:space="0" w:color="auto"/>
        <w:left w:val="none" w:sz="0" w:space="0" w:color="auto"/>
        <w:bottom w:val="none" w:sz="0" w:space="0" w:color="auto"/>
        <w:right w:val="none" w:sz="0" w:space="0" w:color="auto"/>
      </w:divBdr>
    </w:div>
    <w:div w:id="403262176">
      <w:bodyDiv w:val="1"/>
      <w:marLeft w:val="0"/>
      <w:marRight w:val="0"/>
      <w:marTop w:val="0"/>
      <w:marBottom w:val="0"/>
      <w:divBdr>
        <w:top w:val="none" w:sz="0" w:space="0" w:color="auto"/>
        <w:left w:val="none" w:sz="0" w:space="0" w:color="auto"/>
        <w:bottom w:val="none" w:sz="0" w:space="0" w:color="auto"/>
        <w:right w:val="none" w:sz="0" w:space="0" w:color="auto"/>
      </w:divBdr>
    </w:div>
    <w:div w:id="434599929">
      <w:bodyDiv w:val="1"/>
      <w:marLeft w:val="0"/>
      <w:marRight w:val="0"/>
      <w:marTop w:val="0"/>
      <w:marBottom w:val="0"/>
      <w:divBdr>
        <w:top w:val="none" w:sz="0" w:space="0" w:color="auto"/>
        <w:left w:val="none" w:sz="0" w:space="0" w:color="auto"/>
        <w:bottom w:val="none" w:sz="0" w:space="0" w:color="auto"/>
        <w:right w:val="none" w:sz="0" w:space="0" w:color="auto"/>
      </w:divBdr>
    </w:div>
    <w:div w:id="643389954">
      <w:bodyDiv w:val="1"/>
      <w:marLeft w:val="0"/>
      <w:marRight w:val="0"/>
      <w:marTop w:val="0"/>
      <w:marBottom w:val="0"/>
      <w:divBdr>
        <w:top w:val="none" w:sz="0" w:space="0" w:color="auto"/>
        <w:left w:val="none" w:sz="0" w:space="0" w:color="auto"/>
        <w:bottom w:val="none" w:sz="0" w:space="0" w:color="auto"/>
        <w:right w:val="none" w:sz="0" w:space="0" w:color="auto"/>
      </w:divBdr>
    </w:div>
    <w:div w:id="676468988">
      <w:bodyDiv w:val="1"/>
      <w:marLeft w:val="0"/>
      <w:marRight w:val="0"/>
      <w:marTop w:val="0"/>
      <w:marBottom w:val="0"/>
      <w:divBdr>
        <w:top w:val="none" w:sz="0" w:space="0" w:color="auto"/>
        <w:left w:val="none" w:sz="0" w:space="0" w:color="auto"/>
        <w:bottom w:val="none" w:sz="0" w:space="0" w:color="auto"/>
        <w:right w:val="none" w:sz="0" w:space="0" w:color="auto"/>
      </w:divBdr>
    </w:div>
    <w:div w:id="724525853">
      <w:bodyDiv w:val="1"/>
      <w:marLeft w:val="0"/>
      <w:marRight w:val="0"/>
      <w:marTop w:val="0"/>
      <w:marBottom w:val="0"/>
      <w:divBdr>
        <w:top w:val="none" w:sz="0" w:space="0" w:color="auto"/>
        <w:left w:val="none" w:sz="0" w:space="0" w:color="auto"/>
        <w:bottom w:val="none" w:sz="0" w:space="0" w:color="auto"/>
        <w:right w:val="none" w:sz="0" w:space="0" w:color="auto"/>
      </w:divBdr>
    </w:div>
    <w:div w:id="724960176">
      <w:bodyDiv w:val="1"/>
      <w:marLeft w:val="0"/>
      <w:marRight w:val="0"/>
      <w:marTop w:val="0"/>
      <w:marBottom w:val="0"/>
      <w:divBdr>
        <w:top w:val="none" w:sz="0" w:space="0" w:color="auto"/>
        <w:left w:val="none" w:sz="0" w:space="0" w:color="auto"/>
        <w:bottom w:val="none" w:sz="0" w:space="0" w:color="auto"/>
        <w:right w:val="none" w:sz="0" w:space="0" w:color="auto"/>
      </w:divBdr>
    </w:div>
    <w:div w:id="730814990">
      <w:bodyDiv w:val="1"/>
      <w:marLeft w:val="0"/>
      <w:marRight w:val="0"/>
      <w:marTop w:val="0"/>
      <w:marBottom w:val="0"/>
      <w:divBdr>
        <w:top w:val="none" w:sz="0" w:space="0" w:color="auto"/>
        <w:left w:val="none" w:sz="0" w:space="0" w:color="auto"/>
        <w:bottom w:val="none" w:sz="0" w:space="0" w:color="auto"/>
        <w:right w:val="none" w:sz="0" w:space="0" w:color="auto"/>
      </w:divBdr>
    </w:div>
    <w:div w:id="850266403">
      <w:bodyDiv w:val="1"/>
      <w:marLeft w:val="0"/>
      <w:marRight w:val="0"/>
      <w:marTop w:val="0"/>
      <w:marBottom w:val="0"/>
      <w:divBdr>
        <w:top w:val="none" w:sz="0" w:space="0" w:color="auto"/>
        <w:left w:val="none" w:sz="0" w:space="0" w:color="auto"/>
        <w:bottom w:val="none" w:sz="0" w:space="0" w:color="auto"/>
        <w:right w:val="none" w:sz="0" w:space="0" w:color="auto"/>
      </w:divBdr>
    </w:div>
    <w:div w:id="888879407">
      <w:bodyDiv w:val="1"/>
      <w:marLeft w:val="0"/>
      <w:marRight w:val="0"/>
      <w:marTop w:val="0"/>
      <w:marBottom w:val="0"/>
      <w:divBdr>
        <w:top w:val="none" w:sz="0" w:space="0" w:color="auto"/>
        <w:left w:val="none" w:sz="0" w:space="0" w:color="auto"/>
        <w:bottom w:val="none" w:sz="0" w:space="0" w:color="auto"/>
        <w:right w:val="none" w:sz="0" w:space="0" w:color="auto"/>
      </w:divBdr>
    </w:div>
    <w:div w:id="892159626">
      <w:bodyDiv w:val="1"/>
      <w:marLeft w:val="0"/>
      <w:marRight w:val="0"/>
      <w:marTop w:val="0"/>
      <w:marBottom w:val="0"/>
      <w:divBdr>
        <w:top w:val="none" w:sz="0" w:space="0" w:color="auto"/>
        <w:left w:val="none" w:sz="0" w:space="0" w:color="auto"/>
        <w:bottom w:val="none" w:sz="0" w:space="0" w:color="auto"/>
        <w:right w:val="none" w:sz="0" w:space="0" w:color="auto"/>
      </w:divBdr>
    </w:div>
    <w:div w:id="900289764">
      <w:bodyDiv w:val="1"/>
      <w:marLeft w:val="0"/>
      <w:marRight w:val="0"/>
      <w:marTop w:val="0"/>
      <w:marBottom w:val="0"/>
      <w:divBdr>
        <w:top w:val="none" w:sz="0" w:space="0" w:color="auto"/>
        <w:left w:val="none" w:sz="0" w:space="0" w:color="auto"/>
        <w:bottom w:val="none" w:sz="0" w:space="0" w:color="auto"/>
        <w:right w:val="none" w:sz="0" w:space="0" w:color="auto"/>
      </w:divBdr>
    </w:div>
    <w:div w:id="1227884686">
      <w:bodyDiv w:val="1"/>
      <w:marLeft w:val="0"/>
      <w:marRight w:val="0"/>
      <w:marTop w:val="0"/>
      <w:marBottom w:val="0"/>
      <w:divBdr>
        <w:top w:val="none" w:sz="0" w:space="0" w:color="auto"/>
        <w:left w:val="none" w:sz="0" w:space="0" w:color="auto"/>
        <w:bottom w:val="none" w:sz="0" w:space="0" w:color="auto"/>
        <w:right w:val="none" w:sz="0" w:space="0" w:color="auto"/>
      </w:divBdr>
    </w:div>
    <w:div w:id="1238176568">
      <w:bodyDiv w:val="1"/>
      <w:marLeft w:val="0"/>
      <w:marRight w:val="0"/>
      <w:marTop w:val="0"/>
      <w:marBottom w:val="0"/>
      <w:divBdr>
        <w:top w:val="none" w:sz="0" w:space="0" w:color="auto"/>
        <w:left w:val="none" w:sz="0" w:space="0" w:color="auto"/>
        <w:bottom w:val="none" w:sz="0" w:space="0" w:color="auto"/>
        <w:right w:val="none" w:sz="0" w:space="0" w:color="auto"/>
      </w:divBdr>
    </w:div>
    <w:div w:id="131950216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95278131">
      <w:bodyDiv w:val="1"/>
      <w:marLeft w:val="0"/>
      <w:marRight w:val="0"/>
      <w:marTop w:val="0"/>
      <w:marBottom w:val="0"/>
      <w:divBdr>
        <w:top w:val="none" w:sz="0" w:space="0" w:color="auto"/>
        <w:left w:val="none" w:sz="0" w:space="0" w:color="auto"/>
        <w:bottom w:val="none" w:sz="0" w:space="0" w:color="auto"/>
        <w:right w:val="none" w:sz="0" w:space="0" w:color="auto"/>
      </w:divBdr>
    </w:div>
    <w:div w:id="1727217220">
      <w:bodyDiv w:val="1"/>
      <w:marLeft w:val="0"/>
      <w:marRight w:val="0"/>
      <w:marTop w:val="0"/>
      <w:marBottom w:val="0"/>
      <w:divBdr>
        <w:top w:val="none" w:sz="0" w:space="0" w:color="auto"/>
        <w:left w:val="none" w:sz="0" w:space="0" w:color="auto"/>
        <w:bottom w:val="none" w:sz="0" w:space="0" w:color="auto"/>
        <w:right w:val="none" w:sz="0" w:space="0" w:color="auto"/>
      </w:divBdr>
    </w:div>
    <w:div w:id="1796871174">
      <w:bodyDiv w:val="1"/>
      <w:marLeft w:val="0"/>
      <w:marRight w:val="0"/>
      <w:marTop w:val="0"/>
      <w:marBottom w:val="0"/>
      <w:divBdr>
        <w:top w:val="none" w:sz="0" w:space="0" w:color="auto"/>
        <w:left w:val="none" w:sz="0" w:space="0" w:color="auto"/>
        <w:bottom w:val="none" w:sz="0" w:space="0" w:color="auto"/>
        <w:right w:val="none" w:sz="0" w:space="0" w:color="auto"/>
      </w:divBdr>
    </w:div>
    <w:div w:id="2057194627">
      <w:bodyDiv w:val="1"/>
      <w:marLeft w:val="0"/>
      <w:marRight w:val="0"/>
      <w:marTop w:val="0"/>
      <w:marBottom w:val="0"/>
      <w:divBdr>
        <w:top w:val="none" w:sz="0" w:space="0" w:color="auto"/>
        <w:left w:val="none" w:sz="0" w:space="0" w:color="auto"/>
        <w:bottom w:val="none" w:sz="0" w:space="0" w:color="auto"/>
        <w:right w:val="none" w:sz="0" w:space="0" w:color="auto"/>
      </w:divBdr>
    </w:div>
    <w:div w:id="20632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ntato@sigmaconsultoriasc.com.br" TargetMode="External"/><Relationship Id="rId4" Type="http://schemas.microsoft.com/office/2007/relationships/stylesWithEffects" Target="stylesWithEffects.xml"/><Relationship Id="rId9" Type="http://schemas.openxmlformats.org/officeDocument/2006/relationships/hyperlink" Target="http://sig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1CF5A-3544-4BDA-BC08-8879E134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7389</Words>
  <Characters>39904</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Á</vt:lpstr>
    </vt:vector>
  </TitlesOfParts>
  <Company>microsoft</Company>
  <LinksUpToDate>false</LinksUpToDate>
  <CharactersWithSpaces>47199</CharactersWithSpaces>
  <SharedDoc>false</SharedDoc>
  <HLinks>
    <vt:vector size="6" baseType="variant">
      <vt:variant>
        <vt:i4>720931</vt:i4>
      </vt:variant>
      <vt:variant>
        <vt:i4>0</vt:i4>
      </vt:variant>
      <vt:variant>
        <vt:i4>0</vt:i4>
      </vt:variant>
      <vt:variant>
        <vt:i4>5</vt:i4>
      </vt:variant>
      <vt:variant>
        <vt:lpwstr>mailto:sigmaconsultoria@hotmail.com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dc:title>
  <dc:creator>windows</dc:creator>
  <cp:lastModifiedBy>User</cp:lastModifiedBy>
  <cp:revision>2</cp:revision>
  <cp:lastPrinted>2018-01-23T12:15:00Z</cp:lastPrinted>
  <dcterms:created xsi:type="dcterms:W3CDTF">2020-01-21T17:02:00Z</dcterms:created>
  <dcterms:modified xsi:type="dcterms:W3CDTF">2020-01-21T17:02:00Z</dcterms:modified>
</cp:coreProperties>
</file>