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B1" w:rsidRPr="00D708F9" w:rsidRDefault="00102964" w:rsidP="00EA1550">
      <w:pPr>
        <w:jc w:val="center"/>
        <w:outlineLvl w:val="0"/>
        <w:rPr>
          <w:rFonts w:ascii="Arial" w:hAnsi="Arial" w:cs="Arial"/>
          <w:b/>
          <w:sz w:val="20"/>
          <w:szCs w:val="20"/>
        </w:rPr>
      </w:pPr>
      <w:r w:rsidRPr="00D708F9">
        <w:rPr>
          <w:rFonts w:ascii="Arial" w:hAnsi="Arial" w:cs="Arial"/>
          <w:b/>
          <w:sz w:val="20"/>
          <w:szCs w:val="20"/>
        </w:rPr>
        <w:t>EDITAL Nº</w:t>
      </w:r>
      <w:r w:rsidR="00683808" w:rsidRPr="00D708F9">
        <w:rPr>
          <w:rFonts w:ascii="Arial" w:hAnsi="Arial" w:cs="Arial"/>
          <w:b/>
          <w:sz w:val="20"/>
          <w:szCs w:val="20"/>
        </w:rPr>
        <w:t xml:space="preserve"> </w:t>
      </w:r>
      <w:r w:rsidR="00085B90">
        <w:rPr>
          <w:rFonts w:ascii="Arial" w:hAnsi="Arial" w:cs="Arial"/>
          <w:b/>
          <w:sz w:val="20"/>
          <w:szCs w:val="20"/>
        </w:rPr>
        <w:t>010</w:t>
      </w:r>
      <w:r w:rsidRPr="00D708F9">
        <w:rPr>
          <w:rFonts w:ascii="Arial" w:hAnsi="Arial" w:cs="Arial"/>
          <w:b/>
          <w:sz w:val="20"/>
          <w:szCs w:val="20"/>
        </w:rPr>
        <w:t>/201</w:t>
      </w:r>
      <w:r w:rsidR="00DD5FB4">
        <w:rPr>
          <w:rFonts w:ascii="Arial" w:hAnsi="Arial" w:cs="Arial"/>
          <w:b/>
          <w:sz w:val="20"/>
          <w:szCs w:val="20"/>
        </w:rPr>
        <w:t>6</w:t>
      </w:r>
    </w:p>
    <w:p w:rsidR="00A51F2C" w:rsidRPr="00D708F9" w:rsidRDefault="00A51F2C" w:rsidP="00EA1550">
      <w:pPr>
        <w:ind w:left="3402" w:right="-142"/>
        <w:jc w:val="both"/>
        <w:outlineLvl w:val="0"/>
        <w:rPr>
          <w:rFonts w:ascii="Arial" w:hAnsi="Arial" w:cs="Arial"/>
          <w:sz w:val="20"/>
          <w:szCs w:val="20"/>
        </w:rPr>
      </w:pPr>
    </w:p>
    <w:p w:rsidR="0021534B" w:rsidRPr="00D708F9" w:rsidRDefault="0021534B" w:rsidP="00EA1550">
      <w:pPr>
        <w:ind w:left="3402" w:right="-142"/>
        <w:jc w:val="both"/>
        <w:outlineLvl w:val="0"/>
        <w:rPr>
          <w:rFonts w:ascii="Arial" w:hAnsi="Arial" w:cs="Arial"/>
          <w:sz w:val="20"/>
          <w:szCs w:val="20"/>
        </w:rPr>
      </w:pPr>
      <w:r w:rsidRPr="00D708F9">
        <w:rPr>
          <w:rFonts w:ascii="Arial" w:hAnsi="Arial" w:cs="Arial"/>
          <w:sz w:val="20"/>
          <w:szCs w:val="20"/>
        </w:rPr>
        <w:t>Edital de Processo Seletivo Simplificado para contratação por prazo determinado.</w:t>
      </w:r>
    </w:p>
    <w:p w:rsidR="0021534B" w:rsidRPr="00D708F9" w:rsidRDefault="0021534B" w:rsidP="00EA1550">
      <w:pPr>
        <w:ind w:right="-142" w:firstLine="1134"/>
        <w:jc w:val="both"/>
        <w:outlineLvl w:val="0"/>
        <w:rPr>
          <w:rFonts w:ascii="Arial" w:hAnsi="Arial" w:cs="Arial"/>
          <w:sz w:val="20"/>
          <w:szCs w:val="20"/>
        </w:rPr>
      </w:pPr>
    </w:p>
    <w:p w:rsidR="00102964" w:rsidRPr="00D708F9" w:rsidRDefault="0021534B" w:rsidP="00EA1550">
      <w:pPr>
        <w:ind w:right="-142" w:firstLine="1134"/>
        <w:jc w:val="both"/>
        <w:outlineLvl w:val="0"/>
        <w:rPr>
          <w:rFonts w:ascii="Arial" w:hAnsi="Arial" w:cs="Arial"/>
          <w:sz w:val="20"/>
          <w:szCs w:val="20"/>
        </w:rPr>
      </w:pPr>
      <w:r w:rsidRPr="00D708F9">
        <w:rPr>
          <w:rFonts w:ascii="Arial" w:hAnsi="Arial" w:cs="Arial"/>
          <w:sz w:val="20"/>
          <w:szCs w:val="20"/>
        </w:rPr>
        <w:t>O Prefeito Municipal de Viadutos, no uso de suas atribuições, visando à contratação de pessoal, em número de</w:t>
      </w:r>
      <w:r w:rsidR="00BE1788" w:rsidRPr="00D708F9">
        <w:rPr>
          <w:rFonts w:ascii="Arial" w:hAnsi="Arial" w:cs="Arial"/>
          <w:sz w:val="20"/>
          <w:szCs w:val="20"/>
        </w:rPr>
        <w:t xml:space="preserve"> 01 (um)</w:t>
      </w:r>
      <w:r w:rsidRPr="00D708F9">
        <w:rPr>
          <w:rFonts w:ascii="Arial" w:hAnsi="Arial" w:cs="Arial"/>
          <w:sz w:val="20"/>
          <w:szCs w:val="20"/>
        </w:rPr>
        <w:t>,</w:t>
      </w:r>
      <w:r w:rsidR="00ED71DA" w:rsidRPr="00D708F9">
        <w:rPr>
          <w:rFonts w:ascii="Arial" w:hAnsi="Arial" w:cs="Arial"/>
          <w:sz w:val="20"/>
          <w:szCs w:val="20"/>
        </w:rPr>
        <w:t xml:space="preserve"> por prazo determinado</w:t>
      </w:r>
      <w:r w:rsidRPr="00D708F9">
        <w:rPr>
          <w:rFonts w:ascii="Arial" w:hAnsi="Arial" w:cs="Arial"/>
          <w:sz w:val="20"/>
          <w:szCs w:val="20"/>
        </w:rPr>
        <w:t xml:space="preserve"> </w:t>
      </w:r>
      <w:r w:rsidR="00ED71DA" w:rsidRPr="00D708F9">
        <w:rPr>
          <w:rFonts w:ascii="Arial" w:hAnsi="Arial" w:cs="Arial"/>
          <w:sz w:val="20"/>
          <w:szCs w:val="20"/>
        </w:rPr>
        <w:t xml:space="preserve">para desempenhar as funções de </w:t>
      </w:r>
      <w:r w:rsidR="00784CBE" w:rsidRPr="00D708F9">
        <w:rPr>
          <w:rFonts w:ascii="Arial" w:hAnsi="Arial" w:cs="Arial"/>
          <w:b/>
          <w:i/>
          <w:sz w:val="20"/>
          <w:szCs w:val="20"/>
        </w:rPr>
        <w:t xml:space="preserve">Professor de </w:t>
      </w:r>
      <w:r w:rsidR="00DD5FB4">
        <w:rPr>
          <w:rFonts w:ascii="Arial" w:hAnsi="Arial" w:cs="Arial"/>
          <w:b/>
          <w:i/>
          <w:sz w:val="20"/>
          <w:szCs w:val="20"/>
        </w:rPr>
        <w:t>Português</w:t>
      </w:r>
      <w:r w:rsidR="00784CBE" w:rsidRPr="00D708F9">
        <w:rPr>
          <w:rFonts w:ascii="Arial" w:hAnsi="Arial" w:cs="Arial"/>
          <w:b/>
          <w:i/>
          <w:sz w:val="20"/>
          <w:szCs w:val="20"/>
        </w:rPr>
        <w:t>,</w:t>
      </w:r>
      <w:r w:rsidR="00ED71DA" w:rsidRPr="00D708F9">
        <w:rPr>
          <w:rFonts w:ascii="Arial" w:hAnsi="Arial" w:cs="Arial"/>
          <w:sz w:val="20"/>
          <w:szCs w:val="20"/>
        </w:rPr>
        <w:t xml:space="preserve"> junto à Secretaria Municipal de </w:t>
      </w:r>
      <w:r w:rsidR="00784CBE" w:rsidRPr="00D708F9">
        <w:rPr>
          <w:rFonts w:ascii="Arial" w:hAnsi="Arial" w:cs="Arial"/>
          <w:sz w:val="20"/>
          <w:szCs w:val="20"/>
        </w:rPr>
        <w:t>Educação Cultura e Desporto</w:t>
      </w:r>
      <w:r w:rsidR="008858FC" w:rsidRPr="00D708F9">
        <w:rPr>
          <w:rFonts w:ascii="Arial" w:hAnsi="Arial" w:cs="Arial"/>
          <w:sz w:val="20"/>
          <w:szCs w:val="20"/>
        </w:rPr>
        <w:t>,</w:t>
      </w:r>
      <w:r w:rsidR="00ED71DA" w:rsidRPr="00D708F9">
        <w:rPr>
          <w:rFonts w:ascii="Arial" w:hAnsi="Arial" w:cs="Arial"/>
          <w:sz w:val="20"/>
          <w:szCs w:val="20"/>
        </w:rPr>
        <w:t xml:space="preserve"> </w:t>
      </w:r>
      <w:r w:rsidRPr="00D708F9">
        <w:rPr>
          <w:rFonts w:ascii="Arial" w:hAnsi="Arial" w:cs="Arial"/>
          <w:sz w:val="20"/>
          <w:szCs w:val="20"/>
        </w:rPr>
        <w:t xml:space="preserve">amparado em excepcional interesse público </w:t>
      </w:r>
      <w:r w:rsidR="00ED71DA" w:rsidRPr="00D708F9">
        <w:rPr>
          <w:rFonts w:ascii="Arial" w:hAnsi="Arial" w:cs="Arial"/>
          <w:sz w:val="20"/>
          <w:szCs w:val="20"/>
        </w:rPr>
        <w:t>devidamente reconhecido com fulcro no art. 37, IX, da Constituição da República, Lei Complementar nº001/91 e alterações posteriores</w:t>
      </w:r>
      <w:r w:rsidR="00273A29" w:rsidRPr="00D708F9">
        <w:rPr>
          <w:rFonts w:ascii="Arial" w:hAnsi="Arial" w:cs="Arial"/>
          <w:sz w:val="20"/>
          <w:szCs w:val="20"/>
        </w:rPr>
        <w:t>, Lei Municipal nº 2808/2011, de 21 de dezembro de 2011 e alterações posteriores,</w:t>
      </w:r>
      <w:r w:rsidR="00126150" w:rsidRPr="00D708F9">
        <w:rPr>
          <w:rFonts w:ascii="Arial" w:hAnsi="Arial" w:cs="Arial"/>
          <w:sz w:val="20"/>
          <w:szCs w:val="20"/>
        </w:rPr>
        <w:t xml:space="preserve"> Lei Municipal nº </w:t>
      </w:r>
      <w:r w:rsidR="00DD5FB4">
        <w:rPr>
          <w:rFonts w:ascii="Arial" w:hAnsi="Arial" w:cs="Arial"/>
          <w:sz w:val="20"/>
          <w:szCs w:val="20"/>
        </w:rPr>
        <w:t>3139</w:t>
      </w:r>
      <w:r w:rsidR="00126150" w:rsidRPr="00D708F9">
        <w:rPr>
          <w:rFonts w:ascii="Arial" w:hAnsi="Arial" w:cs="Arial"/>
          <w:sz w:val="20"/>
          <w:szCs w:val="20"/>
        </w:rPr>
        <w:t>/201</w:t>
      </w:r>
      <w:r w:rsidR="00C92D8F">
        <w:rPr>
          <w:rFonts w:ascii="Arial" w:hAnsi="Arial" w:cs="Arial"/>
          <w:sz w:val="20"/>
          <w:szCs w:val="20"/>
        </w:rPr>
        <w:t>6, de 08 de março de 2016</w:t>
      </w:r>
      <w:r w:rsidR="00346DBC" w:rsidRPr="00D708F9">
        <w:rPr>
          <w:rFonts w:ascii="Arial" w:hAnsi="Arial" w:cs="Arial"/>
          <w:sz w:val="20"/>
          <w:szCs w:val="20"/>
        </w:rPr>
        <w:t>,</w:t>
      </w:r>
      <w:r w:rsidR="00ED71DA" w:rsidRPr="00D708F9">
        <w:rPr>
          <w:rFonts w:ascii="Arial" w:hAnsi="Arial" w:cs="Arial"/>
          <w:sz w:val="20"/>
          <w:szCs w:val="20"/>
        </w:rPr>
        <w:t xml:space="preserve"> </w:t>
      </w:r>
      <w:r w:rsidR="00ED71DA" w:rsidRPr="00D708F9">
        <w:rPr>
          <w:rFonts w:ascii="Arial" w:hAnsi="Arial" w:cs="Arial"/>
          <w:b/>
          <w:i/>
          <w:sz w:val="20"/>
          <w:szCs w:val="20"/>
        </w:rPr>
        <w:t>TORNA PÚBLICO</w:t>
      </w:r>
      <w:r w:rsidR="00ED71DA" w:rsidRPr="00D708F9">
        <w:rPr>
          <w:rFonts w:ascii="Arial" w:hAnsi="Arial" w:cs="Arial"/>
          <w:sz w:val="20"/>
          <w:szCs w:val="20"/>
        </w:rPr>
        <w:t xml:space="preserve"> a realização de Processo Seletivo Simplifica</w:t>
      </w:r>
      <w:r w:rsidR="00312D91" w:rsidRPr="00D708F9">
        <w:rPr>
          <w:rFonts w:ascii="Arial" w:hAnsi="Arial" w:cs="Arial"/>
          <w:sz w:val="20"/>
          <w:szCs w:val="20"/>
        </w:rPr>
        <w:t>d</w:t>
      </w:r>
      <w:r w:rsidR="00ED71DA" w:rsidRPr="00D708F9">
        <w:rPr>
          <w:rFonts w:ascii="Arial" w:hAnsi="Arial" w:cs="Arial"/>
          <w:sz w:val="20"/>
          <w:szCs w:val="20"/>
        </w:rPr>
        <w:t>o, que será regido pelas normas estabelecida</w:t>
      </w:r>
      <w:r w:rsidR="00312D91" w:rsidRPr="00D708F9">
        <w:rPr>
          <w:rFonts w:ascii="Arial" w:hAnsi="Arial" w:cs="Arial"/>
          <w:sz w:val="20"/>
          <w:szCs w:val="20"/>
        </w:rPr>
        <w:t>s</w:t>
      </w:r>
      <w:r w:rsidR="00ED71DA" w:rsidRPr="00D708F9">
        <w:rPr>
          <w:rFonts w:ascii="Arial" w:hAnsi="Arial" w:cs="Arial"/>
          <w:sz w:val="20"/>
          <w:szCs w:val="20"/>
        </w:rPr>
        <w:t xml:space="preserve"> neste Edital e no Decreto Executivo nº013, de 23 de janeiro de 2012.</w:t>
      </w:r>
    </w:p>
    <w:p w:rsidR="00161D28" w:rsidRPr="00D708F9" w:rsidRDefault="00161D28" w:rsidP="00EA1550">
      <w:pPr>
        <w:ind w:right="-142"/>
        <w:jc w:val="both"/>
        <w:outlineLvl w:val="0"/>
        <w:rPr>
          <w:rFonts w:ascii="Arial" w:hAnsi="Arial" w:cs="Arial"/>
          <w:sz w:val="20"/>
          <w:szCs w:val="20"/>
        </w:rPr>
      </w:pPr>
    </w:p>
    <w:p w:rsidR="00273A29" w:rsidRPr="00D708F9" w:rsidRDefault="00273A29" w:rsidP="00EA1550">
      <w:pPr>
        <w:ind w:right="-142"/>
        <w:jc w:val="both"/>
        <w:outlineLvl w:val="0"/>
        <w:rPr>
          <w:rFonts w:ascii="Arial" w:hAnsi="Arial" w:cs="Arial"/>
          <w:sz w:val="20"/>
          <w:szCs w:val="20"/>
        </w:rPr>
      </w:pPr>
    </w:p>
    <w:p w:rsidR="00161D28" w:rsidRDefault="00161D28" w:rsidP="00EA1550">
      <w:pPr>
        <w:pStyle w:val="PargrafodaLista"/>
        <w:numPr>
          <w:ilvl w:val="0"/>
          <w:numId w:val="1"/>
        </w:numPr>
        <w:ind w:left="0" w:right="-142" w:firstLine="0"/>
        <w:jc w:val="both"/>
        <w:outlineLvl w:val="0"/>
        <w:rPr>
          <w:rFonts w:ascii="Arial" w:hAnsi="Arial" w:cs="Arial"/>
          <w:b/>
          <w:sz w:val="20"/>
          <w:szCs w:val="20"/>
        </w:rPr>
      </w:pPr>
      <w:r w:rsidRPr="00D708F9">
        <w:rPr>
          <w:rFonts w:ascii="Arial" w:hAnsi="Arial" w:cs="Arial"/>
          <w:b/>
          <w:sz w:val="20"/>
          <w:szCs w:val="20"/>
        </w:rPr>
        <w:t>DAS DISPOSIÇÕES PRELIMINARES</w:t>
      </w:r>
    </w:p>
    <w:p w:rsidR="00E70888" w:rsidRPr="00D708F9" w:rsidRDefault="00E70888" w:rsidP="00E70888">
      <w:pPr>
        <w:pStyle w:val="PargrafodaLista"/>
        <w:ind w:left="0" w:right="-142"/>
        <w:jc w:val="both"/>
        <w:outlineLvl w:val="0"/>
        <w:rPr>
          <w:rFonts w:ascii="Arial" w:hAnsi="Arial" w:cs="Arial"/>
          <w:b/>
          <w:sz w:val="20"/>
          <w:szCs w:val="20"/>
        </w:rPr>
      </w:pPr>
    </w:p>
    <w:p w:rsidR="00161D28" w:rsidRPr="00D708F9" w:rsidRDefault="000A5504" w:rsidP="00EA1550">
      <w:pPr>
        <w:ind w:right="-142"/>
        <w:jc w:val="both"/>
        <w:outlineLvl w:val="0"/>
        <w:rPr>
          <w:rFonts w:ascii="Arial" w:hAnsi="Arial" w:cs="Arial"/>
          <w:sz w:val="20"/>
          <w:szCs w:val="20"/>
        </w:rPr>
      </w:pPr>
      <w:r w:rsidRPr="00D708F9">
        <w:rPr>
          <w:rFonts w:ascii="Arial" w:hAnsi="Arial" w:cs="Arial"/>
          <w:b/>
          <w:sz w:val="20"/>
          <w:szCs w:val="20"/>
        </w:rPr>
        <w:t>1.1</w:t>
      </w:r>
      <w:r w:rsidRPr="00D708F9">
        <w:rPr>
          <w:rFonts w:ascii="Arial" w:hAnsi="Arial" w:cs="Arial"/>
          <w:sz w:val="20"/>
          <w:szCs w:val="20"/>
        </w:rPr>
        <w:t xml:space="preserve"> </w:t>
      </w:r>
      <w:r w:rsidR="00161D28" w:rsidRPr="00D708F9">
        <w:rPr>
          <w:rFonts w:ascii="Arial" w:hAnsi="Arial" w:cs="Arial"/>
          <w:sz w:val="20"/>
          <w:szCs w:val="20"/>
        </w:rPr>
        <w:t>A seleção, de acordo com a Legislação que trata da matéria</w:t>
      </w:r>
      <w:r w:rsidR="003D5026" w:rsidRPr="00D708F9">
        <w:rPr>
          <w:rFonts w:ascii="Arial" w:hAnsi="Arial" w:cs="Arial"/>
          <w:sz w:val="20"/>
          <w:szCs w:val="20"/>
        </w:rPr>
        <w:t>,</w:t>
      </w:r>
      <w:r w:rsidRPr="00D708F9">
        <w:rPr>
          <w:rFonts w:ascii="Arial" w:hAnsi="Arial" w:cs="Arial"/>
          <w:sz w:val="20"/>
          <w:szCs w:val="20"/>
        </w:rPr>
        <w:t xml:space="preserve"> </w:t>
      </w:r>
      <w:r w:rsidR="003D5026" w:rsidRPr="00D708F9">
        <w:rPr>
          <w:rFonts w:ascii="Arial" w:hAnsi="Arial" w:cs="Arial"/>
          <w:sz w:val="20"/>
          <w:szCs w:val="20"/>
        </w:rPr>
        <w:t xml:space="preserve">destina-se a contratação emergencial, por tempo determinado, de profissionais conforme </w:t>
      </w:r>
      <w:r w:rsidRPr="00D708F9">
        <w:rPr>
          <w:rFonts w:ascii="Arial" w:hAnsi="Arial" w:cs="Arial"/>
          <w:sz w:val="20"/>
          <w:szCs w:val="20"/>
        </w:rPr>
        <w:t>tabela</w:t>
      </w:r>
      <w:r w:rsidR="003D5026" w:rsidRPr="00D708F9">
        <w:rPr>
          <w:rFonts w:ascii="Arial" w:hAnsi="Arial" w:cs="Arial"/>
          <w:sz w:val="20"/>
          <w:szCs w:val="20"/>
        </w:rPr>
        <w:t xml:space="preserve"> abaixo e anexo I deste Edital:</w:t>
      </w:r>
    </w:p>
    <w:tbl>
      <w:tblPr>
        <w:tblStyle w:val="Tabelacomgrade"/>
        <w:tblW w:w="9886" w:type="dxa"/>
        <w:tblLayout w:type="fixed"/>
        <w:tblLook w:val="0000"/>
      </w:tblPr>
      <w:tblGrid>
        <w:gridCol w:w="2376"/>
        <w:gridCol w:w="851"/>
        <w:gridCol w:w="3861"/>
        <w:gridCol w:w="1276"/>
        <w:gridCol w:w="1522"/>
      </w:tblGrid>
      <w:tr w:rsidR="003D5026" w:rsidRPr="00D708F9" w:rsidTr="00D23E0F">
        <w:trPr>
          <w:trHeight w:val="814"/>
        </w:trPr>
        <w:tc>
          <w:tcPr>
            <w:tcW w:w="2376" w:type="dxa"/>
          </w:tcPr>
          <w:p w:rsidR="003D5026" w:rsidRPr="00D708F9" w:rsidRDefault="003D5026" w:rsidP="00EA1550">
            <w:pPr>
              <w:pStyle w:val="Recuodecorpodetexto2"/>
              <w:snapToGrid w:val="0"/>
              <w:spacing w:before="100" w:after="60"/>
              <w:jc w:val="center"/>
              <w:rPr>
                <w:sz w:val="20"/>
                <w:szCs w:val="20"/>
              </w:rPr>
            </w:pPr>
            <w:r w:rsidRPr="00D708F9">
              <w:rPr>
                <w:sz w:val="20"/>
                <w:szCs w:val="20"/>
              </w:rPr>
              <w:br/>
              <w:t>Cargo</w:t>
            </w:r>
            <w:r w:rsidR="006B0CA0" w:rsidRPr="00D708F9">
              <w:rPr>
                <w:sz w:val="20"/>
                <w:szCs w:val="20"/>
              </w:rPr>
              <w:t xml:space="preserve"> / emprego público</w:t>
            </w:r>
          </w:p>
        </w:tc>
        <w:tc>
          <w:tcPr>
            <w:tcW w:w="851" w:type="dxa"/>
          </w:tcPr>
          <w:p w:rsidR="003D5026" w:rsidRPr="00D708F9" w:rsidRDefault="003D5026" w:rsidP="00EA1550">
            <w:pPr>
              <w:pStyle w:val="Recuodecorpodetexto2"/>
              <w:snapToGrid w:val="0"/>
              <w:spacing w:before="100" w:after="60"/>
              <w:ind w:left="-70" w:right="-56"/>
              <w:jc w:val="center"/>
              <w:rPr>
                <w:sz w:val="20"/>
                <w:szCs w:val="20"/>
              </w:rPr>
            </w:pPr>
            <w:r w:rsidRPr="00D708F9">
              <w:rPr>
                <w:sz w:val="20"/>
                <w:szCs w:val="20"/>
              </w:rPr>
              <w:br/>
              <w:t>Vagas</w:t>
            </w:r>
          </w:p>
        </w:tc>
        <w:tc>
          <w:tcPr>
            <w:tcW w:w="3861" w:type="dxa"/>
          </w:tcPr>
          <w:p w:rsidR="003D5026" w:rsidRPr="00D708F9" w:rsidRDefault="003D5026" w:rsidP="00EA1550">
            <w:pPr>
              <w:pStyle w:val="Recuodecorpodetexto2"/>
              <w:snapToGrid w:val="0"/>
              <w:spacing w:before="100" w:after="60"/>
              <w:jc w:val="center"/>
              <w:rPr>
                <w:sz w:val="20"/>
                <w:szCs w:val="20"/>
              </w:rPr>
            </w:pPr>
            <w:r w:rsidRPr="00D708F9">
              <w:rPr>
                <w:sz w:val="20"/>
                <w:szCs w:val="20"/>
              </w:rPr>
              <w:br/>
              <w:t>Escolaridade</w:t>
            </w:r>
            <w:r w:rsidR="00F864CC" w:rsidRPr="00D708F9">
              <w:rPr>
                <w:sz w:val="20"/>
                <w:szCs w:val="20"/>
              </w:rPr>
              <w:t xml:space="preserve"> e/outros requisitos exigidos para o cargo</w:t>
            </w:r>
          </w:p>
        </w:tc>
        <w:tc>
          <w:tcPr>
            <w:tcW w:w="1276" w:type="dxa"/>
          </w:tcPr>
          <w:p w:rsidR="003D5026" w:rsidRPr="00D23E0F" w:rsidRDefault="003D5026" w:rsidP="00EA1550">
            <w:pPr>
              <w:pStyle w:val="Recuodecorpodetexto2"/>
              <w:snapToGrid w:val="0"/>
              <w:spacing w:before="100" w:after="60"/>
              <w:ind w:left="-70" w:right="-56" w:firstLine="0"/>
              <w:jc w:val="center"/>
              <w:rPr>
                <w:sz w:val="20"/>
                <w:szCs w:val="20"/>
              </w:rPr>
            </w:pPr>
            <w:r w:rsidRPr="00D23E0F">
              <w:rPr>
                <w:sz w:val="20"/>
                <w:szCs w:val="20"/>
              </w:rPr>
              <w:t>Carga</w:t>
            </w:r>
            <w:r w:rsidRPr="00D23E0F">
              <w:rPr>
                <w:sz w:val="20"/>
                <w:szCs w:val="20"/>
              </w:rPr>
              <w:br/>
              <w:t>Horária Semanal</w:t>
            </w:r>
          </w:p>
        </w:tc>
        <w:tc>
          <w:tcPr>
            <w:tcW w:w="1522" w:type="dxa"/>
          </w:tcPr>
          <w:p w:rsidR="003D5026" w:rsidRPr="00D708F9" w:rsidRDefault="003D5026" w:rsidP="00EA1550">
            <w:pPr>
              <w:pStyle w:val="Recuodecorpodetexto2"/>
              <w:tabs>
                <w:tab w:val="left" w:pos="375"/>
                <w:tab w:val="center" w:pos="567"/>
              </w:tabs>
              <w:snapToGrid w:val="0"/>
              <w:spacing w:before="60" w:after="60"/>
              <w:ind w:firstLine="0"/>
              <w:rPr>
                <w:sz w:val="20"/>
                <w:szCs w:val="20"/>
              </w:rPr>
            </w:pPr>
          </w:p>
          <w:p w:rsidR="003D5026" w:rsidRPr="00D708F9" w:rsidRDefault="003D5026" w:rsidP="00EA1550">
            <w:pPr>
              <w:pStyle w:val="Recuodecorpodetexto2"/>
              <w:tabs>
                <w:tab w:val="left" w:pos="375"/>
                <w:tab w:val="center" w:pos="567"/>
              </w:tabs>
              <w:snapToGrid w:val="0"/>
              <w:spacing w:before="60" w:after="60"/>
              <w:ind w:firstLine="0"/>
              <w:rPr>
                <w:sz w:val="20"/>
                <w:szCs w:val="20"/>
              </w:rPr>
            </w:pPr>
            <w:r w:rsidRPr="00D708F9">
              <w:rPr>
                <w:sz w:val="20"/>
                <w:szCs w:val="20"/>
              </w:rPr>
              <w:t>Vencimento</w:t>
            </w:r>
          </w:p>
          <w:p w:rsidR="0044582D" w:rsidRPr="00D708F9" w:rsidRDefault="0044582D" w:rsidP="00EA1550">
            <w:pPr>
              <w:pStyle w:val="Recuodecorpodetexto2"/>
              <w:tabs>
                <w:tab w:val="left" w:pos="375"/>
                <w:tab w:val="center" w:pos="567"/>
              </w:tabs>
              <w:snapToGrid w:val="0"/>
              <w:spacing w:before="60" w:after="60"/>
              <w:ind w:firstLine="0"/>
              <w:jc w:val="center"/>
              <w:rPr>
                <w:sz w:val="20"/>
                <w:szCs w:val="20"/>
              </w:rPr>
            </w:pPr>
            <w:r w:rsidRPr="00D708F9">
              <w:rPr>
                <w:sz w:val="20"/>
                <w:szCs w:val="20"/>
              </w:rPr>
              <w:t>(R$)</w:t>
            </w:r>
          </w:p>
        </w:tc>
      </w:tr>
      <w:tr w:rsidR="00161645" w:rsidRPr="00D708F9" w:rsidTr="00D23E0F">
        <w:tc>
          <w:tcPr>
            <w:tcW w:w="2376" w:type="dxa"/>
          </w:tcPr>
          <w:p w:rsidR="00161645" w:rsidRPr="00D708F9" w:rsidRDefault="0044582D" w:rsidP="001504F9">
            <w:pPr>
              <w:pStyle w:val="Recuodecorpodetexto2"/>
              <w:snapToGrid w:val="0"/>
              <w:spacing w:before="60" w:after="60"/>
              <w:ind w:firstLine="0"/>
              <w:jc w:val="center"/>
              <w:rPr>
                <w:bCs w:val="0"/>
                <w:sz w:val="20"/>
                <w:szCs w:val="20"/>
              </w:rPr>
            </w:pPr>
            <w:r w:rsidRPr="00D708F9">
              <w:rPr>
                <w:bCs w:val="0"/>
                <w:sz w:val="20"/>
                <w:szCs w:val="20"/>
              </w:rPr>
              <w:t xml:space="preserve">Professor de </w:t>
            </w:r>
            <w:r w:rsidR="001504F9">
              <w:rPr>
                <w:bCs w:val="0"/>
                <w:sz w:val="20"/>
                <w:szCs w:val="20"/>
              </w:rPr>
              <w:t>Português</w:t>
            </w:r>
          </w:p>
        </w:tc>
        <w:tc>
          <w:tcPr>
            <w:tcW w:w="851" w:type="dxa"/>
          </w:tcPr>
          <w:p w:rsidR="00161645" w:rsidRPr="00D708F9" w:rsidRDefault="0044582D" w:rsidP="00EA1550">
            <w:pPr>
              <w:pStyle w:val="Recuodecorpodetexto2"/>
              <w:snapToGrid w:val="0"/>
              <w:spacing w:before="60" w:after="60"/>
              <w:ind w:right="-70" w:firstLine="0"/>
              <w:jc w:val="center"/>
              <w:rPr>
                <w:bCs w:val="0"/>
                <w:sz w:val="20"/>
                <w:szCs w:val="20"/>
              </w:rPr>
            </w:pPr>
            <w:r w:rsidRPr="00D708F9">
              <w:rPr>
                <w:bCs w:val="0"/>
                <w:sz w:val="20"/>
                <w:szCs w:val="20"/>
              </w:rPr>
              <w:t>01</w:t>
            </w:r>
          </w:p>
        </w:tc>
        <w:tc>
          <w:tcPr>
            <w:tcW w:w="3861" w:type="dxa"/>
          </w:tcPr>
          <w:p w:rsidR="00161645" w:rsidRPr="00D708F9" w:rsidRDefault="00274FA0" w:rsidP="00EA1550">
            <w:pPr>
              <w:pStyle w:val="Ttulo3"/>
              <w:keepNext w:val="0"/>
              <w:widowControl w:val="0"/>
              <w:ind w:hanging="1"/>
              <w:jc w:val="both"/>
              <w:rPr>
                <w:rFonts w:ascii="Arial" w:hAnsi="Arial" w:cs="Arial"/>
                <w:szCs w:val="20"/>
              </w:rPr>
            </w:pPr>
            <w:r w:rsidRPr="00D708F9">
              <w:rPr>
                <w:rFonts w:ascii="Arial" w:hAnsi="Arial" w:cs="Arial"/>
                <w:b w:val="0"/>
                <w:szCs w:val="20"/>
              </w:rPr>
              <w:t>Habilitação em nível superior com habilitação específica para o respectivo componente curricular.</w:t>
            </w:r>
          </w:p>
        </w:tc>
        <w:tc>
          <w:tcPr>
            <w:tcW w:w="1276" w:type="dxa"/>
          </w:tcPr>
          <w:p w:rsidR="00161645" w:rsidRPr="00D708F9" w:rsidRDefault="00085B90" w:rsidP="00EA1550">
            <w:pPr>
              <w:pStyle w:val="Recuodecorpodetexto2"/>
              <w:snapToGrid w:val="0"/>
              <w:spacing w:before="60" w:after="60"/>
              <w:ind w:left="-70" w:firstLine="0"/>
              <w:jc w:val="center"/>
              <w:rPr>
                <w:bCs w:val="0"/>
                <w:sz w:val="20"/>
                <w:szCs w:val="20"/>
              </w:rPr>
            </w:pPr>
            <w:r>
              <w:rPr>
                <w:bCs w:val="0"/>
                <w:sz w:val="20"/>
                <w:szCs w:val="20"/>
              </w:rPr>
              <w:t>20</w:t>
            </w:r>
          </w:p>
        </w:tc>
        <w:tc>
          <w:tcPr>
            <w:tcW w:w="1522" w:type="dxa"/>
          </w:tcPr>
          <w:p w:rsidR="00161645" w:rsidRPr="00D708F9" w:rsidRDefault="008B2912" w:rsidP="00EA1550">
            <w:pPr>
              <w:pStyle w:val="Recuodecorpodetexto2"/>
              <w:snapToGrid w:val="0"/>
              <w:spacing w:before="60" w:after="60"/>
              <w:ind w:firstLine="0"/>
              <w:jc w:val="center"/>
              <w:rPr>
                <w:bCs w:val="0"/>
                <w:sz w:val="20"/>
                <w:szCs w:val="20"/>
              </w:rPr>
            </w:pPr>
            <w:r>
              <w:rPr>
                <w:bCs w:val="0"/>
                <w:sz w:val="20"/>
                <w:szCs w:val="20"/>
              </w:rPr>
              <w:t>1.067,82</w:t>
            </w:r>
          </w:p>
        </w:tc>
      </w:tr>
    </w:tbl>
    <w:p w:rsidR="00DE4B70" w:rsidRPr="00D708F9" w:rsidRDefault="00DE4B70" w:rsidP="00EA1550">
      <w:pPr>
        <w:pStyle w:val="Numerado"/>
        <w:numPr>
          <w:ilvl w:val="0"/>
          <w:numId w:val="0"/>
        </w:numPr>
        <w:spacing w:before="0"/>
        <w:ind w:firstLine="709"/>
        <w:rPr>
          <w:b w:val="0"/>
          <w:bCs/>
        </w:rPr>
      </w:pPr>
    </w:p>
    <w:p w:rsidR="0044582D" w:rsidRPr="00D708F9" w:rsidRDefault="0044582D" w:rsidP="00EA1550">
      <w:pPr>
        <w:pStyle w:val="Numerado"/>
        <w:numPr>
          <w:ilvl w:val="1"/>
          <w:numId w:val="13"/>
        </w:numPr>
        <w:spacing w:before="0"/>
        <w:ind w:left="0" w:firstLine="0"/>
        <w:rPr>
          <w:b w:val="0"/>
          <w:bCs/>
        </w:rPr>
      </w:pPr>
      <w:r w:rsidRPr="00D708F9">
        <w:rPr>
          <w:b w:val="0"/>
          <w:bCs/>
        </w:rPr>
        <w:t>Das datas e vagas para contratação:</w:t>
      </w:r>
    </w:p>
    <w:p w:rsidR="00E1603D" w:rsidRPr="00D708F9" w:rsidRDefault="00E1603D" w:rsidP="00E1603D">
      <w:pPr>
        <w:pStyle w:val="Numerado"/>
        <w:numPr>
          <w:ilvl w:val="0"/>
          <w:numId w:val="0"/>
        </w:numPr>
        <w:spacing w:before="0" w:line="276" w:lineRule="auto"/>
        <w:rPr>
          <w:b w:val="0"/>
          <w:bCs/>
        </w:rPr>
      </w:pPr>
      <w:r w:rsidRPr="00D708F9">
        <w:rPr>
          <w:bCs/>
        </w:rPr>
        <w:t>1.2.1</w:t>
      </w:r>
      <w:r w:rsidRPr="00D708F9">
        <w:rPr>
          <w:b w:val="0"/>
          <w:bCs/>
        </w:rPr>
        <w:t xml:space="preserve"> O 1º (primeiro) colocado</w:t>
      </w:r>
      <w:r w:rsidR="00C92D8F" w:rsidRPr="00D708F9">
        <w:rPr>
          <w:b w:val="0"/>
          <w:bCs/>
        </w:rPr>
        <w:t xml:space="preserve"> será</w:t>
      </w:r>
      <w:r w:rsidRPr="00D708F9">
        <w:rPr>
          <w:b w:val="0"/>
          <w:bCs/>
        </w:rPr>
        <w:t xml:space="preserve"> contratado imediatamente e os candidatos subseqüentes ficarão no cadastro reserva.</w:t>
      </w:r>
    </w:p>
    <w:p w:rsidR="00DE4B70" w:rsidRPr="00D708F9" w:rsidRDefault="00DE4B70" w:rsidP="00EA1550">
      <w:pPr>
        <w:pStyle w:val="Numerado"/>
        <w:numPr>
          <w:ilvl w:val="1"/>
          <w:numId w:val="13"/>
        </w:numPr>
        <w:spacing w:before="0"/>
        <w:ind w:left="0" w:firstLine="0"/>
        <w:rPr>
          <w:b w:val="0"/>
          <w:bCs/>
        </w:rPr>
      </w:pPr>
      <w:r w:rsidRPr="00D708F9">
        <w:rPr>
          <w:b w:val="0"/>
          <w:bCs/>
        </w:rPr>
        <w:t>No caso de rescisão ou desistência dos candidatos selecionados nas primeiras colocações, serão chamados</w:t>
      </w:r>
      <w:r w:rsidR="009A08D0" w:rsidRPr="00D708F9">
        <w:rPr>
          <w:b w:val="0"/>
          <w:bCs/>
        </w:rPr>
        <w:t xml:space="preserve"> os seguintes, por ordem de classificação final.</w:t>
      </w:r>
    </w:p>
    <w:p w:rsidR="00E1603D" w:rsidRPr="00D708F9" w:rsidRDefault="009D5F89" w:rsidP="00E1603D">
      <w:pPr>
        <w:jc w:val="both"/>
        <w:rPr>
          <w:rFonts w:ascii="Arial" w:hAnsi="Arial" w:cs="Arial"/>
          <w:sz w:val="20"/>
          <w:szCs w:val="20"/>
        </w:rPr>
      </w:pPr>
      <w:r w:rsidRPr="00D708F9">
        <w:rPr>
          <w:rFonts w:ascii="Arial" w:hAnsi="Arial" w:cs="Arial"/>
          <w:b/>
          <w:color w:val="000000"/>
          <w:sz w:val="20"/>
          <w:szCs w:val="20"/>
        </w:rPr>
        <w:t xml:space="preserve">1.4 </w:t>
      </w:r>
      <w:r w:rsidR="00D50734" w:rsidRPr="00D708F9">
        <w:rPr>
          <w:rFonts w:ascii="Arial" w:hAnsi="Arial" w:cs="Arial"/>
          <w:color w:val="000000"/>
          <w:sz w:val="20"/>
          <w:szCs w:val="20"/>
        </w:rPr>
        <w:t>O Processo Seletivo Simplificado será executado por interméd</w:t>
      </w:r>
      <w:r w:rsidR="00D27877" w:rsidRPr="00D708F9">
        <w:rPr>
          <w:rFonts w:ascii="Arial" w:hAnsi="Arial" w:cs="Arial"/>
          <w:color w:val="000000"/>
          <w:sz w:val="20"/>
          <w:szCs w:val="20"/>
        </w:rPr>
        <w:t xml:space="preserve">io de Comissão composta por </w:t>
      </w:r>
      <w:r w:rsidR="001D3830" w:rsidRPr="00D708F9">
        <w:rPr>
          <w:rFonts w:ascii="Arial" w:hAnsi="Arial" w:cs="Arial"/>
          <w:color w:val="000000"/>
          <w:sz w:val="20"/>
          <w:szCs w:val="20"/>
        </w:rPr>
        <w:t>03 (três)</w:t>
      </w:r>
      <w:r w:rsidR="00D50734" w:rsidRPr="00D708F9">
        <w:rPr>
          <w:rFonts w:ascii="Arial" w:hAnsi="Arial" w:cs="Arial"/>
          <w:color w:val="000000"/>
          <w:sz w:val="20"/>
          <w:szCs w:val="20"/>
        </w:rPr>
        <w:t xml:space="preserve"> servidores, designados através da Portaria </w:t>
      </w:r>
      <w:r w:rsidR="002661F9" w:rsidRPr="00D708F9">
        <w:rPr>
          <w:rFonts w:ascii="Arial" w:hAnsi="Arial" w:cs="Arial"/>
          <w:color w:val="000000"/>
          <w:sz w:val="20"/>
          <w:szCs w:val="20"/>
        </w:rPr>
        <w:t xml:space="preserve">Municipal </w:t>
      </w:r>
      <w:r w:rsidR="00D50734" w:rsidRPr="00D708F9">
        <w:rPr>
          <w:rFonts w:ascii="Arial" w:hAnsi="Arial" w:cs="Arial"/>
          <w:color w:val="000000"/>
          <w:sz w:val="20"/>
          <w:szCs w:val="20"/>
        </w:rPr>
        <w:t xml:space="preserve">n° </w:t>
      </w:r>
      <w:r w:rsidR="002D0747" w:rsidRPr="002D0747">
        <w:rPr>
          <w:rFonts w:ascii="Arial" w:hAnsi="Arial" w:cs="Arial"/>
          <w:sz w:val="20"/>
          <w:szCs w:val="20"/>
        </w:rPr>
        <w:t>054</w:t>
      </w:r>
      <w:r w:rsidR="00E1603D" w:rsidRPr="002D0747">
        <w:rPr>
          <w:rFonts w:ascii="Arial" w:hAnsi="Arial" w:cs="Arial"/>
          <w:sz w:val="20"/>
          <w:szCs w:val="20"/>
        </w:rPr>
        <w:t>/201</w:t>
      </w:r>
      <w:r w:rsidR="00C92D8F" w:rsidRPr="002D0747">
        <w:rPr>
          <w:rFonts w:ascii="Arial" w:hAnsi="Arial" w:cs="Arial"/>
          <w:sz w:val="20"/>
          <w:szCs w:val="20"/>
        </w:rPr>
        <w:t>6</w:t>
      </w:r>
      <w:r w:rsidR="00E1603D" w:rsidRPr="002D0747">
        <w:rPr>
          <w:rFonts w:ascii="Arial" w:hAnsi="Arial" w:cs="Arial"/>
          <w:sz w:val="20"/>
          <w:szCs w:val="20"/>
        </w:rPr>
        <w:t xml:space="preserve">, de </w:t>
      </w:r>
      <w:r w:rsidR="002D0747">
        <w:rPr>
          <w:rFonts w:ascii="Arial" w:hAnsi="Arial" w:cs="Arial"/>
          <w:sz w:val="20"/>
          <w:szCs w:val="20"/>
        </w:rPr>
        <w:t>10</w:t>
      </w:r>
      <w:r w:rsidR="00E1603D" w:rsidRPr="00D708F9">
        <w:rPr>
          <w:rFonts w:ascii="Arial" w:hAnsi="Arial" w:cs="Arial"/>
          <w:sz w:val="20"/>
          <w:szCs w:val="20"/>
        </w:rPr>
        <w:t xml:space="preserve"> de </w:t>
      </w:r>
      <w:r w:rsidR="00C92D8F">
        <w:rPr>
          <w:rFonts w:ascii="Arial" w:hAnsi="Arial" w:cs="Arial"/>
          <w:sz w:val="20"/>
          <w:szCs w:val="20"/>
        </w:rPr>
        <w:t>março</w:t>
      </w:r>
      <w:r w:rsidR="00E1603D" w:rsidRPr="00D708F9">
        <w:rPr>
          <w:rFonts w:ascii="Arial" w:hAnsi="Arial" w:cs="Arial"/>
          <w:sz w:val="20"/>
          <w:szCs w:val="20"/>
        </w:rPr>
        <w:t xml:space="preserve"> de 201</w:t>
      </w:r>
      <w:r w:rsidR="00C92D8F">
        <w:rPr>
          <w:rFonts w:ascii="Arial" w:hAnsi="Arial" w:cs="Arial"/>
          <w:sz w:val="20"/>
          <w:szCs w:val="20"/>
        </w:rPr>
        <w:t>6</w:t>
      </w:r>
      <w:r w:rsidR="003019F4" w:rsidRPr="00D708F9">
        <w:rPr>
          <w:rFonts w:ascii="Arial" w:hAnsi="Arial" w:cs="Arial"/>
          <w:sz w:val="20"/>
          <w:szCs w:val="20"/>
        </w:rPr>
        <w:t>.</w:t>
      </w:r>
    </w:p>
    <w:p w:rsidR="00D50734" w:rsidRPr="00D708F9" w:rsidRDefault="00D50734" w:rsidP="00E1603D">
      <w:pPr>
        <w:pStyle w:val="Corpodetexto"/>
        <w:tabs>
          <w:tab w:val="left" w:pos="1418"/>
          <w:tab w:val="right" w:pos="5008"/>
          <w:tab w:val="right" w:pos="5575"/>
          <w:tab w:val="right" w:pos="5859"/>
          <w:tab w:val="left" w:pos="6993"/>
        </w:tabs>
        <w:spacing w:after="0"/>
        <w:jc w:val="both"/>
        <w:rPr>
          <w:rFonts w:ascii="Arial" w:hAnsi="Arial" w:cs="Arial"/>
          <w:color w:val="000000"/>
          <w:sz w:val="20"/>
          <w:szCs w:val="20"/>
        </w:rPr>
      </w:pPr>
    </w:p>
    <w:p w:rsidR="00D50734" w:rsidRPr="00D708F9" w:rsidRDefault="00D50734" w:rsidP="00EA1550">
      <w:pPr>
        <w:pStyle w:val="PargrafodaLista"/>
        <w:autoSpaceDE w:val="0"/>
        <w:ind w:left="0"/>
        <w:jc w:val="both"/>
        <w:rPr>
          <w:rFonts w:ascii="Arial" w:hAnsi="Arial" w:cs="Arial"/>
          <w:color w:val="000000"/>
          <w:sz w:val="20"/>
          <w:szCs w:val="20"/>
        </w:rPr>
      </w:pPr>
      <w:r w:rsidRPr="00D708F9">
        <w:rPr>
          <w:rFonts w:ascii="Arial" w:hAnsi="Arial" w:cs="Arial"/>
          <w:b/>
          <w:color w:val="000000"/>
          <w:sz w:val="20"/>
          <w:szCs w:val="20"/>
        </w:rPr>
        <w:t>1.</w:t>
      </w:r>
      <w:r w:rsidR="00E26990" w:rsidRPr="00D708F9">
        <w:rPr>
          <w:rFonts w:ascii="Arial" w:hAnsi="Arial" w:cs="Arial"/>
          <w:b/>
          <w:color w:val="000000"/>
          <w:sz w:val="20"/>
          <w:szCs w:val="20"/>
        </w:rPr>
        <w:t>5</w:t>
      </w:r>
      <w:r w:rsidRPr="00D708F9">
        <w:rPr>
          <w:rFonts w:ascii="Arial" w:hAnsi="Arial" w:cs="Arial"/>
          <w:color w:val="000000"/>
          <w:sz w:val="20"/>
          <w:szCs w:val="20"/>
        </w:rPr>
        <w:t xml:space="preserve"> Durante toda a realização do Processo Seletivo Simplificado</w:t>
      </w:r>
      <w:r w:rsidR="00056D40" w:rsidRPr="00D708F9">
        <w:rPr>
          <w:rFonts w:ascii="Arial" w:hAnsi="Arial" w:cs="Arial"/>
          <w:color w:val="000000"/>
          <w:sz w:val="20"/>
          <w:szCs w:val="20"/>
        </w:rPr>
        <w:t xml:space="preserve"> serão</w:t>
      </w:r>
      <w:r w:rsidRPr="00D708F9">
        <w:rPr>
          <w:rFonts w:ascii="Arial" w:hAnsi="Arial" w:cs="Arial"/>
          <w:color w:val="000000"/>
          <w:sz w:val="20"/>
          <w:szCs w:val="20"/>
        </w:rPr>
        <w:t xml:space="preserve"> prestigiados, sem prejuízo de outros, os princípios estabelecidos no art. 37, “caput”, da Constituição da República.</w:t>
      </w:r>
    </w:p>
    <w:p w:rsidR="00EB34EF" w:rsidRPr="00D708F9" w:rsidRDefault="00EB34EF" w:rsidP="00EA1550">
      <w:pPr>
        <w:pStyle w:val="PargrafodaLista"/>
        <w:autoSpaceDE w:val="0"/>
        <w:ind w:left="0"/>
        <w:jc w:val="both"/>
        <w:rPr>
          <w:rFonts w:ascii="Arial" w:hAnsi="Arial" w:cs="Arial"/>
          <w:color w:val="000000"/>
          <w:sz w:val="20"/>
          <w:szCs w:val="20"/>
        </w:rPr>
      </w:pPr>
    </w:p>
    <w:p w:rsidR="00D50734" w:rsidRPr="00D708F9" w:rsidRDefault="00D50734" w:rsidP="00EA1550">
      <w:pPr>
        <w:pStyle w:val="PargrafodaLista"/>
        <w:autoSpaceDE w:val="0"/>
        <w:ind w:left="0"/>
        <w:jc w:val="both"/>
        <w:rPr>
          <w:rFonts w:ascii="Arial" w:hAnsi="Arial" w:cs="Arial"/>
          <w:color w:val="000000"/>
          <w:sz w:val="20"/>
          <w:szCs w:val="20"/>
        </w:rPr>
      </w:pPr>
      <w:r w:rsidRPr="00D708F9">
        <w:rPr>
          <w:rFonts w:ascii="Arial" w:hAnsi="Arial" w:cs="Arial"/>
          <w:b/>
          <w:color w:val="000000"/>
          <w:sz w:val="20"/>
          <w:szCs w:val="20"/>
        </w:rPr>
        <w:t>1.</w:t>
      </w:r>
      <w:r w:rsidR="00E26990" w:rsidRPr="00D708F9">
        <w:rPr>
          <w:rFonts w:ascii="Arial" w:hAnsi="Arial" w:cs="Arial"/>
          <w:b/>
          <w:color w:val="000000"/>
          <w:sz w:val="20"/>
          <w:szCs w:val="20"/>
        </w:rPr>
        <w:t>6</w:t>
      </w:r>
      <w:r w:rsidRPr="00D708F9">
        <w:rPr>
          <w:rFonts w:ascii="Arial" w:hAnsi="Arial" w:cs="Arial"/>
          <w:color w:val="000000"/>
          <w:sz w:val="20"/>
          <w:szCs w:val="20"/>
        </w:rPr>
        <w:t xml:space="preserve"> O edital de abertura do Processo Seletivo Simplificado será publicado integralmente no painel de publicações oficiais da Prefeitura Municipal, sendo o seu extrato veiculado, ao menos uma vez, em jornal de circulação </w:t>
      </w:r>
      <w:r w:rsidR="00814218" w:rsidRPr="00D708F9">
        <w:rPr>
          <w:rFonts w:ascii="Arial" w:hAnsi="Arial" w:cs="Arial"/>
          <w:color w:val="000000"/>
          <w:sz w:val="20"/>
          <w:szCs w:val="20"/>
        </w:rPr>
        <w:t>regional</w:t>
      </w:r>
      <w:r w:rsidRPr="00D708F9">
        <w:rPr>
          <w:rFonts w:ascii="Arial" w:hAnsi="Arial" w:cs="Arial"/>
          <w:color w:val="000000"/>
          <w:sz w:val="20"/>
          <w:szCs w:val="20"/>
        </w:rPr>
        <w:t>, no mínimo cinco dias antes do encerramento das inscrições</w:t>
      </w:r>
      <w:r w:rsidR="00680E13" w:rsidRPr="00D708F9">
        <w:rPr>
          <w:rFonts w:ascii="Arial" w:hAnsi="Arial" w:cs="Arial"/>
          <w:color w:val="000000"/>
          <w:sz w:val="20"/>
          <w:szCs w:val="20"/>
        </w:rPr>
        <w:t>, em emissora de rádio de audiência no Município</w:t>
      </w:r>
      <w:r w:rsidR="00814218" w:rsidRPr="00D708F9">
        <w:rPr>
          <w:rFonts w:ascii="Arial" w:hAnsi="Arial" w:cs="Arial"/>
          <w:color w:val="000000"/>
          <w:sz w:val="20"/>
          <w:szCs w:val="20"/>
        </w:rPr>
        <w:t>, em meio eletrônico, se houver,</w:t>
      </w:r>
      <w:r w:rsidR="00680E13" w:rsidRPr="00D708F9">
        <w:rPr>
          <w:rFonts w:ascii="Arial" w:hAnsi="Arial" w:cs="Arial"/>
          <w:color w:val="000000"/>
          <w:sz w:val="20"/>
          <w:szCs w:val="20"/>
        </w:rPr>
        <w:t xml:space="preserve"> e no programa radiofônico de divulgação de avisos, notícias, informações e assuntos de interesse do Município de Viadutos.</w:t>
      </w:r>
    </w:p>
    <w:p w:rsidR="00756B8F" w:rsidRPr="00D708F9" w:rsidRDefault="00756B8F" w:rsidP="00EA1550">
      <w:pPr>
        <w:pStyle w:val="PargrafodaLista"/>
        <w:autoSpaceDE w:val="0"/>
        <w:ind w:left="0"/>
        <w:jc w:val="both"/>
        <w:rPr>
          <w:rFonts w:ascii="Arial" w:hAnsi="Arial" w:cs="Arial"/>
          <w:b/>
          <w:bCs/>
          <w:color w:val="000000"/>
          <w:sz w:val="20"/>
          <w:szCs w:val="20"/>
        </w:rPr>
      </w:pPr>
    </w:p>
    <w:p w:rsidR="00D50734" w:rsidRPr="00D708F9" w:rsidRDefault="00D50734" w:rsidP="00EA1550">
      <w:pPr>
        <w:pStyle w:val="PargrafodaLista"/>
        <w:autoSpaceDE w:val="0"/>
        <w:ind w:left="0"/>
        <w:jc w:val="both"/>
        <w:rPr>
          <w:rFonts w:ascii="Arial" w:hAnsi="Arial" w:cs="Arial"/>
          <w:color w:val="000000"/>
          <w:sz w:val="20"/>
          <w:szCs w:val="20"/>
        </w:rPr>
      </w:pPr>
      <w:r w:rsidRPr="00D708F9">
        <w:rPr>
          <w:rFonts w:ascii="Arial" w:hAnsi="Arial" w:cs="Arial"/>
          <w:b/>
          <w:bCs/>
          <w:color w:val="000000"/>
          <w:sz w:val="20"/>
          <w:szCs w:val="20"/>
        </w:rPr>
        <w:t>1.</w:t>
      </w:r>
      <w:r w:rsidR="00E26990" w:rsidRPr="00D708F9">
        <w:rPr>
          <w:rFonts w:ascii="Arial" w:hAnsi="Arial" w:cs="Arial"/>
          <w:b/>
          <w:bCs/>
          <w:color w:val="000000"/>
          <w:sz w:val="20"/>
          <w:szCs w:val="20"/>
        </w:rPr>
        <w:t>7</w:t>
      </w:r>
      <w:r w:rsidRPr="00D708F9">
        <w:rPr>
          <w:rFonts w:ascii="Arial" w:hAnsi="Arial" w:cs="Arial"/>
          <w:color w:val="000000"/>
          <w:sz w:val="20"/>
          <w:szCs w:val="20"/>
        </w:rPr>
        <w:t xml:space="preserve"> Os demais atos e decisões inerentes ao presente Processo Seletivo Simplificado serão publicados no painel de publicações oficiais da Prefeitura Municipal.</w:t>
      </w:r>
    </w:p>
    <w:p w:rsidR="006B227B" w:rsidRPr="00D708F9" w:rsidRDefault="006B227B" w:rsidP="00EA1550">
      <w:pPr>
        <w:pStyle w:val="PargrafodaLista"/>
        <w:autoSpaceDE w:val="0"/>
        <w:ind w:left="0"/>
        <w:jc w:val="both"/>
        <w:rPr>
          <w:rFonts w:ascii="Arial" w:hAnsi="Arial" w:cs="Arial"/>
          <w:color w:val="000000"/>
          <w:sz w:val="20"/>
          <w:szCs w:val="20"/>
        </w:rPr>
      </w:pPr>
    </w:p>
    <w:p w:rsidR="006B227B" w:rsidRPr="00D708F9" w:rsidRDefault="006B227B" w:rsidP="00EA1550">
      <w:pPr>
        <w:pStyle w:val="Recuodecorpodetexto2"/>
        <w:numPr>
          <w:ilvl w:val="1"/>
          <w:numId w:val="22"/>
        </w:numPr>
        <w:tabs>
          <w:tab w:val="left" w:pos="0"/>
        </w:tabs>
        <w:suppressAutoHyphens/>
        <w:spacing w:before="60" w:after="60"/>
        <w:ind w:left="0" w:firstLine="0"/>
        <w:rPr>
          <w:sz w:val="20"/>
          <w:szCs w:val="20"/>
        </w:rPr>
      </w:pPr>
      <w:r w:rsidRPr="00D708F9">
        <w:rPr>
          <w:sz w:val="20"/>
          <w:szCs w:val="20"/>
        </w:rPr>
        <w:t>É obrigação do candidato acompanhar todos os editais referentes ao andamento da presente Seleção.</w:t>
      </w:r>
    </w:p>
    <w:p w:rsidR="00490AFD" w:rsidRPr="00D708F9" w:rsidRDefault="00490AFD" w:rsidP="00EA1550">
      <w:pPr>
        <w:pStyle w:val="PargrafodaLista"/>
        <w:autoSpaceDE w:val="0"/>
        <w:ind w:left="0"/>
        <w:jc w:val="both"/>
        <w:rPr>
          <w:rFonts w:ascii="Arial" w:hAnsi="Arial" w:cs="Arial"/>
          <w:color w:val="000000"/>
          <w:sz w:val="20"/>
          <w:szCs w:val="20"/>
        </w:rPr>
      </w:pPr>
    </w:p>
    <w:p w:rsidR="00D50734" w:rsidRPr="00D708F9" w:rsidRDefault="00D50734" w:rsidP="00EA1550">
      <w:pPr>
        <w:pStyle w:val="PargrafodaLista"/>
        <w:autoSpaceDE w:val="0"/>
        <w:ind w:left="0"/>
        <w:jc w:val="both"/>
        <w:rPr>
          <w:rFonts w:ascii="Arial" w:hAnsi="Arial" w:cs="Arial"/>
          <w:color w:val="000000"/>
          <w:sz w:val="20"/>
          <w:szCs w:val="20"/>
        </w:rPr>
      </w:pPr>
      <w:r w:rsidRPr="00D708F9">
        <w:rPr>
          <w:rFonts w:ascii="Arial" w:hAnsi="Arial" w:cs="Arial"/>
          <w:b/>
          <w:color w:val="000000"/>
          <w:sz w:val="20"/>
          <w:szCs w:val="20"/>
        </w:rPr>
        <w:t>1.</w:t>
      </w:r>
      <w:r w:rsidR="00E26990" w:rsidRPr="00D708F9">
        <w:rPr>
          <w:rFonts w:ascii="Arial" w:hAnsi="Arial" w:cs="Arial"/>
          <w:b/>
          <w:color w:val="000000"/>
          <w:sz w:val="20"/>
          <w:szCs w:val="20"/>
        </w:rPr>
        <w:t>9</w:t>
      </w:r>
      <w:r w:rsidRPr="00D708F9">
        <w:rPr>
          <w:rFonts w:ascii="Arial" w:hAnsi="Arial" w:cs="Arial"/>
          <w:color w:val="000000"/>
          <w:sz w:val="20"/>
          <w:szCs w:val="20"/>
        </w:rPr>
        <w:t xml:space="preserve"> Os prazos definidos neste Edita</w:t>
      </w:r>
      <w:r w:rsidR="00680E13" w:rsidRPr="00D708F9">
        <w:rPr>
          <w:rFonts w:ascii="Arial" w:hAnsi="Arial" w:cs="Arial"/>
          <w:color w:val="000000"/>
          <w:sz w:val="20"/>
          <w:szCs w:val="20"/>
        </w:rPr>
        <w:t>l observarão o disposto no previsto no Decreto Executivo nº013, de 23 de janeiro de 2012.</w:t>
      </w:r>
    </w:p>
    <w:p w:rsidR="00490AFD" w:rsidRPr="00D708F9" w:rsidRDefault="00490AFD" w:rsidP="00EA1550">
      <w:pPr>
        <w:pStyle w:val="PargrafodaLista"/>
        <w:autoSpaceDE w:val="0"/>
        <w:ind w:left="0"/>
        <w:jc w:val="both"/>
        <w:rPr>
          <w:rFonts w:ascii="Arial" w:hAnsi="Arial" w:cs="Arial"/>
          <w:color w:val="000000"/>
          <w:sz w:val="20"/>
          <w:szCs w:val="20"/>
        </w:rPr>
      </w:pPr>
    </w:p>
    <w:p w:rsidR="00D50734" w:rsidRDefault="00E26990" w:rsidP="00EA1550">
      <w:pPr>
        <w:pStyle w:val="PargrafodaLista"/>
        <w:autoSpaceDE w:val="0"/>
        <w:ind w:left="0"/>
        <w:jc w:val="both"/>
        <w:rPr>
          <w:rFonts w:ascii="Arial" w:hAnsi="Arial" w:cs="Arial"/>
          <w:sz w:val="20"/>
          <w:szCs w:val="20"/>
        </w:rPr>
      </w:pPr>
      <w:r w:rsidRPr="00D708F9">
        <w:rPr>
          <w:rFonts w:ascii="Arial" w:hAnsi="Arial" w:cs="Arial"/>
          <w:b/>
          <w:color w:val="000000"/>
          <w:sz w:val="20"/>
          <w:szCs w:val="20"/>
        </w:rPr>
        <w:t>1.10</w:t>
      </w:r>
      <w:r w:rsidR="00D50734" w:rsidRPr="00D708F9">
        <w:rPr>
          <w:rFonts w:ascii="Arial" w:hAnsi="Arial" w:cs="Arial"/>
          <w:color w:val="000000"/>
          <w:sz w:val="20"/>
          <w:szCs w:val="20"/>
        </w:rPr>
        <w:t xml:space="preserve"> </w:t>
      </w:r>
      <w:r w:rsidR="00D50734" w:rsidRPr="00D708F9">
        <w:rPr>
          <w:rFonts w:ascii="Arial" w:hAnsi="Arial" w:cs="Arial"/>
          <w:sz w:val="20"/>
          <w:szCs w:val="20"/>
        </w:rPr>
        <w:t>O Processo Seletivo Simplificado consistirá na aplicação de prova objetiva de caráter eliminatório</w:t>
      </w:r>
      <w:r w:rsidR="00A473D6" w:rsidRPr="00D708F9">
        <w:rPr>
          <w:rFonts w:ascii="Arial" w:hAnsi="Arial" w:cs="Arial"/>
          <w:sz w:val="20"/>
          <w:szCs w:val="20"/>
        </w:rPr>
        <w:t>, tendo como fator de eliminação nota inferior a 50% (cinquenta por cento)</w:t>
      </w:r>
      <w:r w:rsidR="00273D54" w:rsidRPr="00D708F9">
        <w:rPr>
          <w:rFonts w:ascii="Arial" w:hAnsi="Arial" w:cs="Arial"/>
          <w:sz w:val="20"/>
          <w:szCs w:val="20"/>
        </w:rPr>
        <w:t xml:space="preserve"> da pontuação máxima da prova objetiva</w:t>
      </w:r>
      <w:r w:rsidR="00D50734" w:rsidRPr="00D708F9">
        <w:rPr>
          <w:rFonts w:ascii="Arial" w:hAnsi="Arial" w:cs="Arial"/>
          <w:sz w:val="20"/>
          <w:szCs w:val="20"/>
        </w:rPr>
        <w:t>, elaborada pela Comissão, a qual poderá contar com a colaboração de servidor especializado ou de terceiros contratados para este fim.</w:t>
      </w:r>
    </w:p>
    <w:p w:rsidR="00680E13" w:rsidRDefault="00E26990" w:rsidP="00EA1550">
      <w:pPr>
        <w:autoSpaceDE w:val="0"/>
        <w:jc w:val="both"/>
        <w:rPr>
          <w:rFonts w:ascii="Arial" w:hAnsi="Arial" w:cs="Arial"/>
          <w:color w:val="000000"/>
          <w:sz w:val="20"/>
          <w:szCs w:val="20"/>
        </w:rPr>
      </w:pPr>
      <w:r w:rsidRPr="00D708F9">
        <w:rPr>
          <w:rFonts w:ascii="Arial" w:hAnsi="Arial" w:cs="Arial"/>
          <w:b/>
          <w:color w:val="000000"/>
          <w:sz w:val="20"/>
          <w:szCs w:val="20"/>
        </w:rPr>
        <w:lastRenderedPageBreak/>
        <w:t>1.10.</w:t>
      </w:r>
      <w:r w:rsidR="00680E13" w:rsidRPr="00D708F9">
        <w:rPr>
          <w:rFonts w:ascii="Arial" w:hAnsi="Arial" w:cs="Arial"/>
          <w:b/>
          <w:color w:val="000000"/>
          <w:sz w:val="20"/>
          <w:szCs w:val="20"/>
        </w:rPr>
        <w:t>1</w:t>
      </w:r>
      <w:r w:rsidR="00680E13" w:rsidRPr="00D708F9">
        <w:rPr>
          <w:rFonts w:ascii="Arial" w:hAnsi="Arial" w:cs="Arial"/>
          <w:color w:val="000000"/>
          <w:sz w:val="20"/>
          <w:szCs w:val="20"/>
        </w:rPr>
        <w:t xml:space="preserve"> A reunião que definir o teor das questões será registrada em ata e observará o sigilo. </w:t>
      </w:r>
    </w:p>
    <w:p w:rsidR="00D54680" w:rsidRPr="00D708F9" w:rsidRDefault="00D54680" w:rsidP="00EA1550">
      <w:pPr>
        <w:autoSpaceDE w:val="0"/>
        <w:jc w:val="both"/>
        <w:rPr>
          <w:rFonts w:ascii="Arial" w:hAnsi="Arial" w:cs="Arial"/>
          <w:color w:val="000000"/>
          <w:sz w:val="20"/>
          <w:szCs w:val="20"/>
        </w:rPr>
      </w:pPr>
    </w:p>
    <w:p w:rsidR="00680E13" w:rsidRPr="00D708F9" w:rsidRDefault="00E26990" w:rsidP="00EA1550">
      <w:pPr>
        <w:autoSpaceDE w:val="0"/>
        <w:jc w:val="both"/>
        <w:rPr>
          <w:rFonts w:ascii="Arial" w:hAnsi="Arial" w:cs="Arial"/>
          <w:color w:val="000000"/>
          <w:sz w:val="20"/>
          <w:szCs w:val="20"/>
        </w:rPr>
      </w:pPr>
      <w:r w:rsidRPr="00D708F9">
        <w:rPr>
          <w:rFonts w:ascii="Arial" w:hAnsi="Arial" w:cs="Arial"/>
          <w:b/>
          <w:color w:val="000000"/>
          <w:sz w:val="20"/>
          <w:szCs w:val="20"/>
        </w:rPr>
        <w:t>1.10.2</w:t>
      </w:r>
      <w:r w:rsidR="00680E13" w:rsidRPr="00D708F9">
        <w:rPr>
          <w:rFonts w:ascii="Arial" w:hAnsi="Arial" w:cs="Arial"/>
          <w:color w:val="000000"/>
          <w:sz w:val="20"/>
          <w:szCs w:val="20"/>
        </w:rPr>
        <w:t xml:space="preserve"> As demais reuniões e deliberações da Comissão serão objeto de registros em atas.</w:t>
      </w:r>
    </w:p>
    <w:p w:rsidR="00680E13" w:rsidRPr="00D708F9" w:rsidRDefault="00680E13" w:rsidP="00EA1550">
      <w:pPr>
        <w:autoSpaceDE w:val="0"/>
        <w:jc w:val="both"/>
        <w:rPr>
          <w:rFonts w:ascii="Arial" w:hAnsi="Arial" w:cs="Arial"/>
          <w:b/>
          <w:color w:val="000000"/>
          <w:sz w:val="20"/>
          <w:szCs w:val="20"/>
        </w:rPr>
      </w:pPr>
    </w:p>
    <w:p w:rsidR="00407869" w:rsidRDefault="00680E13" w:rsidP="00EA1550">
      <w:pPr>
        <w:autoSpaceDE w:val="0"/>
        <w:jc w:val="both"/>
        <w:rPr>
          <w:rFonts w:ascii="Arial" w:hAnsi="Arial" w:cs="Arial"/>
          <w:color w:val="000000"/>
          <w:sz w:val="20"/>
          <w:szCs w:val="20"/>
        </w:rPr>
      </w:pPr>
      <w:r w:rsidRPr="00D708F9">
        <w:rPr>
          <w:rFonts w:ascii="Arial" w:hAnsi="Arial" w:cs="Arial"/>
          <w:b/>
          <w:color w:val="000000"/>
          <w:sz w:val="20"/>
          <w:szCs w:val="20"/>
        </w:rPr>
        <w:t>1.</w:t>
      </w:r>
      <w:r w:rsidR="006B227B" w:rsidRPr="00D708F9">
        <w:rPr>
          <w:rFonts w:ascii="Arial" w:hAnsi="Arial" w:cs="Arial"/>
          <w:b/>
          <w:color w:val="000000"/>
          <w:sz w:val="20"/>
          <w:szCs w:val="20"/>
        </w:rPr>
        <w:t>1</w:t>
      </w:r>
      <w:r w:rsidR="00E26990" w:rsidRPr="00D708F9">
        <w:rPr>
          <w:rFonts w:ascii="Arial" w:hAnsi="Arial" w:cs="Arial"/>
          <w:b/>
          <w:color w:val="000000"/>
          <w:sz w:val="20"/>
          <w:szCs w:val="20"/>
        </w:rPr>
        <w:t>1</w:t>
      </w:r>
      <w:r w:rsidRPr="00D708F9">
        <w:rPr>
          <w:rFonts w:ascii="Arial" w:hAnsi="Arial" w:cs="Arial"/>
          <w:color w:val="000000"/>
          <w:sz w:val="20"/>
          <w:szCs w:val="20"/>
        </w:rPr>
        <w:t xml:space="preserve"> </w:t>
      </w:r>
      <w:r w:rsidR="00407869" w:rsidRPr="00D708F9">
        <w:rPr>
          <w:rFonts w:ascii="Arial" w:hAnsi="Arial" w:cs="Arial"/>
          <w:color w:val="000000"/>
          <w:sz w:val="20"/>
          <w:szCs w:val="20"/>
        </w:rPr>
        <w:t>Da contratação:</w:t>
      </w:r>
    </w:p>
    <w:p w:rsidR="00E70888" w:rsidRPr="00D708F9" w:rsidRDefault="00E70888" w:rsidP="00EA1550">
      <w:pPr>
        <w:autoSpaceDE w:val="0"/>
        <w:jc w:val="both"/>
        <w:rPr>
          <w:rFonts w:ascii="Arial" w:hAnsi="Arial" w:cs="Arial"/>
          <w:color w:val="000000"/>
          <w:sz w:val="20"/>
          <w:szCs w:val="20"/>
        </w:rPr>
      </w:pPr>
    </w:p>
    <w:p w:rsidR="00C40BDA" w:rsidRPr="00D708F9" w:rsidRDefault="00C40BDA" w:rsidP="00EA1550">
      <w:pPr>
        <w:jc w:val="both"/>
        <w:rPr>
          <w:rFonts w:ascii="Arial" w:hAnsi="Arial" w:cs="Arial"/>
          <w:sz w:val="20"/>
          <w:szCs w:val="20"/>
        </w:rPr>
      </w:pPr>
      <w:r w:rsidRPr="00D708F9">
        <w:rPr>
          <w:rFonts w:ascii="Arial" w:hAnsi="Arial" w:cs="Arial"/>
          <w:b/>
          <w:color w:val="000000"/>
          <w:sz w:val="20"/>
          <w:szCs w:val="20"/>
        </w:rPr>
        <w:t>1.11.</w:t>
      </w:r>
      <w:r w:rsidR="00C0232F">
        <w:rPr>
          <w:rFonts w:ascii="Arial" w:hAnsi="Arial" w:cs="Arial"/>
          <w:b/>
          <w:color w:val="000000"/>
          <w:sz w:val="20"/>
          <w:szCs w:val="20"/>
        </w:rPr>
        <w:t>1</w:t>
      </w:r>
      <w:r w:rsidRPr="00D708F9">
        <w:rPr>
          <w:rFonts w:ascii="Arial" w:hAnsi="Arial" w:cs="Arial"/>
          <w:sz w:val="20"/>
          <w:szCs w:val="20"/>
        </w:rPr>
        <w:t xml:space="preserve"> </w:t>
      </w:r>
      <w:r w:rsidR="00C92D8F">
        <w:rPr>
          <w:rFonts w:ascii="Arial" w:hAnsi="Arial" w:cs="Arial"/>
          <w:sz w:val="20"/>
          <w:szCs w:val="20"/>
        </w:rPr>
        <w:t>A</w:t>
      </w:r>
      <w:r w:rsidRPr="00D708F9">
        <w:rPr>
          <w:rFonts w:ascii="Arial" w:hAnsi="Arial" w:cs="Arial"/>
          <w:sz w:val="20"/>
          <w:szCs w:val="20"/>
        </w:rPr>
        <w:t xml:space="preserve"> contratação é por prazo determinado</w:t>
      </w:r>
      <w:r w:rsidR="00C92D8F">
        <w:rPr>
          <w:rFonts w:ascii="Arial" w:hAnsi="Arial" w:cs="Arial"/>
          <w:sz w:val="20"/>
          <w:szCs w:val="20"/>
        </w:rPr>
        <w:t>, com vigência até o final do ano letivo de 2016</w:t>
      </w:r>
      <w:r w:rsidR="009D5F89" w:rsidRPr="00D708F9">
        <w:rPr>
          <w:rFonts w:ascii="Arial" w:hAnsi="Arial" w:cs="Arial"/>
          <w:sz w:val="20"/>
          <w:szCs w:val="20"/>
        </w:rPr>
        <w:t>.</w:t>
      </w:r>
    </w:p>
    <w:p w:rsidR="009D5F89" w:rsidRPr="00D708F9" w:rsidRDefault="009D5F89" w:rsidP="00EA1550">
      <w:pPr>
        <w:tabs>
          <w:tab w:val="left" w:pos="0"/>
          <w:tab w:val="left" w:pos="1418"/>
          <w:tab w:val="left" w:pos="5387"/>
        </w:tabs>
        <w:spacing w:before="120"/>
        <w:jc w:val="both"/>
        <w:rPr>
          <w:rFonts w:ascii="Arial" w:hAnsi="Arial" w:cs="Arial"/>
          <w:sz w:val="20"/>
          <w:szCs w:val="20"/>
        </w:rPr>
      </w:pPr>
    </w:p>
    <w:p w:rsidR="009A08D0" w:rsidRPr="00D708F9" w:rsidRDefault="007D4225" w:rsidP="00EA1550">
      <w:pPr>
        <w:pStyle w:val="Numerado"/>
        <w:numPr>
          <w:ilvl w:val="0"/>
          <w:numId w:val="0"/>
        </w:numPr>
        <w:spacing w:before="0"/>
        <w:rPr>
          <w:bCs/>
        </w:rPr>
      </w:pPr>
      <w:r w:rsidRPr="00D708F9">
        <w:rPr>
          <w:bCs/>
        </w:rPr>
        <w:t xml:space="preserve">2. </w:t>
      </w:r>
      <w:r w:rsidR="00490AFD" w:rsidRPr="00D708F9">
        <w:rPr>
          <w:bCs/>
        </w:rPr>
        <w:t>ESPECIFICAÇÕES DA FUNÇÃO TEMPORÁRIA</w:t>
      </w:r>
    </w:p>
    <w:p w:rsidR="00490AFD" w:rsidRPr="00D708F9" w:rsidRDefault="00490AFD" w:rsidP="00EA1550">
      <w:pPr>
        <w:pStyle w:val="PargrafodaLista"/>
        <w:tabs>
          <w:tab w:val="left" w:pos="0"/>
        </w:tabs>
        <w:ind w:left="0"/>
        <w:jc w:val="both"/>
        <w:rPr>
          <w:rFonts w:ascii="Arial" w:hAnsi="Arial" w:cs="Arial"/>
          <w:sz w:val="20"/>
          <w:szCs w:val="20"/>
        </w:rPr>
      </w:pPr>
      <w:r w:rsidRPr="00D708F9">
        <w:rPr>
          <w:rFonts w:ascii="Arial" w:hAnsi="Arial" w:cs="Arial"/>
          <w:b/>
          <w:sz w:val="20"/>
          <w:szCs w:val="20"/>
        </w:rPr>
        <w:t>2.1</w:t>
      </w:r>
      <w:r w:rsidRPr="00D708F9">
        <w:rPr>
          <w:rFonts w:ascii="Arial" w:hAnsi="Arial" w:cs="Arial"/>
          <w:sz w:val="20"/>
          <w:szCs w:val="20"/>
        </w:rPr>
        <w:t xml:space="preserve"> A função temporária de que trata este Processo Seletivo Simplificado corresponde ao exercício das atividades constantes no Anexo I.</w:t>
      </w:r>
    </w:p>
    <w:p w:rsidR="00490AFD" w:rsidRPr="00D708F9" w:rsidRDefault="00490AFD" w:rsidP="00EA1550">
      <w:pPr>
        <w:pStyle w:val="PargrafodaLista"/>
        <w:tabs>
          <w:tab w:val="left" w:pos="0"/>
        </w:tabs>
        <w:ind w:left="0"/>
        <w:jc w:val="both"/>
        <w:rPr>
          <w:rFonts w:ascii="Arial" w:hAnsi="Arial" w:cs="Arial"/>
          <w:sz w:val="20"/>
          <w:szCs w:val="20"/>
        </w:rPr>
      </w:pPr>
    </w:p>
    <w:p w:rsidR="00A3256D" w:rsidRPr="00D708F9" w:rsidRDefault="00490AFD" w:rsidP="00EA1550">
      <w:pPr>
        <w:pStyle w:val="PargrafodaLista"/>
        <w:tabs>
          <w:tab w:val="left" w:pos="0"/>
        </w:tabs>
        <w:ind w:left="0"/>
        <w:jc w:val="both"/>
        <w:rPr>
          <w:rFonts w:ascii="Arial" w:hAnsi="Arial" w:cs="Arial"/>
          <w:sz w:val="20"/>
          <w:szCs w:val="20"/>
        </w:rPr>
      </w:pPr>
      <w:r w:rsidRPr="00D708F9">
        <w:rPr>
          <w:rFonts w:ascii="Arial" w:hAnsi="Arial" w:cs="Arial"/>
          <w:b/>
          <w:sz w:val="20"/>
          <w:szCs w:val="20"/>
        </w:rPr>
        <w:t>2.2</w:t>
      </w:r>
      <w:r w:rsidRPr="00D708F9">
        <w:rPr>
          <w:rFonts w:ascii="Arial" w:hAnsi="Arial" w:cs="Arial"/>
          <w:sz w:val="20"/>
          <w:szCs w:val="20"/>
        </w:rPr>
        <w:t xml:space="preserve"> </w:t>
      </w:r>
      <w:r w:rsidR="00A3256D" w:rsidRPr="00D708F9">
        <w:rPr>
          <w:rFonts w:ascii="Arial" w:hAnsi="Arial" w:cs="Arial"/>
          <w:sz w:val="20"/>
          <w:szCs w:val="20"/>
        </w:rPr>
        <w:t>Da carga horária.</w:t>
      </w:r>
    </w:p>
    <w:p w:rsidR="00D54680" w:rsidRDefault="00D54680" w:rsidP="00EA1550">
      <w:pPr>
        <w:pStyle w:val="PargrafodaLista"/>
        <w:tabs>
          <w:tab w:val="left" w:pos="0"/>
        </w:tabs>
        <w:ind w:left="0"/>
        <w:jc w:val="both"/>
        <w:rPr>
          <w:rFonts w:ascii="Arial" w:hAnsi="Arial" w:cs="Arial"/>
          <w:sz w:val="20"/>
          <w:szCs w:val="20"/>
        </w:rPr>
      </w:pPr>
    </w:p>
    <w:p w:rsidR="00A3256D" w:rsidRDefault="00C0232F" w:rsidP="00EA1550">
      <w:pPr>
        <w:pStyle w:val="PargrafodaLista"/>
        <w:tabs>
          <w:tab w:val="left" w:pos="0"/>
        </w:tabs>
        <w:ind w:left="0"/>
        <w:jc w:val="both"/>
        <w:rPr>
          <w:rFonts w:ascii="Arial" w:hAnsi="Arial" w:cs="Arial"/>
          <w:sz w:val="20"/>
          <w:szCs w:val="20"/>
        </w:rPr>
      </w:pPr>
      <w:r>
        <w:rPr>
          <w:rFonts w:ascii="Arial" w:hAnsi="Arial" w:cs="Arial"/>
          <w:b/>
          <w:sz w:val="20"/>
          <w:szCs w:val="20"/>
        </w:rPr>
        <w:t>2.2.1</w:t>
      </w:r>
      <w:r w:rsidR="00A3256D" w:rsidRPr="00D708F9">
        <w:rPr>
          <w:rFonts w:ascii="Arial" w:hAnsi="Arial" w:cs="Arial"/>
          <w:b/>
          <w:sz w:val="20"/>
          <w:szCs w:val="20"/>
        </w:rPr>
        <w:t xml:space="preserve"> </w:t>
      </w:r>
      <w:r w:rsidR="00A3256D" w:rsidRPr="00D708F9">
        <w:rPr>
          <w:rFonts w:ascii="Arial" w:hAnsi="Arial" w:cs="Arial"/>
          <w:sz w:val="20"/>
          <w:szCs w:val="20"/>
        </w:rPr>
        <w:t xml:space="preserve">O regime de trabalho, para o cargo de professor será de </w:t>
      </w:r>
      <w:r w:rsidR="008B2912">
        <w:rPr>
          <w:rFonts w:ascii="Arial" w:hAnsi="Arial" w:cs="Arial"/>
          <w:sz w:val="20"/>
          <w:szCs w:val="20"/>
        </w:rPr>
        <w:t>20</w:t>
      </w:r>
      <w:r w:rsidR="00A3256D" w:rsidRPr="00D708F9">
        <w:rPr>
          <w:rFonts w:ascii="Arial" w:hAnsi="Arial" w:cs="Arial"/>
          <w:sz w:val="20"/>
          <w:szCs w:val="20"/>
        </w:rPr>
        <w:t xml:space="preserve"> (</w:t>
      </w:r>
      <w:r w:rsidR="008B2912">
        <w:rPr>
          <w:rFonts w:ascii="Arial" w:hAnsi="Arial" w:cs="Arial"/>
          <w:sz w:val="20"/>
          <w:szCs w:val="20"/>
        </w:rPr>
        <w:t>vinte</w:t>
      </w:r>
      <w:r w:rsidR="00A3256D" w:rsidRPr="00D708F9">
        <w:rPr>
          <w:rFonts w:ascii="Arial" w:hAnsi="Arial" w:cs="Arial"/>
          <w:sz w:val="20"/>
          <w:szCs w:val="20"/>
        </w:rPr>
        <w:t>) horas semanais.</w:t>
      </w:r>
    </w:p>
    <w:p w:rsidR="00D54680" w:rsidRPr="00D708F9" w:rsidRDefault="00D54680" w:rsidP="00EA1550">
      <w:pPr>
        <w:pStyle w:val="PargrafodaLista"/>
        <w:tabs>
          <w:tab w:val="left" w:pos="0"/>
        </w:tabs>
        <w:ind w:left="0"/>
        <w:jc w:val="both"/>
        <w:rPr>
          <w:rFonts w:ascii="Arial" w:hAnsi="Arial" w:cs="Arial"/>
          <w:sz w:val="20"/>
          <w:szCs w:val="20"/>
        </w:rPr>
      </w:pPr>
    </w:p>
    <w:p w:rsidR="00707A82" w:rsidRDefault="00490AFD" w:rsidP="00EA1550">
      <w:pPr>
        <w:tabs>
          <w:tab w:val="left" w:pos="0"/>
        </w:tabs>
        <w:jc w:val="both"/>
        <w:rPr>
          <w:rFonts w:ascii="Arial" w:hAnsi="Arial" w:cs="Arial"/>
          <w:sz w:val="20"/>
          <w:szCs w:val="20"/>
        </w:rPr>
      </w:pPr>
      <w:r w:rsidRPr="00D708F9">
        <w:rPr>
          <w:rFonts w:ascii="Arial" w:hAnsi="Arial" w:cs="Arial"/>
          <w:b/>
          <w:sz w:val="20"/>
          <w:szCs w:val="20"/>
        </w:rPr>
        <w:t>2.3</w:t>
      </w:r>
      <w:r w:rsidRPr="00D708F9">
        <w:rPr>
          <w:rFonts w:ascii="Arial" w:hAnsi="Arial" w:cs="Arial"/>
          <w:sz w:val="20"/>
          <w:szCs w:val="20"/>
        </w:rPr>
        <w:t xml:space="preserve"> Pelo efetivo exercício da função </w:t>
      </w:r>
      <w:r w:rsidR="00761061" w:rsidRPr="00D708F9">
        <w:rPr>
          <w:rFonts w:ascii="Arial" w:hAnsi="Arial" w:cs="Arial"/>
          <w:sz w:val="20"/>
          <w:szCs w:val="20"/>
        </w:rPr>
        <w:t xml:space="preserve">de </w:t>
      </w:r>
      <w:r w:rsidR="006B0CA0" w:rsidRPr="00D708F9">
        <w:rPr>
          <w:rFonts w:ascii="Arial" w:hAnsi="Arial" w:cs="Arial"/>
          <w:sz w:val="20"/>
          <w:szCs w:val="20"/>
        </w:rPr>
        <w:t>Professor</w:t>
      </w:r>
      <w:r w:rsidRPr="00D708F9">
        <w:rPr>
          <w:rFonts w:ascii="Arial" w:hAnsi="Arial" w:cs="Arial"/>
          <w:sz w:val="20"/>
          <w:szCs w:val="20"/>
        </w:rPr>
        <w:t xml:space="preserve"> será pago mensalmente o vencimento fixado em R$</w:t>
      </w:r>
      <w:r w:rsidR="006B0CA0" w:rsidRPr="00D708F9">
        <w:rPr>
          <w:rFonts w:ascii="Arial" w:hAnsi="Arial" w:cs="Arial"/>
          <w:sz w:val="20"/>
          <w:szCs w:val="20"/>
        </w:rPr>
        <w:t xml:space="preserve"> </w:t>
      </w:r>
      <w:r w:rsidR="008B2912" w:rsidRPr="008B2912">
        <w:rPr>
          <w:rFonts w:ascii="Arial" w:hAnsi="Arial" w:cs="Arial"/>
          <w:bCs/>
          <w:sz w:val="20"/>
          <w:szCs w:val="20"/>
        </w:rPr>
        <w:t>1.067,82</w:t>
      </w:r>
      <w:r w:rsidRPr="008B2912">
        <w:rPr>
          <w:rFonts w:ascii="Arial" w:hAnsi="Arial" w:cs="Arial"/>
          <w:sz w:val="20"/>
          <w:szCs w:val="20"/>
        </w:rPr>
        <w:t>,</w:t>
      </w:r>
      <w:r w:rsidRPr="00D708F9">
        <w:rPr>
          <w:rFonts w:ascii="Arial" w:hAnsi="Arial" w:cs="Arial"/>
          <w:sz w:val="20"/>
          <w:szCs w:val="20"/>
        </w:rPr>
        <w:t xml:space="preserve"> nele compreendendo-se além da efetiva contraprestação pelo trabalho, o descanso semanal remunerado.</w:t>
      </w:r>
      <w:r w:rsidR="00761061" w:rsidRPr="00D708F9">
        <w:rPr>
          <w:rFonts w:ascii="Arial" w:hAnsi="Arial" w:cs="Arial"/>
          <w:sz w:val="20"/>
          <w:szCs w:val="20"/>
        </w:rPr>
        <w:t xml:space="preserve"> </w:t>
      </w:r>
    </w:p>
    <w:p w:rsidR="00E70888" w:rsidRPr="00D708F9" w:rsidRDefault="00E70888" w:rsidP="00EA1550">
      <w:pPr>
        <w:tabs>
          <w:tab w:val="left" w:pos="0"/>
        </w:tabs>
        <w:jc w:val="both"/>
        <w:rPr>
          <w:rFonts w:ascii="Arial" w:hAnsi="Arial" w:cs="Arial"/>
          <w:sz w:val="20"/>
          <w:szCs w:val="20"/>
        </w:rPr>
      </w:pPr>
    </w:p>
    <w:p w:rsidR="00887E12" w:rsidRPr="00D708F9" w:rsidRDefault="00887E12" w:rsidP="00EA1550">
      <w:pPr>
        <w:jc w:val="both"/>
        <w:rPr>
          <w:rFonts w:ascii="Arial" w:hAnsi="Arial" w:cs="Arial"/>
          <w:sz w:val="20"/>
          <w:szCs w:val="20"/>
        </w:rPr>
      </w:pPr>
      <w:r w:rsidRPr="00D708F9">
        <w:rPr>
          <w:rFonts w:ascii="Arial" w:hAnsi="Arial" w:cs="Arial"/>
          <w:b/>
          <w:sz w:val="20"/>
          <w:szCs w:val="20"/>
        </w:rPr>
        <w:t>2.3.1</w:t>
      </w:r>
      <w:r w:rsidRPr="00D708F9">
        <w:rPr>
          <w:rFonts w:ascii="Arial" w:hAnsi="Arial" w:cs="Arial"/>
          <w:sz w:val="20"/>
          <w:szCs w:val="20"/>
        </w:rPr>
        <w:t xml:space="preserve"> As contratações serão de natureza administrativa, ficando assegurados os seguintes direitos ao contratado:</w:t>
      </w:r>
    </w:p>
    <w:p w:rsidR="00887E12" w:rsidRPr="00D708F9" w:rsidRDefault="00887E12" w:rsidP="00EA1550">
      <w:pPr>
        <w:jc w:val="both"/>
        <w:rPr>
          <w:rFonts w:ascii="Arial" w:hAnsi="Arial" w:cs="Arial"/>
          <w:sz w:val="20"/>
          <w:szCs w:val="20"/>
        </w:rPr>
      </w:pPr>
      <w:r w:rsidRPr="00D708F9">
        <w:rPr>
          <w:rFonts w:ascii="Arial" w:hAnsi="Arial" w:cs="Arial"/>
          <w:b/>
          <w:bCs/>
          <w:sz w:val="20"/>
          <w:szCs w:val="20"/>
        </w:rPr>
        <w:t>I -</w:t>
      </w:r>
      <w:r w:rsidRPr="00D708F9">
        <w:rPr>
          <w:rFonts w:ascii="Arial" w:hAnsi="Arial" w:cs="Arial"/>
          <w:sz w:val="20"/>
          <w:szCs w:val="20"/>
        </w:rPr>
        <w:t xml:space="preserve"> regime de trabalho de </w:t>
      </w:r>
      <w:r w:rsidR="008B2912">
        <w:rPr>
          <w:rFonts w:ascii="Arial" w:hAnsi="Arial" w:cs="Arial"/>
          <w:sz w:val="20"/>
          <w:szCs w:val="20"/>
        </w:rPr>
        <w:t>20</w:t>
      </w:r>
      <w:r w:rsidRPr="00D708F9">
        <w:rPr>
          <w:rFonts w:ascii="Arial" w:hAnsi="Arial" w:cs="Arial"/>
          <w:sz w:val="20"/>
          <w:szCs w:val="20"/>
        </w:rPr>
        <w:t xml:space="preserve"> (</w:t>
      </w:r>
      <w:r w:rsidR="008B2912">
        <w:rPr>
          <w:rFonts w:ascii="Arial" w:hAnsi="Arial" w:cs="Arial"/>
          <w:sz w:val="20"/>
          <w:szCs w:val="20"/>
        </w:rPr>
        <w:t>vinte</w:t>
      </w:r>
      <w:r w:rsidRPr="00D708F9">
        <w:rPr>
          <w:rFonts w:ascii="Arial" w:hAnsi="Arial" w:cs="Arial"/>
          <w:sz w:val="20"/>
          <w:szCs w:val="20"/>
        </w:rPr>
        <w:t>) horas semanais;</w:t>
      </w:r>
    </w:p>
    <w:p w:rsidR="00887E12" w:rsidRPr="00D708F9" w:rsidRDefault="00887E12" w:rsidP="00EA1550">
      <w:pPr>
        <w:jc w:val="both"/>
        <w:rPr>
          <w:rFonts w:ascii="Arial" w:hAnsi="Arial" w:cs="Arial"/>
          <w:sz w:val="20"/>
          <w:szCs w:val="20"/>
        </w:rPr>
      </w:pPr>
      <w:r w:rsidRPr="00D708F9">
        <w:rPr>
          <w:rFonts w:ascii="Arial" w:hAnsi="Arial" w:cs="Arial"/>
          <w:b/>
          <w:bCs/>
          <w:sz w:val="20"/>
          <w:szCs w:val="20"/>
        </w:rPr>
        <w:t>II -</w:t>
      </w:r>
      <w:r w:rsidRPr="00D708F9">
        <w:rPr>
          <w:rFonts w:ascii="Arial" w:hAnsi="Arial" w:cs="Arial"/>
          <w:sz w:val="20"/>
          <w:szCs w:val="20"/>
        </w:rPr>
        <w:t xml:space="preserve"> vencimento equivalente ao valor fixado de acordo com o nível de titulação do profissional da educação contratado;</w:t>
      </w:r>
    </w:p>
    <w:p w:rsidR="00887E12" w:rsidRPr="00D708F9" w:rsidRDefault="00887E12" w:rsidP="00EA1550">
      <w:pPr>
        <w:jc w:val="both"/>
        <w:rPr>
          <w:rFonts w:ascii="Arial" w:hAnsi="Arial" w:cs="Arial"/>
          <w:sz w:val="20"/>
          <w:szCs w:val="20"/>
        </w:rPr>
      </w:pPr>
      <w:r w:rsidRPr="00D708F9">
        <w:rPr>
          <w:rFonts w:ascii="Arial" w:hAnsi="Arial" w:cs="Arial"/>
          <w:b/>
          <w:bCs/>
          <w:sz w:val="20"/>
          <w:szCs w:val="20"/>
        </w:rPr>
        <w:t>III -</w:t>
      </w:r>
      <w:r w:rsidRPr="00D708F9">
        <w:rPr>
          <w:rFonts w:ascii="Arial" w:hAnsi="Arial" w:cs="Arial"/>
          <w:sz w:val="20"/>
          <w:szCs w:val="20"/>
        </w:rPr>
        <w:t xml:space="preserve"> gratificação natalina e férias proporcionais ao término do contrato;</w:t>
      </w:r>
    </w:p>
    <w:p w:rsidR="00887E12" w:rsidRPr="00D708F9" w:rsidRDefault="00C92D8F" w:rsidP="00EA1550">
      <w:pPr>
        <w:jc w:val="both"/>
        <w:rPr>
          <w:rFonts w:ascii="Arial" w:hAnsi="Arial" w:cs="Arial"/>
          <w:sz w:val="20"/>
          <w:szCs w:val="20"/>
        </w:rPr>
      </w:pPr>
      <w:r>
        <w:rPr>
          <w:rFonts w:ascii="Arial" w:hAnsi="Arial" w:cs="Arial"/>
          <w:b/>
          <w:bCs/>
          <w:sz w:val="20"/>
          <w:szCs w:val="20"/>
        </w:rPr>
        <w:t>I</w:t>
      </w:r>
      <w:r w:rsidR="00887E12" w:rsidRPr="00D708F9">
        <w:rPr>
          <w:rFonts w:ascii="Arial" w:hAnsi="Arial" w:cs="Arial"/>
          <w:b/>
          <w:bCs/>
          <w:sz w:val="20"/>
          <w:szCs w:val="20"/>
        </w:rPr>
        <w:t>V -</w:t>
      </w:r>
      <w:r w:rsidR="00887E12" w:rsidRPr="00D708F9">
        <w:rPr>
          <w:rFonts w:ascii="Arial" w:hAnsi="Arial" w:cs="Arial"/>
          <w:sz w:val="20"/>
          <w:szCs w:val="20"/>
        </w:rPr>
        <w:t xml:space="preserve"> inscrição no Regime Geral de Previdência Social - RGPS.</w:t>
      </w:r>
    </w:p>
    <w:p w:rsidR="00887E12" w:rsidRPr="00D708F9" w:rsidRDefault="00887E12" w:rsidP="00EA1550">
      <w:pPr>
        <w:rPr>
          <w:rFonts w:ascii="Arial" w:hAnsi="Arial" w:cs="Arial"/>
          <w:sz w:val="20"/>
          <w:szCs w:val="20"/>
        </w:rPr>
      </w:pPr>
    </w:p>
    <w:p w:rsidR="00EB34EF" w:rsidRPr="00D708F9" w:rsidRDefault="00930844" w:rsidP="00EA1550">
      <w:pPr>
        <w:tabs>
          <w:tab w:val="left" w:pos="709"/>
        </w:tabs>
        <w:jc w:val="both"/>
        <w:rPr>
          <w:rFonts w:ascii="Arial" w:hAnsi="Arial" w:cs="Arial"/>
          <w:sz w:val="20"/>
          <w:szCs w:val="20"/>
        </w:rPr>
      </w:pPr>
      <w:r w:rsidRPr="00D708F9">
        <w:rPr>
          <w:rFonts w:ascii="Arial" w:hAnsi="Arial" w:cs="Arial"/>
          <w:b/>
          <w:bCs/>
          <w:sz w:val="20"/>
          <w:szCs w:val="20"/>
        </w:rPr>
        <w:t>2.</w:t>
      </w:r>
      <w:r w:rsidR="00C92D8F">
        <w:rPr>
          <w:rFonts w:ascii="Arial" w:hAnsi="Arial" w:cs="Arial"/>
          <w:b/>
          <w:bCs/>
          <w:sz w:val="20"/>
          <w:szCs w:val="20"/>
        </w:rPr>
        <w:t>4</w:t>
      </w:r>
      <w:r w:rsidR="00EB34EF" w:rsidRPr="00D708F9">
        <w:rPr>
          <w:rFonts w:ascii="Arial" w:hAnsi="Arial" w:cs="Arial"/>
          <w:sz w:val="20"/>
          <w:szCs w:val="20"/>
        </w:rPr>
        <w:t xml:space="preserve"> Sobre o valor total da remuneração incidirão os descontos fiscais e previdenciários.</w:t>
      </w:r>
    </w:p>
    <w:p w:rsidR="00C92D8F" w:rsidRDefault="00C92D8F" w:rsidP="00EA1550">
      <w:pPr>
        <w:tabs>
          <w:tab w:val="left" w:pos="709"/>
        </w:tabs>
        <w:jc w:val="both"/>
        <w:rPr>
          <w:rFonts w:ascii="Arial" w:hAnsi="Arial" w:cs="Arial"/>
          <w:b/>
          <w:sz w:val="20"/>
          <w:szCs w:val="20"/>
        </w:rPr>
      </w:pPr>
    </w:p>
    <w:p w:rsidR="00B555F8" w:rsidRDefault="00EB34EF" w:rsidP="00EA1550">
      <w:pPr>
        <w:tabs>
          <w:tab w:val="left" w:pos="709"/>
        </w:tabs>
        <w:jc w:val="both"/>
        <w:rPr>
          <w:rFonts w:ascii="Arial" w:hAnsi="Arial" w:cs="Arial"/>
          <w:sz w:val="20"/>
          <w:szCs w:val="20"/>
        </w:rPr>
      </w:pPr>
      <w:r w:rsidRPr="00D708F9">
        <w:rPr>
          <w:rFonts w:ascii="Arial" w:hAnsi="Arial" w:cs="Arial"/>
          <w:b/>
          <w:sz w:val="20"/>
          <w:szCs w:val="20"/>
        </w:rPr>
        <w:t>2.</w:t>
      </w:r>
      <w:r w:rsidR="00C92D8F">
        <w:rPr>
          <w:rFonts w:ascii="Arial" w:hAnsi="Arial" w:cs="Arial"/>
          <w:b/>
          <w:sz w:val="20"/>
          <w:szCs w:val="20"/>
        </w:rPr>
        <w:t>5</w:t>
      </w:r>
      <w:r w:rsidRPr="00D708F9">
        <w:rPr>
          <w:rFonts w:ascii="Arial" w:hAnsi="Arial" w:cs="Arial"/>
          <w:sz w:val="20"/>
          <w:szCs w:val="20"/>
        </w:rPr>
        <w:t xml:space="preserve"> </w:t>
      </w:r>
      <w:r w:rsidR="00B555F8" w:rsidRPr="00D708F9">
        <w:rPr>
          <w:rFonts w:ascii="Arial" w:hAnsi="Arial" w:cs="Arial"/>
          <w:sz w:val="20"/>
          <w:szCs w:val="20"/>
        </w:rPr>
        <w:t>Deveres e proibições:</w:t>
      </w:r>
    </w:p>
    <w:p w:rsidR="00E70888" w:rsidRPr="00D708F9" w:rsidRDefault="00E70888" w:rsidP="00EA1550">
      <w:pPr>
        <w:tabs>
          <w:tab w:val="left" w:pos="709"/>
        </w:tabs>
        <w:jc w:val="both"/>
        <w:rPr>
          <w:rFonts w:ascii="Arial" w:hAnsi="Arial" w:cs="Arial"/>
          <w:sz w:val="20"/>
          <w:szCs w:val="20"/>
        </w:rPr>
      </w:pPr>
    </w:p>
    <w:p w:rsidR="00EB34EF" w:rsidRDefault="003019F4" w:rsidP="00EA1550">
      <w:pPr>
        <w:tabs>
          <w:tab w:val="left" w:pos="709"/>
        </w:tabs>
        <w:jc w:val="both"/>
        <w:rPr>
          <w:rFonts w:ascii="Arial" w:hAnsi="Arial" w:cs="Arial"/>
          <w:sz w:val="20"/>
          <w:szCs w:val="20"/>
        </w:rPr>
      </w:pPr>
      <w:r w:rsidRPr="00D708F9">
        <w:rPr>
          <w:rFonts w:ascii="Arial" w:hAnsi="Arial" w:cs="Arial"/>
          <w:b/>
          <w:sz w:val="20"/>
          <w:szCs w:val="20"/>
        </w:rPr>
        <w:t>2.</w:t>
      </w:r>
      <w:r w:rsidR="00C0232F">
        <w:rPr>
          <w:rFonts w:ascii="Arial" w:hAnsi="Arial" w:cs="Arial"/>
          <w:b/>
          <w:sz w:val="20"/>
          <w:szCs w:val="20"/>
        </w:rPr>
        <w:t>6</w:t>
      </w:r>
      <w:r w:rsidR="00B555F8" w:rsidRPr="00D708F9">
        <w:rPr>
          <w:rFonts w:ascii="Arial" w:hAnsi="Arial" w:cs="Arial"/>
          <w:b/>
          <w:sz w:val="20"/>
          <w:szCs w:val="20"/>
        </w:rPr>
        <w:t>.1</w:t>
      </w:r>
      <w:r w:rsidR="00B555F8" w:rsidRPr="00D708F9">
        <w:rPr>
          <w:rFonts w:ascii="Arial" w:hAnsi="Arial" w:cs="Arial"/>
          <w:sz w:val="20"/>
          <w:szCs w:val="20"/>
        </w:rPr>
        <w:t xml:space="preserve"> </w:t>
      </w:r>
      <w:r w:rsidR="00C92D8F">
        <w:rPr>
          <w:rFonts w:ascii="Arial" w:hAnsi="Arial" w:cs="Arial"/>
          <w:sz w:val="20"/>
          <w:szCs w:val="20"/>
        </w:rPr>
        <w:t>O</w:t>
      </w:r>
      <w:r w:rsidR="00EB34EF" w:rsidRPr="00D708F9">
        <w:rPr>
          <w:rFonts w:ascii="Arial" w:hAnsi="Arial" w:cs="Arial"/>
          <w:sz w:val="20"/>
          <w:szCs w:val="20"/>
        </w:rPr>
        <w:t>s deveres e proibições aplicadas ao</w:t>
      </w:r>
      <w:r w:rsidR="00382C71" w:rsidRPr="00D708F9">
        <w:rPr>
          <w:rFonts w:ascii="Arial" w:hAnsi="Arial" w:cs="Arial"/>
          <w:sz w:val="20"/>
          <w:szCs w:val="20"/>
        </w:rPr>
        <w:t>s</w:t>
      </w:r>
      <w:r w:rsidR="00EB34EF" w:rsidRPr="00D708F9">
        <w:rPr>
          <w:rFonts w:ascii="Arial" w:hAnsi="Arial" w:cs="Arial"/>
          <w:sz w:val="20"/>
          <w:szCs w:val="20"/>
        </w:rPr>
        <w:t xml:space="preserve"> contratado</w:t>
      </w:r>
      <w:r w:rsidR="00382C71" w:rsidRPr="00D708F9">
        <w:rPr>
          <w:rFonts w:ascii="Arial" w:hAnsi="Arial" w:cs="Arial"/>
          <w:sz w:val="20"/>
          <w:szCs w:val="20"/>
        </w:rPr>
        <w:t>s</w:t>
      </w:r>
      <w:r w:rsidR="00B555F8" w:rsidRPr="00D708F9">
        <w:rPr>
          <w:rFonts w:ascii="Arial" w:hAnsi="Arial" w:cs="Arial"/>
          <w:sz w:val="20"/>
          <w:szCs w:val="20"/>
        </w:rPr>
        <w:t>,</w:t>
      </w:r>
      <w:r w:rsidR="00C92D8F">
        <w:rPr>
          <w:rFonts w:ascii="Arial" w:hAnsi="Arial" w:cs="Arial"/>
          <w:sz w:val="20"/>
          <w:szCs w:val="20"/>
        </w:rPr>
        <w:t xml:space="preserve"> </w:t>
      </w:r>
      <w:r w:rsidR="00EB34EF" w:rsidRPr="00D708F9">
        <w:rPr>
          <w:rFonts w:ascii="Arial" w:hAnsi="Arial" w:cs="Arial"/>
          <w:sz w:val="20"/>
          <w:szCs w:val="20"/>
        </w:rPr>
        <w:t xml:space="preserve">correspondem àqueles estabelecidos para os demais servidores estatutários </w:t>
      </w:r>
      <w:r w:rsidR="00443E36" w:rsidRPr="00D708F9">
        <w:rPr>
          <w:rFonts w:ascii="Arial" w:hAnsi="Arial" w:cs="Arial"/>
          <w:sz w:val="20"/>
          <w:szCs w:val="20"/>
        </w:rPr>
        <w:t>previstos na Lei C</w:t>
      </w:r>
      <w:r w:rsidR="00EB34EF" w:rsidRPr="00D708F9">
        <w:rPr>
          <w:rFonts w:ascii="Arial" w:hAnsi="Arial" w:cs="Arial"/>
          <w:sz w:val="20"/>
          <w:szCs w:val="20"/>
        </w:rPr>
        <w:t>omplementar nº</w:t>
      </w:r>
      <w:r w:rsidR="00B555F8" w:rsidRPr="00D708F9">
        <w:rPr>
          <w:rFonts w:ascii="Arial" w:hAnsi="Arial" w:cs="Arial"/>
          <w:sz w:val="20"/>
          <w:szCs w:val="20"/>
        </w:rPr>
        <w:t xml:space="preserve"> </w:t>
      </w:r>
      <w:r w:rsidR="00EB34EF" w:rsidRPr="00D708F9">
        <w:rPr>
          <w:rFonts w:ascii="Arial" w:hAnsi="Arial" w:cs="Arial"/>
          <w:sz w:val="20"/>
          <w:szCs w:val="20"/>
        </w:rPr>
        <w:t>001/91 e legislação posterior.</w:t>
      </w:r>
    </w:p>
    <w:p w:rsidR="00D54680" w:rsidRPr="00D708F9" w:rsidRDefault="00D54680" w:rsidP="00EA1550">
      <w:pPr>
        <w:tabs>
          <w:tab w:val="left" w:pos="709"/>
        </w:tabs>
        <w:jc w:val="both"/>
        <w:rPr>
          <w:rFonts w:ascii="Arial" w:hAnsi="Arial" w:cs="Arial"/>
          <w:sz w:val="20"/>
          <w:szCs w:val="20"/>
        </w:rPr>
      </w:pPr>
    </w:p>
    <w:p w:rsidR="003D5026" w:rsidRPr="00D708F9" w:rsidRDefault="003D5026" w:rsidP="00EA1550">
      <w:pPr>
        <w:pStyle w:val="Numerado"/>
        <w:numPr>
          <w:ilvl w:val="0"/>
          <w:numId w:val="17"/>
        </w:numPr>
        <w:ind w:left="0" w:firstLine="0"/>
      </w:pPr>
      <w:r w:rsidRPr="00D708F9">
        <w:t>DAS INSCRIÇÕES</w:t>
      </w:r>
    </w:p>
    <w:p w:rsidR="003D5026" w:rsidRPr="00D708F9" w:rsidRDefault="007D4225" w:rsidP="00EA1550">
      <w:pPr>
        <w:pStyle w:val="Numerado"/>
        <w:numPr>
          <w:ilvl w:val="0"/>
          <w:numId w:val="0"/>
        </w:numPr>
        <w:spacing w:before="0"/>
        <w:rPr>
          <w:b w:val="0"/>
          <w:bCs/>
        </w:rPr>
      </w:pPr>
      <w:r w:rsidRPr="00D708F9">
        <w:rPr>
          <w:bCs/>
        </w:rPr>
        <w:t>3.1</w:t>
      </w:r>
      <w:r w:rsidRPr="00D708F9">
        <w:rPr>
          <w:b w:val="0"/>
          <w:bCs/>
        </w:rPr>
        <w:t xml:space="preserve"> </w:t>
      </w:r>
      <w:r w:rsidR="003D5026" w:rsidRPr="00D708F9">
        <w:rPr>
          <w:b w:val="0"/>
          <w:bCs/>
        </w:rPr>
        <w:t>As inscrições</w:t>
      </w:r>
      <w:r w:rsidR="00707A82" w:rsidRPr="00D708F9">
        <w:rPr>
          <w:b w:val="0"/>
          <w:bCs/>
        </w:rPr>
        <w:t xml:space="preserve"> serão realizadas na Secretaria Municipal de </w:t>
      </w:r>
      <w:r w:rsidR="00612407" w:rsidRPr="00D708F9">
        <w:rPr>
          <w:b w:val="0"/>
          <w:bCs/>
        </w:rPr>
        <w:t>Educação, Cultura e Desporto</w:t>
      </w:r>
      <w:r w:rsidR="003114D5" w:rsidRPr="00D708F9">
        <w:rPr>
          <w:b w:val="0"/>
          <w:bCs/>
        </w:rPr>
        <w:t>,</w:t>
      </w:r>
      <w:r w:rsidR="003D5026" w:rsidRPr="00D708F9">
        <w:rPr>
          <w:b w:val="0"/>
          <w:bCs/>
        </w:rPr>
        <w:t xml:space="preserve"> loc</w:t>
      </w:r>
      <w:r w:rsidR="00707A82" w:rsidRPr="00D708F9">
        <w:rPr>
          <w:b w:val="0"/>
          <w:bCs/>
        </w:rPr>
        <w:t xml:space="preserve">alizada na Rua </w:t>
      </w:r>
      <w:r w:rsidR="00612407" w:rsidRPr="00D708F9">
        <w:rPr>
          <w:b w:val="0"/>
          <w:bCs/>
        </w:rPr>
        <w:t>Anastácio Ribeiro</w:t>
      </w:r>
      <w:r w:rsidR="00707A82" w:rsidRPr="00D708F9">
        <w:rPr>
          <w:b w:val="0"/>
          <w:bCs/>
        </w:rPr>
        <w:t>, nº</w:t>
      </w:r>
      <w:r w:rsidR="00612407" w:rsidRPr="00D708F9">
        <w:rPr>
          <w:b w:val="0"/>
          <w:bCs/>
        </w:rPr>
        <w:t xml:space="preserve"> 84</w:t>
      </w:r>
      <w:r w:rsidR="003D5026" w:rsidRPr="00D708F9">
        <w:rPr>
          <w:b w:val="0"/>
          <w:bCs/>
        </w:rPr>
        <w:t>, entre os dias</w:t>
      </w:r>
      <w:r w:rsidR="003D5026" w:rsidRPr="00D708F9">
        <w:rPr>
          <w:b w:val="0"/>
          <w:bCs/>
          <w:color w:val="FF0000"/>
        </w:rPr>
        <w:t xml:space="preserve"> </w:t>
      </w:r>
      <w:r w:rsidR="008B2912">
        <w:rPr>
          <w:b w:val="0"/>
          <w:bCs/>
        </w:rPr>
        <w:t>14</w:t>
      </w:r>
      <w:r w:rsidR="008E7620" w:rsidRPr="002D0747">
        <w:rPr>
          <w:b w:val="0"/>
          <w:bCs/>
        </w:rPr>
        <w:t xml:space="preserve"> </w:t>
      </w:r>
      <w:r w:rsidR="0039668C" w:rsidRPr="002D0747">
        <w:rPr>
          <w:b w:val="0"/>
          <w:bCs/>
        </w:rPr>
        <w:t>à</w:t>
      </w:r>
      <w:r w:rsidR="009429FD" w:rsidRPr="002D0747">
        <w:rPr>
          <w:b w:val="0"/>
          <w:bCs/>
        </w:rPr>
        <w:t xml:space="preserve"> </w:t>
      </w:r>
      <w:r w:rsidR="008B2912">
        <w:rPr>
          <w:b w:val="0"/>
          <w:bCs/>
        </w:rPr>
        <w:t>19</w:t>
      </w:r>
      <w:r w:rsidR="003D5026" w:rsidRPr="00D708F9">
        <w:rPr>
          <w:b w:val="0"/>
          <w:bCs/>
          <w:color w:val="000000" w:themeColor="text1"/>
        </w:rPr>
        <w:t xml:space="preserve"> de </w:t>
      </w:r>
      <w:r w:rsidR="008B2912">
        <w:rPr>
          <w:b w:val="0"/>
          <w:bCs/>
          <w:color w:val="000000" w:themeColor="text1"/>
        </w:rPr>
        <w:t>abril</w:t>
      </w:r>
      <w:r w:rsidR="003D5026" w:rsidRPr="00D708F9">
        <w:rPr>
          <w:b w:val="0"/>
          <w:bCs/>
          <w:color w:val="000000" w:themeColor="text1"/>
        </w:rPr>
        <w:t xml:space="preserve"> de 201</w:t>
      </w:r>
      <w:r w:rsidR="00C92D8F">
        <w:rPr>
          <w:b w:val="0"/>
          <w:bCs/>
          <w:color w:val="000000" w:themeColor="text1"/>
        </w:rPr>
        <w:t>6</w:t>
      </w:r>
      <w:r w:rsidR="00AE275F" w:rsidRPr="00D708F9">
        <w:rPr>
          <w:b w:val="0"/>
          <w:bCs/>
          <w:color w:val="000000" w:themeColor="text1"/>
        </w:rPr>
        <w:t>,</w:t>
      </w:r>
      <w:r w:rsidR="00AE275F" w:rsidRPr="00D708F9">
        <w:rPr>
          <w:b w:val="0"/>
          <w:bCs/>
        </w:rPr>
        <w:t xml:space="preserve"> n</w:t>
      </w:r>
      <w:r w:rsidR="003D5026" w:rsidRPr="00D708F9">
        <w:rPr>
          <w:b w:val="0"/>
          <w:bCs/>
        </w:rPr>
        <w:t>o horário das 8h às 11h30min, e das 13h30min às 17h, em dias úteis.</w:t>
      </w:r>
    </w:p>
    <w:p w:rsidR="007D4225" w:rsidRPr="00D708F9" w:rsidRDefault="007D4225" w:rsidP="00EA1550">
      <w:pPr>
        <w:pStyle w:val="Numerado"/>
        <w:numPr>
          <w:ilvl w:val="0"/>
          <w:numId w:val="0"/>
        </w:numPr>
        <w:spacing w:before="0"/>
        <w:rPr>
          <w:b w:val="0"/>
          <w:bCs/>
        </w:rPr>
      </w:pPr>
      <w:r w:rsidRPr="00D708F9">
        <w:rPr>
          <w:bCs/>
        </w:rPr>
        <w:t>3.1.1</w:t>
      </w:r>
      <w:r w:rsidRPr="00D708F9">
        <w:rPr>
          <w:b w:val="0"/>
          <w:bCs/>
        </w:rPr>
        <w:t xml:space="preserve"> Não serão aceitas inscrições fora do prazo.</w:t>
      </w:r>
    </w:p>
    <w:p w:rsidR="007D4225" w:rsidRPr="00D708F9" w:rsidRDefault="007D4225" w:rsidP="00EA1550">
      <w:pPr>
        <w:pStyle w:val="Numerado"/>
        <w:numPr>
          <w:ilvl w:val="0"/>
          <w:numId w:val="0"/>
        </w:numPr>
        <w:spacing w:before="0"/>
        <w:rPr>
          <w:b w:val="0"/>
          <w:bCs/>
        </w:rPr>
      </w:pPr>
      <w:r w:rsidRPr="00D708F9">
        <w:rPr>
          <w:bCs/>
        </w:rPr>
        <w:t>3.2</w:t>
      </w:r>
      <w:r w:rsidRPr="00D708F9">
        <w:rPr>
          <w:b w:val="0"/>
          <w:bCs/>
        </w:rPr>
        <w:t xml:space="preserve"> A inscrição do candidato implicará o conhecimento prévio e a tácita aceitação das presentes instruções e normas estabelecidas neste Edital.</w:t>
      </w:r>
    </w:p>
    <w:p w:rsidR="007D4225" w:rsidRDefault="007D4225" w:rsidP="00EA1550">
      <w:pPr>
        <w:pStyle w:val="Numerado"/>
        <w:numPr>
          <w:ilvl w:val="0"/>
          <w:numId w:val="0"/>
        </w:numPr>
        <w:spacing w:before="0"/>
        <w:rPr>
          <w:b w:val="0"/>
          <w:bCs/>
        </w:rPr>
      </w:pPr>
      <w:r w:rsidRPr="00D708F9">
        <w:rPr>
          <w:bCs/>
        </w:rPr>
        <w:t>3.3</w:t>
      </w:r>
      <w:r w:rsidRPr="00D708F9">
        <w:rPr>
          <w:b w:val="0"/>
          <w:bCs/>
        </w:rPr>
        <w:t xml:space="preserve"> As inscrições serão realizadas a título gratuito.</w:t>
      </w:r>
    </w:p>
    <w:p w:rsidR="00E70888" w:rsidRPr="00D708F9" w:rsidRDefault="00E70888" w:rsidP="00EA1550">
      <w:pPr>
        <w:pStyle w:val="Numerado"/>
        <w:numPr>
          <w:ilvl w:val="0"/>
          <w:numId w:val="0"/>
        </w:numPr>
        <w:spacing w:before="0"/>
        <w:rPr>
          <w:b w:val="0"/>
          <w:bCs/>
        </w:rPr>
      </w:pPr>
    </w:p>
    <w:p w:rsidR="007D4225" w:rsidRPr="00D708F9" w:rsidRDefault="007D4225" w:rsidP="00EA1550">
      <w:pPr>
        <w:pStyle w:val="Numerado"/>
        <w:numPr>
          <w:ilvl w:val="0"/>
          <w:numId w:val="17"/>
        </w:numPr>
        <w:spacing w:before="0"/>
        <w:ind w:left="0" w:firstLine="0"/>
        <w:rPr>
          <w:bCs/>
        </w:rPr>
      </w:pPr>
      <w:r w:rsidRPr="00D708F9">
        <w:rPr>
          <w:bCs/>
        </w:rPr>
        <w:t>CONDIÇÕES PARA A INSCRIÇÃO</w:t>
      </w:r>
    </w:p>
    <w:p w:rsidR="0021420D" w:rsidRPr="00D708F9" w:rsidRDefault="0021420D" w:rsidP="00EA1550">
      <w:pPr>
        <w:autoSpaceDE w:val="0"/>
        <w:jc w:val="both"/>
        <w:rPr>
          <w:rFonts w:ascii="Arial" w:hAnsi="Arial" w:cs="Arial"/>
          <w:color w:val="000000"/>
          <w:sz w:val="20"/>
          <w:szCs w:val="20"/>
        </w:rPr>
      </w:pPr>
      <w:r w:rsidRPr="00D708F9">
        <w:rPr>
          <w:rFonts w:ascii="Arial" w:hAnsi="Arial" w:cs="Arial"/>
          <w:b/>
          <w:color w:val="000000"/>
          <w:sz w:val="20"/>
          <w:szCs w:val="20"/>
        </w:rPr>
        <w:t>4.1</w:t>
      </w:r>
      <w:r w:rsidRPr="00D708F9">
        <w:rPr>
          <w:rFonts w:ascii="Arial" w:hAnsi="Arial" w:cs="Arial"/>
          <w:color w:val="000000"/>
          <w:sz w:val="20"/>
          <w:szCs w:val="20"/>
        </w:rPr>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w:t>
      </w:r>
      <w:r w:rsidR="00CD48C4" w:rsidRPr="00D708F9">
        <w:rPr>
          <w:rFonts w:ascii="Arial" w:hAnsi="Arial" w:cs="Arial"/>
          <w:color w:val="000000"/>
          <w:sz w:val="20"/>
          <w:szCs w:val="20"/>
        </w:rPr>
        <w:t xml:space="preserve"> casos, os seguintes documentos, comuns a todos os cargos e emprego público:</w:t>
      </w:r>
    </w:p>
    <w:p w:rsidR="00C92D8F" w:rsidRDefault="00C92D8F" w:rsidP="00EA1550">
      <w:pPr>
        <w:autoSpaceDE w:val="0"/>
        <w:jc w:val="both"/>
        <w:rPr>
          <w:rFonts w:ascii="Arial" w:hAnsi="Arial" w:cs="Arial"/>
          <w:b/>
          <w:color w:val="000000"/>
          <w:sz w:val="20"/>
          <w:szCs w:val="20"/>
        </w:rPr>
      </w:pPr>
    </w:p>
    <w:p w:rsidR="0021420D" w:rsidRDefault="0021420D" w:rsidP="00EA1550">
      <w:pPr>
        <w:autoSpaceDE w:val="0"/>
        <w:jc w:val="both"/>
        <w:rPr>
          <w:rFonts w:ascii="Arial" w:hAnsi="Arial" w:cs="Arial"/>
          <w:color w:val="000000"/>
          <w:sz w:val="20"/>
          <w:szCs w:val="20"/>
        </w:rPr>
      </w:pPr>
      <w:r w:rsidRPr="00D708F9">
        <w:rPr>
          <w:rFonts w:ascii="Arial" w:hAnsi="Arial" w:cs="Arial"/>
          <w:b/>
          <w:color w:val="000000"/>
          <w:sz w:val="20"/>
          <w:szCs w:val="20"/>
        </w:rPr>
        <w:t>4.1.1</w:t>
      </w:r>
      <w:r w:rsidRPr="00D708F9">
        <w:rPr>
          <w:rFonts w:ascii="Arial" w:hAnsi="Arial" w:cs="Arial"/>
          <w:color w:val="000000"/>
          <w:sz w:val="20"/>
          <w:szCs w:val="20"/>
        </w:rPr>
        <w:t xml:space="preserve"> Ficha de inscrição disponibilizada no ato pela Comissão, devidamente preenchida e assinada.</w:t>
      </w:r>
    </w:p>
    <w:p w:rsidR="00D54680" w:rsidRPr="00D708F9" w:rsidRDefault="00D54680" w:rsidP="00EA1550">
      <w:pPr>
        <w:autoSpaceDE w:val="0"/>
        <w:jc w:val="both"/>
        <w:rPr>
          <w:rFonts w:ascii="Arial" w:hAnsi="Arial" w:cs="Arial"/>
          <w:color w:val="000000"/>
          <w:sz w:val="20"/>
          <w:szCs w:val="20"/>
        </w:rPr>
      </w:pPr>
    </w:p>
    <w:p w:rsidR="0021420D" w:rsidRDefault="0021420D" w:rsidP="00EA1550">
      <w:pPr>
        <w:autoSpaceDE w:val="0"/>
        <w:jc w:val="both"/>
        <w:rPr>
          <w:rFonts w:ascii="Arial" w:hAnsi="Arial" w:cs="Arial"/>
          <w:color w:val="000000"/>
          <w:sz w:val="20"/>
          <w:szCs w:val="20"/>
        </w:rPr>
      </w:pPr>
      <w:r w:rsidRPr="00D708F9">
        <w:rPr>
          <w:rFonts w:ascii="Arial" w:hAnsi="Arial" w:cs="Arial"/>
          <w:b/>
          <w:color w:val="000000"/>
          <w:sz w:val="20"/>
          <w:szCs w:val="20"/>
        </w:rPr>
        <w:t>4.1.2</w:t>
      </w:r>
      <w:r w:rsidRPr="00D708F9">
        <w:rPr>
          <w:rFonts w:ascii="Arial" w:hAnsi="Arial" w:cs="Arial"/>
          <w:color w:val="000000"/>
          <w:sz w:val="20"/>
          <w:szCs w:val="20"/>
        </w:rPr>
        <w:t xml:space="preserve"> Cópia autenticada de documento de identidade oficial com foto, quais sejam: carteiras ou cédulas de identidades expedidas pelas Secretarias de Segurança Pública, pelas Forças Armadas, </w:t>
      </w:r>
      <w:r w:rsidRPr="00D708F9">
        <w:rPr>
          <w:rFonts w:ascii="Arial" w:hAnsi="Arial" w:cs="Arial"/>
          <w:color w:val="000000"/>
          <w:sz w:val="20"/>
          <w:szCs w:val="20"/>
        </w:rPr>
        <w:lastRenderedPageBreak/>
        <w:t>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rsidR="00D54680" w:rsidRPr="00D708F9" w:rsidRDefault="00D54680" w:rsidP="00EA1550">
      <w:pPr>
        <w:autoSpaceDE w:val="0"/>
        <w:jc w:val="both"/>
        <w:rPr>
          <w:rFonts w:ascii="Arial" w:hAnsi="Arial" w:cs="Arial"/>
          <w:color w:val="000000"/>
          <w:sz w:val="20"/>
          <w:szCs w:val="20"/>
        </w:rPr>
      </w:pPr>
    </w:p>
    <w:p w:rsidR="0021420D" w:rsidRDefault="0021420D" w:rsidP="00EA1550">
      <w:pPr>
        <w:autoSpaceDE w:val="0"/>
        <w:jc w:val="both"/>
        <w:rPr>
          <w:rFonts w:ascii="Arial" w:hAnsi="Arial" w:cs="Arial"/>
          <w:color w:val="000000"/>
          <w:sz w:val="20"/>
          <w:szCs w:val="20"/>
        </w:rPr>
      </w:pPr>
      <w:r w:rsidRPr="00D708F9">
        <w:rPr>
          <w:rFonts w:ascii="Arial" w:hAnsi="Arial" w:cs="Arial"/>
          <w:b/>
          <w:color w:val="000000"/>
          <w:sz w:val="20"/>
          <w:szCs w:val="20"/>
        </w:rPr>
        <w:t>4.1.3</w:t>
      </w:r>
      <w:r w:rsidRPr="00D708F9">
        <w:rPr>
          <w:rFonts w:ascii="Arial" w:hAnsi="Arial" w:cs="Arial"/>
          <w:color w:val="000000"/>
          <w:sz w:val="20"/>
          <w:szCs w:val="20"/>
        </w:rPr>
        <w:t xml:space="preserve"> Prova de quitação das obrigações militares e eleitorais;</w:t>
      </w:r>
    </w:p>
    <w:p w:rsidR="00D54680" w:rsidRPr="00D708F9" w:rsidRDefault="00D54680" w:rsidP="00EA1550">
      <w:pPr>
        <w:autoSpaceDE w:val="0"/>
        <w:jc w:val="both"/>
        <w:rPr>
          <w:rFonts w:ascii="Arial" w:hAnsi="Arial" w:cs="Arial"/>
          <w:color w:val="000000"/>
          <w:sz w:val="20"/>
          <w:szCs w:val="20"/>
        </w:rPr>
      </w:pPr>
    </w:p>
    <w:p w:rsidR="009A492B" w:rsidRDefault="00AE275F" w:rsidP="00C564F1">
      <w:pPr>
        <w:pStyle w:val="Ttulo3"/>
        <w:keepNext w:val="0"/>
        <w:widowControl w:val="0"/>
        <w:jc w:val="both"/>
        <w:rPr>
          <w:rFonts w:ascii="Arial" w:hAnsi="Arial" w:cs="Arial"/>
          <w:b w:val="0"/>
          <w:szCs w:val="20"/>
        </w:rPr>
      </w:pPr>
      <w:r w:rsidRPr="00D708F9">
        <w:rPr>
          <w:rFonts w:ascii="Arial" w:hAnsi="Arial" w:cs="Arial"/>
          <w:color w:val="000000"/>
          <w:szCs w:val="20"/>
        </w:rPr>
        <w:t xml:space="preserve">4.1.4 </w:t>
      </w:r>
      <w:r w:rsidR="003417C9" w:rsidRPr="00D708F9">
        <w:rPr>
          <w:rFonts w:ascii="Arial" w:hAnsi="Arial" w:cs="Arial"/>
          <w:b w:val="0"/>
          <w:color w:val="000000"/>
          <w:szCs w:val="20"/>
        </w:rPr>
        <w:t>No ato da inscrição</w:t>
      </w:r>
      <w:r w:rsidR="003417C9" w:rsidRPr="00D708F9">
        <w:rPr>
          <w:rFonts w:ascii="Arial" w:hAnsi="Arial" w:cs="Arial"/>
          <w:b w:val="0"/>
          <w:szCs w:val="20"/>
        </w:rPr>
        <w:t xml:space="preserve"> o candidato</w:t>
      </w:r>
      <w:r w:rsidRPr="00D708F9">
        <w:rPr>
          <w:rFonts w:ascii="Arial" w:hAnsi="Arial" w:cs="Arial"/>
          <w:b w:val="0"/>
          <w:szCs w:val="20"/>
        </w:rPr>
        <w:t xml:space="preserve"> deverá comprovar os níveis </w:t>
      </w:r>
      <w:r w:rsidR="00EA66D4" w:rsidRPr="00D708F9">
        <w:rPr>
          <w:rFonts w:ascii="Arial" w:hAnsi="Arial" w:cs="Arial"/>
          <w:b w:val="0"/>
          <w:szCs w:val="20"/>
        </w:rPr>
        <w:t xml:space="preserve">de </w:t>
      </w:r>
      <w:r w:rsidR="003417C9" w:rsidRPr="00D708F9">
        <w:rPr>
          <w:rFonts w:ascii="Arial" w:hAnsi="Arial" w:cs="Arial"/>
          <w:b w:val="0"/>
          <w:szCs w:val="20"/>
        </w:rPr>
        <w:t>escolaridade para o respectivo cargo</w:t>
      </w:r>
      <w:r w:rsidR="00C564F1" w:rsidRPr="00D708F9">
        <w:rPr>
          <w:rFonts w:ascii="Arial" w:hAnsi="Arial" w:cs="Arial"/>
          <w:b w:val="0"/>
          <w:szCs w:val="20"/>
        </w:rPr>
        <w:t>:</w:t>
      </w:r>
      <w:r w:rsidR="009A492B" w:rsidRPr="00D708F9">
        <w:rPr>
          <w:rFonts w:ascii="Arial" w:hAnsi="Arial" w:cs="Arial"/>
          <w:szCs w:val="20"/>
        </w:rPr>
        <w:t xml:space="preserve"> </w:t>
      </w:r>
      <w:r w:rsidR="009A492B" w:rsidRPr="00D708F9">
        <w:rPr>
          <w:rFonts w:ascii="Arial" w:hAnsi="Arial" w:cs="Arial"/>
          <w:b w:val="0"/>
          <w:szCs w:val="20"/>
        </w:rPr>
        <w:t>habilitação em nível superior com habilitação específica para o respectivo componente curricular.</w:t>
      </w:r>
    </w:p>
    <w:p w:rsidR="00D54680" w:rsidRPr="00D54680" w:rsidRDefault="00D54680" w:rsidP="00D54680"/>
    <w:p w:rsidR="0021420D" w:rsidRDefault="0021420D" w:rsidP="00EA1550">
      <w:pPr>
        <w:autoSpaceDE w:val="0"/>
        <w:jc w:val="both"/>
        <w:rPr>
          <w:rFonts w:ascii="Arial" w:hAnsi="Arial" w:cs="Arial"/>
          <w:color w:val="000000"/>
          <w:sz w:val="20"/>
          <w:szCs w:val="20"/>
        </w:rPr>
      </w:pPr>
      <w:r w:rsidRPr="00D708F9">
        <w:rPr>
          <w:rFonts w:ascii="Arial" w:hAnsi="Arial" w:cs="Arial"/>
          <w:b/>
          <w:bCs/>
          <w:color w:val="000000"/>
          <w:sz w:val="20"/>
          <w:szCs w:val="20"/>
        </w:rPr>
        <w:t>4.2</w:t>
      </w:r>
      <w:r w:rsidRPr="00D708F9">
        <w:rPr>
          <w:rFonts w:ascii="Arial" w:hAnsi="Arial" w:cs="Arial"/>
          <w:color w:val="000000"/>
          <w:sz w:val="20"/>
          <w:szCs w:val="20"/>
        </w:rPr>
        <w:t xml:space="preserve"> Os documentos poderão ser autenticados no ato da inscrição pelos membros da Comissão</w:t>
      </w:r>
      <w:r w:rsidR="00BE4BA3" w:rsidRPr="00D708F9">
        <w:rPr>
          <w:rFonts w:ascii="Arial" w:hAnsi="Arial" w:cs="Arial"/>
          <w:color w:val="000000"/>
          <w:sz w:val="20"/>
          <w:szCs w:val="20"/>
        </w:rPr>
        <w:t xml:space="preserve"> e/ou servidor da Secretaria Municipal de Educação, Cultura e Desporto</w:t>
      </w:r>
      <w:r w:rsidRPr="00D708F9">
        <w:rPr>
          <w:rFonts w:ascii="Arial" w:hAnsi="Arial" w:cs="Arial"/>
          <w:color w:val="000000"/>
          <w:sz w:val="20"/>
          <w:szCs w:val="20"/>
        </w:rPr>
        <w:t>, desde que o candidato apresente para conferência os originais juntamente com a cópia.</w:t>
      </w:r>
    </w:p>
    <w:p w:rsidR="00D54680" w:rsidRPr="00D708F9" w:rsidRDefault="00D54680" w:rsidP="00EA1550">
      <w:pPr>
        <w:autoSpaceDE w:val="0"/>
        <w:jc w:val="both"/>
        <w:rPr>
          <w:rFonts w:ascii="Arial" w:hAnsi="Arial" w:cs="Arial"/>
          <w:color w:val="000000"/>
          <w:sz w:val="20"/>
          <w:szCs w:val="20"/>
        </w:rPr>
      </w:pPr>
    </w:p>
    <w:p w:rsidR="003D5026" w:rsidRDefault="003D5026" w:rsidP="00EA1550">
      <w:pPr>
        <w:pStyle w:val="Numerado"/>
        <w:numPr>
          <w:ilvl w:val="2"/>
          <w:numId w:val="8"/>
        </w:numPr>
        <w:tabs>
          <w:tab w:val="clear" w:pos="720"/>
          <w:tab w:val="num" w:pos="0"/>
        </w:tabs>
        <w:spacing w:before="60" w:after="60"/>
        <w:ind w:left="0" w:firstLine="0"/>
        <w:rPr>
          <w:b w:val="0"/>
          <w:bCs/>
        </w:rPr>
      </w:pPr>
      <w:r w:rsidRPr="00D708F9">
        <w:rPr>
          <w:b w:val="0"/>
          <w:bCs/>
        </w:rPr>
        <w:t>A inscrição na Seleção implica, desde logo, o conhecimento e tácita aceitação pelo candidato, das condições estabelecidas neste Edital.</w:t>
      </w:r>
    </w:p>
    <w:p w:rsidR="00C92D8F" w:rsidRDefault="00C92D8F" w:rsidP="00EA1550">
      <w:pPr>
        <w:pStyle w:val="Recuodecorpodetexto2"/>
        <w:tabs>
          <w:tab w:val="num" w:pos="0"/>
        </w:tabs>
        <w:ind w:firstLine="0"/>
        <w:rPr>
          <w:b/>
          <w:bCs w:val="0"/>
          <w:sz w:val="20"/>
          <w:szCs w:val="20"/>
        </w:rPr>
      </w:pPr>
    </w:p>
    <w:p w:rsidR="003D5026" w:rsidRDefault="00E26990" w:rsidP="00EA1550">
      <w:pPr>
        <w:pStyle w:val="Recuodecorpodetexto2"/>
        <w:tabs>
          <w:tab w:val="num" w:pos="0"/>
        </w:tabs>
        <w:ind w:firstLine="0"/>
        <w:rPr>
          <w:bCs w:val="0"/>
          <w:sz w:val="20"/>
          <w:szCs w:val="20"/>
        </w:rPr>
      </w:pPr>
      <w:r w:rsidRPr="00D708F9">
        <w:rPr>
          <w:b/>
          <w:bCs w:val="0"/>
          <w:sz w:val="20"/>
          <w:szCs w:val="20"/>
        </w:rPr>
        <w:t>4.2.2</w:t>
      </w:r>
      <w:r w:rsidRPr="00D708F9">
        <w:rPr>
          <w:bCs w:val="0"/>
          <w:sz w:val="20"/>
          <w:szCs w:val="20"/>
        </w:rPr>
        <w:t xml:space="preserve"> </w:t>
      </w:r>
      <w:r w:rsidR="003D5026" w:rsidRPr="00D708F9">
        <w:rPr>
          <w:bCs w:val="0"/>
          <w:sz w:val="20"/>
          <w:szCs w:val="20"/>
        </w:rPr>
        <w:t>São requisitos básicos para a contratação com o Município:</w:t>
      </w:r>
    </w:p>
    <w:p w:rsidR="003D5026" w:rsidRPr="00D708F9" w:rsidRDefault="003D5026" w:rsidP="00EA1550">
      <w:pPr>
        <w:pStyle w:val="Recuodecorpodetexto2"/>
        <w:numPr>
          <w:ilvl w:val="0"/>
          <w:numId w:val="5"/>
        </w:numPr>
        <w:tabs>
          <w:tab w:val="clear" w:pos="360"/>
          <w:tab w:val="num" w:pos="0"/>
        </w:tabs>
        <w:suppressAutoHyphens/>
        <w:spacing w:before="60" w:after="60"/>
        <w:ind w:left="0" w:firstLine="0"/>
        <w:rPr>
          <w:sz w:val="20"/>
          <w:szCs w:val="20"/>
        </w:rPr>
      </w:pPr>
      <w:r w:rsidRPr="00D708F9">
        <w:rPr>
          <w:sz w:val="20"/>
          <w:szCs w:val="20"/>
        </w:rPr>
        <w:t>Ser brasileiro nato ou naturalizado ou gozar das prerrogativas constantes do artigo 12 da Constituição Federal;</w:t>
      </w:r>
    </w:p>
    <w:p w:rsidR="003D5026" w:rsidRPr="00D708F9" w:rsidRDefault="003D5026" w:rsidP="00EA1550">
      <w:pPr>
        <w:pStyle w:val="Recuodecorpodetexto2"/>
        <w:numPr>
          <w:ilvl w:val="0"/>
          <w:numId w:val="5"/>
        </w:numPr>
        <w:tabs>
          <w:tab w:val="clear" w:pos="360"/>
          <w:tab w:val="num" w:pos="0"/>
        </w:tabs>
        <w:suppressAutoHyphens/>
        <w:spacing w:before="60" w:after="60"/>
        <w:ind w:left="0" w:firstLine="0"/>
        <w:rPr>
          <w:sz w:val="20"/>
          <w:szCs w:val="20"/>
        </w:rPr>
      </w:pPr>
      <w:r w:rsidRPr="00D708F9">
        <w:rPr>
          <w:sz w:val="20"/>
          <w:szCs w:val="20"/>
        </w:rPr>
        <w:t>Ter no mínimo 18 (dezoito) anos completos na data de encerramento das inscrições;</w:t>
      </w:r>
    </w:p>
    <w:p w:rsidR="003D5026" w:rsidRPr="00D708F9" w:rsidRDefault="003D5026" w:rsidP="00EA1550">
      <w:pPr>
        <w:pStyle w:val="Recuodecorpodetexto2"/>
        <w:numPr>
          <w:ilvl w:val="0"/>
          <w:numId w:val="5"/>
        </w:numPr>
        <w:tabs>
          <w:tab w:val="clear" w:pos="360"/>
          <w:tab w:val="num" w:pos="0"/>
        </w:tabs>
        <w:suppressAutoHyphens/>
        <w:spacing w:before="60" w:after="60"/>
        <w:ind w:left="0" w:firstLine="0"/>
        <w:rPr>
          <w:sz w:val="20"/>
          <w:szCs w:val="20"/>
        </w:rPr>
      </w:pPr>
      <w:r w:rsidRPr="00D708F9">
        <w:rPr>
          <w:sz w:val="20"/>
          <w:szCs w:val="20"/>
        </w:rPr>
        <w:t>Estar quites com as obrigações militares e eleitorais;</w:t>
      </w:r>
    </w:p>
    <w:p w:rsidR="003D5026" w:rsidRPr="00D708F9" w:rsidRDefault="003D5026" w:rsidP="00EA1550">
      <w:pPr>
        <w:pStyle w:val="Recuodecorpodetexto2"/>
        <w:numPr>
          <w:ilvl w:val="0"/>
          <w:numId w:val="5"/>
        </w:numPr>
        <w:tabs>
          <w:tab w:val="clear" w:pos="360"/>
          <w:tab w:val="num" w:pos="0"/>
        </w:tabs>
        <w:suppressAutoHyphens/>
        <w:spacing w:before="60" w:after="60"/>
        <w:ind w:left="0" w:firstLine="0"/>
        <w:rPr>
          <w:sz w:val="20"/>
          <w:szCs w:val="20"/>
        </w:rPr>
      </w:pPr>
      <w:r w:rsidRPr="00D708F9">
        <w:rPr>
          <w:sz w:val="20"/>
          <w:szCs w:val="20"/>
        </w:rPr>
        <w:t>Atender as condições básicas prescritas para o cargo;</w:t>
      </w:r>
    </w:p>
    <w:p w:rsidR="003D5026" w:rsidRPr="00D708F9" w:rsidRDefault="003D5026" w:rsidP="00EA1550">
      <w:pPr>
        <w:pStyle w:val="Recuodecorpodetexto2"/>
        <w:numPr>
          <w:ilvl w:val="0"/>
          <w:numId w:val="5"/>
        </w:numPr>
        <w:tabs>
          <w:tab w:val="clear" w:pos="360"/>
          <w:tab w:val="num" w:pos="0"/>
        </w:tabs>
        <w:suppressAutoHyphens/>
        <w:spacing w:before="60" w:after="60"/>
        <w:ind w:left="0" w:firstLine="0"/>
        <w:rPr>
          <w:sz w:val="20"/>
          <w:szCs w:val="20"/>
        </w:rPr>
      </w:pPr>
      <w:r w:rsidRPr="00D708F9">
        <w:rPr>
          <w:sz w:val="20"/>
          <w:szCs w:val="20"/>
        </w:rPr>
        <w:t>Gozar de boa saúde física e mental;</w:t>
      </w:r>
    </w:p>
    <w:p w:rsidR="005B7111" w:rsidRPr="00D708F9" w:rsidRDefault="005B7111" w:rsidP="00EA1550">
      <w:pPr>
        <w:pStyle w:val="Recuodecorpodetexto2"/>
        <w:suppressAutoHyphens/>
        <w:spacing w:before="60" w:after="60"/>
        <w:ind w:firstLine="0"/>
        <w:rPr>
          <w:sz w:val="20"/>
          <w:szCs w:val="20"/>
        </w:rPr>
      </w:pPr>
    </w:p>
    <w:p w:rsidR="003D5026" w:rsidRPr="00D708F9" w:rsidRDefault="0021420D" w:rsidP="00EA1550">
      <w:pPr>
        <w:pStyle w:val="Recuodecorpodetexto2"/>
        <w:suppressAutoHyphens/>
        <w:spacing w:before="60" w:after="60"/>
        <w:ind w:firstLine="0"/>
        <w:rPr>
          <w:sz w:val="20"/>
          <w:szCs w:val="20"/>
        </w:rPr>
      </w:pPr>
      <w:r w:rsidRPr="00D708F9">
        <w:rPr>
          <w:b/>
          <w:sz w:val="20"/>
          <w:szCs w:val="20"/>
        </w:rPr>
        <w:t>4.3</w:t>
      </w:r>
      <w:r w:rsidRPr="00D708F9">
        <w:rPr>
          <w:sz w:val="20"/>
          <w:szCs w:val="20"/>
        </w:rPr>
        <w:t xml:space="preserve"> </w:t>
      </w:r>
      <w:r w:rsidR="003D5026" w:rsidRPr="00D708F9">
        <w:rPr>
          <w:sz w:val="20"/>
          <w:szCs w:val="20"/>
        </w:rPr>
        <w:t xml:space="preserve">O candidato, ao efetivar sua inscrição, assume inteira responsabilidade pelas informações constantes em sua Ficha de Inscrição, sob as penas da </w:t>
      </w:r>
      <w:r w:rsidR="00C85A25" w:rsidRPr="00D708F9">
        <w:rPr>
          <w:sz w:val="20"/>
          <w:szCs w:val="20"/>
        </w:rPr>
        <w:t>L</w:t>
      </w:r>
      <w:r w:rsidR="003D5026" w:rsidRPr="00D708F9">
        <w:rPr>
          <w:sz w:val="20"/>
          <w:szCs w:val="20"/>
        </w:rPr>
        <w:t>ei, bem como assume que está ciente e de acordo com as exigências e condições previstas neste Edital, do qual o candidato não poderá alegar desconhecimento.</w:t>
      </w:r>
    </w:p>
    <w:p w:rsidR="0035138A" w:rsidRPr="00D708F9" w:rsidRDefault="0035138A" w:rsidP="00EA1550">
      <w:pPr>
        <w:widowControl w:val="0"/>
        <w:jc w:val="both"/>
        <w:rPr>
          <w:rFonts w:ascii="Arial" w:hAnsi="Arial" w:cs="Arial"/>
          <w:b/>
          <w:color w:val="000000"/>
          <w:sz w:val="20"/>
          <w:szCs w:val="20"/>
        </w:rPr>
      </w:pPr>
    </w:p>
    <w:p w:rsidR="00780B10" w:rsidRDefault="00780B10" w:rsidP="00EA1550">
      <w:pPr>
        <w:widowControl w:val="0"/>
        <w:jc w:val="both"/>
        <w:rPr>
          <w:rFonts w:ascii="Arial" w:hAnsi="Arial" w:cs="Arial"/>
          <w:color w:val="000000"/>
          <w:sz w:val="20"/>
          <w:szCs w:val="20"/>
        </w:rPr>
      </w:pPr>
      <w:r w:rsidRPr="00D708F9">
        <w:rPr>
          <w:rFonts w:ascii="Arial" w:hAnsi="Arial" w:cs="Arial"/>
          <w:b/>
          <w:color w:val="000000"/>
          <w:sz w:val="20"/>
          <w:szCs w:val="20"/>
        </w:rPr>
        <w:t>4.4</w:t>
      </w:r>
      <w:r w:rsidRPr="00D708F9">
        <w:rPr>
          <w:rFonts w:ascii="Arial" w:hAnsi="Arial" w:cs="Arial"/>
          <w:color w:val="000000"/>
          <w:sz w:val="20"/>
          <w:szCs w:val="20"/>
        </w:rPr>
        <w:t xml:space="preserve"> Somente serão admitidas inscrições pessoais, a serem efetivadas diretamente pelos candidatos ou por intermédio de procurador munido de instrumento público ou particular de mandato e poderes especiais.</w:t>
      </w:r>
    </w:p>
    <w:p w:rsidR="00E70888" w:rsidRPr="00D708F9" w:rsidRDefault="00E70888" w:rsidP="00EA1550">
      <w:pPr>
        <w:widowControl w:val="0"/>
        <w:jc w:val="both"/>
        <w:rPr>
          <w:rFonts w:ascii="Arial" w:hAnsi="Arial" w:cs="Arial"/>
          <w:color w:val="000000"/>
          <w:sz w:val="20"/>
          <w:szCs w:val="20"/>
        </w:rPr>
      </w:pPr>
    </w:p>
    <w:p w:rsidR="0021420D" w:rsidRPr="00D708F9" w:rsidRDefault="0026097F" w:rsidP="00EA1550">
      <w:pPr>
        <w:pStyle w:val="Numerado"/>
        <w:numPr>
          <w:ilvl w:val="0"/>
          <w:numId w:val="0"/>
        </w:numPr>
      </w:pPr>
      <w:r w:rsidRPr="00D708F9">
        <w:t>5</w:t>
      </w:r>
      <w:r w:rsidR="0021420D" w:rsidRPr="00D708F9">
        <w:t>.</w:t>
      </w:r>
      <w:r w:rsidR="0021420D" w:rsidRPr="00D708F9">
        <w:tab/>
        <w:t>HOMOLOGAÇÃO DAS INSCRIÇÕES</w:t>
      </w:r>
    </w:p>
    <w:p w:rsidR="0026097F" w:rsidRPr="00D708F9" w:rsidRDefault="0026097F" w:rsidP="00EA1550">
      <w:pPr>
        <w:autoSpaceDE w:val="0"/>
        <w:jc w:val="both"/>
        <w:rPr>
          <w:rFonts w:ascii="Arial" w:hAnsi="Arial" w:cs="Arial"/>
          <w:color w:val="000000"/>
          <w:sz w:val="20"/>
          <w:szCs w:val="20"/>
        </w:rPr>
      </w:pPr>
      <w:r w:rsidRPr="00D708F9">
        <w:rPr>
          <w:rFonts w:ascii="Arial" w:hAnsi="Arial" w:cs="Arial"/>
          <w:b/>
          <w:color w:val="000000"/>
          <w:sz w:val="20"/>
          <w:szCs w:val="20"/>
        </w:rPr>
        <w:t>5.1</w:t>
      </w:r>
      <w:r w:rsidRPr="00D708F9">
        <w:rPr>
          <w:rFonts w:ascii="Arial" w:hAnsi="Arial" w:cs="Arial"/>
          <w:color w:val="000000"/>
          <w:sz w:val="20"/>
          <w:szCs w:val="20"/>
        </w:rPr>
        <w:t xml:space="preserve"> Encerrado o prazo fixado pelo item 3.1, a Comissão publicará, no painel de publicações oficiais da Prefeitura Municipal e em meio eletrônico, se houver, no prazo de um dia útil, edital contendo a relação nominal dos candidatos que tiveram suas inscrições homologadas.</w:t>
      </w:r>
    </w:p>
    <w:p w:rsidR="0026097F" w:rsidRPr="00D708F9" w:rsidRDefault="0026097F" w:rsidP="00EA1550">
      <w:pPr>
        <w:autoSpaceDE w:val="0"/>
        <w:jc w:val="both"/>
        <w:rPr>
          <w:rFonts w:ascii="Arial" w:hAnsi="Arial" w:cs="Arial"/>
          <w:color w:val="000000"/>
          <w:sz w:val="20"/>
          <w:szCs w:val="20"/>
        </w:rPr>
      </w:pPr>
    </w:p>
    <w:p w:rsidR="0026097F" w:rsidRDefault="0026097F" w:rsidP="00EA1550">
      <w:pPr>
        <w:autoSpaceDE w:val="0"/>
        <w:jc w:val="both"/>
        <w:rPr>
          <w:rFonts w:ascii="Arial" w:hAnsi="Arial" w:cs="Arial"/>
          <w:color w:val="000000"/>
          <w:sz w:val="20"/>
          <w:szCs w:val="20"/>
        </w:rPr>
      </w:pPr>
      <w:r w:rsidRPr="00D708F9">
        <w:rPr>
          <w:rFonts w:ascii="Arial" w:hAnsi="Arial" w:cs="Arial"/>
          <w:b/>
          <w:color w:val="000000"/>
          <w:sz w:val="20"/>
          <w:szCs w:val="20"/>
        </w:rPr>
        <w:t>5.2</w:t>
      </w:r>
      <w:r w:rsidRPr="00D708F9">
        <w:rPr>
          <w:rFonts w:ascii="Arial" w:hAnsi="Arial" w:cs="Arial"/>
          <w:color w:val="000000"/>
          <w:sz w:val="20"/>
          <w:szCs w:val="20"/>
        </w:rPr>
        <w:t xml:space="preserve"> Os candidatos que não tiveram as suas inscrições homologadas poderão interpor recursos escritos perante a Comissão, no prazo de um dia útil, mediante a apresentação das razões que ampararem a sua irresignação. </w:t>
      </w:r>
    </w:p>
    <w:p w:rsidR="00E70888" w:rsidRPr="00D708F9" w:rsidRDefault="00E70888" w:rsidP="00EA1550">
      <w:pPr>
        <w:autoSpaceDE w:val="0"/>
        <w:jc w:val="both"/>
        <w:rPr>
          <w:rFonts w:ascii="Arial" w:hAnsi="Arial" w:cs="Arial"/>
          <w:color w:val="000000"/>
          <w:sz w:val="20"/>
          <w:szCs w:val="20"/>
        </w:rPr>
      </w:pPr>
    </w:p>
    <w:p w:rsidR="00D54680" w:rsidRDefault="0026097F" w:rsidP="00EA1550">
      <w:pPr>
        <w:autoSpaceDE w:val="0"/>
        <w:jc w:val="both"/>
        <w:rPr>
          <w:rFonts w:ascii="Arial" w:hAnsi="Arial" w:cs="Arial"/>
          <w:color w:val="000000"/>
          <w:sz w:val="20"/>
          <w:szCs w:val="20"/>
        </w:rPr>
      </w:pPr>
      <w:r w:rsidRPr="00D708F9">
        <w:rPr>
          <w:rFonts w:ascii="Arial" w:hAnsi="Arial" w:cs="Arial"/>
          <w:b/>
          <w:color w:val="000000"/>
          <w:sz w:val="20"/>
          <w:szCs w:val="20"/>
        </w:rPr>
        <w:t>5.2.1</w:t>
      </w:r>
      <w:r w:rsidRPr="00D708F9">
        <w:rPr>
          <w:rFonts w:ascii="Arial" w:hAnsi="Arial" w:cs="Arial"/>
          <w:color w:val="000000"/>
          <w:sz w:val="20"/>
          <w:szCs w:val="20"/>
        </w:rPr>
        <w:t xml:space="preserve"> No prazo de um dia útil, a Comissão, apreciando o recurso, poderá reconsiderar sua decisão, hipótese na qual o nome do candidato passará a constar no rol de inscrições homologadas.</w:t>
      </w:r>
    </w:p>
    <w:p w:rsidR="0026097F" w:rsidRPr="00D708F9" w:rsidRDefault="0026097F" w:rsidP="00EA1550">
      <w:pPr>
        <w:autoSpaceDE w:val="0"/>
        <w:jc w:val="both"/>
        <w:rPr>
          <w:rFonts w:ascii="Arial" w:hAnsi="Arial" w:cs="Arial"/>
          <w:color w:val="000000"/>
          <w:sz w:val="20"/>
          <w:szCs w:val="20"/>
        </w:rPr>
      </w:pPr>
      <w:r w:rsidRPr="00D708F9">
        <w:rPr>
          <w:rFonts w:ascii="Arial" w:hAnsi="Arial" w:cs="Arial"/>
          <w:color w:val="000000"/>
          <w:sz w:val="20"/>
          <w:szCs w:val="20"/>
        </w:rPr>
        <w:t xml:space="preserve">  </w:t>
      </w:r>
    </w:p>
    <w:p w:rsidR="0026097F" w:rsidRDefault="0026097F" w:rsidP="00EA1550">
      <w:pPr>
        <w:autoSpaceDE w:val="0"/>
        <w:jc w:val="both"/>
        <w:rPr>
          <w:rFonts w:ascii="Arial" w:hAnsi="Arial" w:cs="Arial"/>
          <w:color w:val="000000"/>
          <w:sz w:val="20"/>
          <w:szCs w:val="20"/>
        </w:rPr>
      </w:pPr>
      <w:r w:rsidRPr="00D708F9">
        <w:rPr>
          <w:rFonts w:ascii="Arial" w:hAnsi="Arial" w:cs="Arial"/>
          <w:b/>
          <w:bCs/>
          <w:color w:val="000000"/>
          <w:sz w:val="20"/>
          <w:szCs w:val="20"/>
        </w:rPr>
        <w:t>5.2.</w:t>
      </w:r>
      <w:r w:rsidR="00C85A25" w:rsidRPr="00D708F9">
        <w:rPr>
          <w:rFonts w:ascii="Arial" w:hAnsi="Arial" w:cs="Arial"/>
          <w:b/>
          <w:bCs/>
          <w:color w:val="000000"/>
          <w:sz w:val="20"/>
          <w:szCs w:val="20"/>
        </w:rPr>
        <w:t>2</w:t>
      </w:r>
      <w:r w:rsidRPr="00D708F9">
        <w:rPr>
          <w:rFonts w:ascii="Arial" w:hAnsi="Arial" w:cs="Arial"/>
          <w:color w:val="000000"/>
          <w:sz w:val="20"/>
          <w:szCs w:val="20"/>
        </w:rPr>
        <w:t xml:space="preserve"> Sendo mantida a decisão da Comissão, o recurso será encaminhado ao Prefeito Municipal para julgamento, no prazo de um dia útil, cuja decisão deverá ser motivada.</w:t>
      </w:r>
    </w:p>
    <w:p w:rsidR="00D54680" w:rsidRPr="00D708F9" w:rsidRDefault="00D54680" w:rsidP="00EA1550">
      <w:pPr>
        <w:autoSpaceDE w:val="0"/>
        <w:jc w:val="both"/>
        <w:rPr>
          <w:rFonts w:ascii="Arial" w:hAnsi="Arial" w:cs="Arial"/>
          <w:color w:val="000000"/>
          <w:sz w:val="20"/>
          <w:szCs w:val="20"/>
        </w:rPr>
      </w:pPr>
    </w:p>
    <w:p w:rsidR="0026097F" w:rsidRPr="00D708F9" w:rsidRDefault="00C85A25" w:rsidP="00EA1550">
      <w:pPr>
        <w:autoSpaceDE w:val="0"/>
        <w:jc w:val="both"/>
        <w:rPr>
          <w:rFonts w:ascii="Arial" w:hAnsi="Arial" w:cs="Arial"/>
          <w:sz w:val="20"/>
          <w:szCs w:val="20"/>
        </w:rPr>
      </w:pPr>
      <w:r w:rsidRPr="00D708F9">
        <w:rPr>
          <w:rFonts w:ascii="Arial" w:hAnsi="Arial" w:cs="Arial"/>
          <w:b/>
          <w:bCs/>
          <w:color w:val="000000"/>
          <w:sz w:val="20"/>
          <w:szCs w:val="20"/>
        </w:rPr>
        <w:t>5.2.3</w:t>
      </w:r>
      <w:r w:rsidR="0026097F" w:rsidRPr="00D708F9">
        <w:rPr>
          <w:rFonts w:ascii="Arial" w:hAnsi="Arial" w:cs="Arial"/>
          <w:b/>
          <w:bCs/>
          <w:color w:val="000000"/>
          <w:sz w:val="20"/>
          <w:szCs w:val="20"/>
        </w:rPr>
        <w:t xml:space="preserve"> </w:t>
      </w:r>
      <w:r w:rsidR="0026097F" w:rsidRPr="00D708F9">
        <w:rPr>
          <w:rFonts w:ascii="Arial" w:hAnsi="Arial" w:cs="Arial"/>
          <w:sz w:val="20"/>
          <w:szCs w:val="20"/>
        </w:rPr>
        <w:t>A lista final de inscrições homologadas será publicada na forma do item 5.1, no prazo de um dia útil, após a decisão dos recursos.</w:t>
      </w:r>
    </w:p>
    <w:p w:rsidR="0035138A" w:rsidRPr="00D708F9" w:rsidRDefault="0035138A" w:rsidP="00EA1550">
      <w:pPr>
        <w:autoSpaceDE w:val="0"/>
        <w:jc w:val="both"/>
        <w:rPr>
          <w:rFonts w:ascii="Arial" w:hAnsi="Arial" w:cs="Arial"/>
          <w:sz w:val="20"/>
          <w:szCs w:val="20"/>
        </w:rPr>
      </w:pPr>
    </w:p>
    <w:p w:rsidR="0026097F" w:rsidRPr="00D708F9" w:rsidRDefault="0026097F" w:rsidP="00EA1550">
      <w:pPr>
        <w:autoSpaceDE w:val="0"/>
        <w:jc w:val="both"/>
        <w:rPr>
          <w:rFonts w:ascii="Arial" w:hAnsi="Arial" w:cs="Arial"/>
          <w:sz w:val="20"/>
          <w:szCs w:val="20"/>
        </w:rPr>
      </w:pPr>
      <w:r w:rsidRPr="00D708F9">
        <w:rPr>
          <w:rFonts w:ascii="Arial" w:hAnsi="Arial" w:cs="Arial"/>
          <w:b/>
          <w:bCs/>
          <w:sz w:val="20"/>
          <w:szCs w:val="20"/>
        </w:rPr>
        <w:t>5.2.</w:t>
      </w:r>
      <w:r w:rsidR="00C85A25" w:rsidRPr="00D708F9">
        <w:rPr>
          <w:rFonts w:ascii="Arial" w:hAnsi="Arial" w:cs="Arial"/>
          <w:b/>
          <w:bCs/>
          <w:sz w:val="20"/>
          <w:szCs w:val="20"/>
        </w:rPr>
        <w:t>4</w:t>
      </w:r>
      <w:r w:rsidRPr="00D708F9">
        <w:rPr>
          <w:rFonts w:ascii="Arial" w:hAnsi="Arial" w:cs="Arial"/>
          <w:b/>
          <w:bCs/>
          <w:sz w:val="20"/>
          <w:szCs w:val="20"/>
        </w:rPr>
        <w:t xml:space="preserve"> </w:t>
      </w:r>
      <w:r w:rsidRPr="00D708F9">
        <w:rPr>
          <w:rFonts w:ascii="Arial" w:hAnsi="Arial" w:cs="Arial"/>
          <w:sz w:val="20"/>
          <w:szCs w:val="20"/>
        </w:rPr>
        <w:t>Os candidatos que tiveram suas inscrições homologadas estarão automaticamente convocados para a realização das provas, se for o caso, definidas no presente edital de abertura de Processo Seletivo Simplificado.</w:t>
      </w:r>
    </w:p>
    <w:p w:rsidR="00930844" w:rsidRPr="00D708F9" w:rsidRDefault="00930844" w:rsidP="00EA1550">
      <w:pPr>
        <w:widowControl w:val="0"/>
        <w:jc w:val="both"/>
        <w:rPr>
          <w:rFonts w:ascii="Arial" w:hAnsi="Arial" w:cs="Arial"/>
          <w:sz w:val="20"/>
          <w:szCs w:val="20"/>
        </w:rPr>
      </w:pPr>
      <w:r w:rsidRPr="00D708F9">
        <w:rPr>
          <w:rFonts w:ascii="Arial" w:hAnsi="Arial" w:cs="Arial"/>
          <w:b/>
          <w:sz w:val="20"/>
          <w:szCs w:val="20"/>
        </w:rPr>
        <w:lastRenderedPageBreak/>
        <w:t>5.3</w:t>
      </w:r>
      <w:r w:rsidRPr="00D708F9">
        <w:rPr>
          <w:rFonts w:ascii="Arial" w:hAnsi="Arial" w:cs="Arial"/>
          <w:sz w:val="20"/>
          <w:szCs w:val="20"/>
        </w:rPr>
        <w:t xml:space="preserve"> - Não será admitida inscrição condicional.</w:t>
      </w:r>
    </w:p>
    <w:p w:rsidR="0035138A" w:rsidRPr="00D708F9" w:rsidRDefault="0035138A" w:rsidP="00EA1550">
      <w:pPr>
        <w:widowControl w:val="0"/>
        <w:jc w:val="both"/>
        <w:rPr>
          <w:rFonts w:ascii="Arial" w:hAnsi="Arial" w:cs="Arial"/>
          <w:sz w:val="20"/>
          <w:szCs w:val="20"/>
        </w:rPr>
      </w:pPr>
    </w:p>
    <w:p w:rsidR="00930844" w:rsidRDefault="00930844" w:rsidP="00EA1550">
      <w:pPr>
        <w:widowControl w:val="0"/>
        <w:jc w:val="both"/>
        <w:rPr>
          <w:rFonts w:ascii="Arial" w:hAnsi="Arial" w:cs="Arial"/>
          <w:sz w:val="20"/>
          <w:szCs w:val="20"/>
        </w:rPr>
      </w:pPr>
      <w:r w:rsidRPr="00D708F9">
        <w:rPr>
          <w:rFonts w:ascii="Arial" w:hAnsi="Arial" w:cs="Arial"/>
          <w:b/>
          <w:sz w:val="20"/>
          <w:szCs w:val="20"/>
        </w:rPr>
        <w:t xml:space="preserve">5.4 </w:t>
      </w:r>
      <w:r w:rsidRPr="00D708F9">
        <w:rPr>
          <w:rFonts w:ascii="Arial" w:hAnsi="Arial" w:cs="Arial"/>
          <w:sz w:val="20"/>
          <w:szCs w:val="20"/>
        </w:rPr>
        <w:t xml:space="preserve">- O requerimento de inscrição implica na aceitação pelo candidato das normas estabelecidas </w:t>
      </w:r>
      <w:r w:rsidR="00EF6DB3" w:rsidRPr="00D708F9">
        <w:rPr>
          <w:rFonts w:ascii="Arial" w:hAnsi="Arial" w:cs="Arial"/>
          <w:sz w:val="20"/>
          <w:szCs w:val="20"/>
        </w:rPr>
        <w:t>no Decreto Executivo nº</w:t>
      </w:r>
      <w:r w:rsidR="003602F8" w:rsidRPr="00D708F9">
        <w:rPr>
          <w:rFonts w:ascii="Arial" w:hAnsi="Arial" w:cs="Arial"/>
          <w:sz w:val="20"/>
          <w:szCs w:val="20"/>
        </w:rPr>
        <w:t xml:space="preserve"> nº013, de 23 de janeiro de 2012 e </w:t>
      </w:r>
      <w:r w:rsidRPr="00D708F9">
        <w:rPr>
          <w:rFonts w:ascii="Arial" w:hAnsi="Arial" w:cs="Arial"/>
          <w:sz w:val="20"/>
          <w:szCs w:val="20"/>
        </w:rPr>
        <w:t>no edital respectivo.</w:t>
      </w:r>
    </w:p>
    <w:p w:rsidR="00E70888" w:rsidRPr="00D708F9" w:rsidRDefault="00E70888" w:rsidP="00EA1550">
      <w:pPr>
        <w:widowControl w:val="0"/>
        <w:jc w:val="both"/>
        <w:rPr>
          <w:rFonts w:ascii="Arial" w:hAnsi="Arial" w:cs="Arial"/>
          <w:sz w:val="20"/>
          <w:szCs w:val="20"/>
        </w:rPr>
      </w:pPr>
    </w:p>
    <w:p w:rsidR="0026097F" w:rsidRDefault="0026097F" w:rsidP="00EA1550">
      <w:pPr>
        <w:pStyle w:val="Numerado"/>
        <w:numPr>
          <w:ilvl w:val="0"/>
          <w:numId w:val="18"/>
        </w:numPr>
        <w:ind w:left="0" w:firstLine="0"/>
      </w:pPr>
      <w:r w:rsidRPr="00D708F9">
        <w:t>DAS PROVAS OBJETIVAS</w:t>
      </w:r>
    </w:p>
    <w:p w:rsidR="00E70888" w:rsidRPr="00D708F9" w:rsidRDefault="00E70888" w:rsidP="00E70888">
      <w:pPr>
        <w:pStyle w:val="Numerado"/>
        <w:numPr>
          <w:ilvl w:val="0"/>
          <w:numId w:val="0"/>
        </w:numPr>
      </w:pPr>
    </w:p>
    <w:p w:rsidR="003A4078" w:rsidRPr="00D708F9" w:rsidRDefault="003A4078" w:rsidP="00EA1550">
      <w:pPr>
        <w:pStyle w:val="PargrafodaLista"/>
        <w:autoSpaceDE w:val="0"/>
        <w:ind w:left="0"/>
        <w:jc w:val="both"/>
        <w:rPr>
          <w:rFonts w:ascii="Arial" w:hAnsi="Arial" w:cs="Arial"/>
          <w:color w:val="000000"/>
          <w:sz w:val="20"/>
          <w:szCs w:val="20"/>
        </w:rPr>
      </w:pPr>
      <w:r w:rsidRPr="00D708F9">
        <w:rPr>
          <w:rFonts w:ascii="Arial" w:hAnsi="Arial" w:cs="Arial"/>
          <w:b/>
          <w:color w:val="000000"/>
          <w:sz w:val="20"/>
          <w:szCs w:val="20"/>
        </w:rPr>
        <w:t>6.1</w:t>
      </w:r>
      <w:r w:rsidRPr="00D708F9">
        <w:rPr>
          <w:rFonts w:ascii="Arial" w:hAnsi="Arial" w:cs="Arial"/>
          <w:color w:val="000000"/>
          <w:sz w:val="20"/>
          <w:szCs w:val="20"/>
        </w:rPr>
        <w:t xml:space="preserve"> A prova objetiva será composta de </w:t>
      </w:r>
      <w:r w:rsidR="0039668C">
        <w:rPr>
          <w:rFonts w:ascii="Arial" w:hAnsi="Arial" w:cs="Arial"/>
          <w:color w:val="000000"/>
          <w:sz w:val="20"/>
          <w:szCs w:val="20"/>
        </w:rPr>
        <w:t>1</w:t>
      </w:r>
      <w:r w:rsidR="00A473D6" w:rsidRPr="00D708F9">
        <w:rPr>
          <w:rFonts w:ascii="Arial" w:hAnsi="Arial" w:cs="Arial"/>
          <w:color w:val="000000"/>
          <w:sz w:val="20"/>
          <w:szCs w:val="20"/>
        </w:rPr>
        <w:t>0</w:t>
      </w:r>
      <w:r w:rsidR="003602F8" w:rsidRPr="00D708F9">
        <w:rPr>
          <w:rFonts w:ascii="Arial" w:hAnsi="Arial" w:cs="Arial"/>
          <w:color w:val="000000"/>
          <w:sz w:val="20"/>
          <w:szCs w:val="20"/>
        </w:rPr>
        <w:t xml:space="preserve"> (</w:t>
      </w:r>
      <w:r w:rsidR="007467C6">
        <w:rPr>
          <w:rFonts w:ascii="Arial" w:hAnsi="Arial" w:cs="Arial"/>
          <w:sz w:val="20"/>
          <w:szCs w:val="20"/>
        </w:rPr>
        <w:t>dez</w:t>
      </w:r>
      <w:r w:rsidR="003602F8" w:rsidRPr="00D708F9">
        <w:rPr>
          <w:rFonts w:ascii="Arial" w:hAnsi="Arial" w:cs="Arial"/>
          <w:sz w:val="20"/>
          <w:szCs w:val="20"/>
        </w:rPr>
        <w:t>)</w:t>
      </w:r>
      <w:r w:rsidR="006C7922" w:rsidRPr="00D708F9">
        <w:rPr>
          <w:rFonts w:ascii="Arial" w:hAnsi="Arial" w:cs="Arial"/>
          <w:color w:val="000000"/>
          <w:sz w:val="20"/>
          <w:szCs w:val="20"/>
        </w:rPr>
        <w:t xml:space="preserve"> </w:t>
      </w:r>
      <w:r w:rsidRPr="00D708F9">
        <w:rPr>
          <w:rFonts w:ascii="Arial" w:hAnsi="Arial" w:cs="Arial"/>
          <w:color w:val="000000"/>
          <w:sz w:val="20"/>
          <w:szCs w:val="20"/>
        </w:rPr>
        <w:t>questões de múltipla escolha, envolvendo matéria ligada à função temporária a ser desempenhada e/ou relacionada ao serviço público, cujo grau de complexidade será diretamente proporcional à escolaridade exigida para o seu exercício.</w:t>
      </w:r>
    </w:p>
    <w:p w:rsidR="003A4078" w:rsidRPr="00D708F9" w:rsidRDefault="003A4078" w:rsidP="00EA1550">
      <w:pPr>
        <w:autoSpaceDE w:val="0"/>
        <w:jc w:val="both"/>
        <w:rPr>
          <w:rFonts w:ascii="Arial" w:hAnsi="Arial" w:cs="Arial"/>
          <w:b/>
          <w:bCs/>
          <w:sz w:val="20"/>
          <w:szCs w:val="20"/>
        </w:rPr>
      </w:pPr>
    </w:p>
    <w:p w:rsidR="003A4078" w:rsidRDefault="003A4078" w:rsidP="00EA1550">
      <w:pPr>
        <w:pStyle w:val="PargrafodaLista"/>
        <w:numPr>
          <w:ilvl w:val="2"/>
          <w:numId w:val="18"/>
        </w:numPr>
        <w:autoSpaceDE w:val="0"/>
        <w:ind w:left="0" w:firstLine="0"/>
        <w:jc w:val="both"/>
        <w:rPr>
          <w:rFonts w:ascii="Arial" w:hAnsi="Arial" w:cs="Arial"/>
          <w:sz w:val="20"/>
          <w:szCs w:val="20"/>
        </w:rPr>
      </w:pPr>
      <w:r w:rsidRPr="00D708F9">
        <w:rPr>
          <w:rFonts w:ascii="Arial" w:hAnsi="Arial" w:cs="Arial"/>
          <w:sz w:val="20"/>
          <w:szCs w:val="20"/>
        </w:rPr>
        <w:t>O conteúdo programático está relacionado no anexo I</w:t>
      </w:r>
      <w:r w:rsidR="006C7922" w:rsidRPr="00D708F9">
        <w:rPr>
          <w:rFonts w:ascii="Arial" w:hAnsi="Arial" w:cs="Arial"/>
          <w:sz w:val="20"/>
          <w:szCs w:val="20"/>
        </w:rPr>
        <w:t>I</w:t>
      </w:r>
      <w:r w:rsidRPr="00D708F9">
        <w:rPr>
          <w:rFonts w:ascii="Arial" w:hAnsi="Arial" w:cs="Arial"/>
          <w:sz w:val="20"/>
          <w:szCs w:val="20"/>
        </w:rPr>
        <w:t xml:space="preserve"> do presente edital.</w:t>
      </w:r>
    </w:p>
    <w:p w:rsidR="006C7922" w:rsidRPr="00D708F9" w:rsidRDefault="006C7922" w:rsidP="00EA1550">
      <w:pPr>
        <w:pStyle w:val="Numerado"/>
        <w:numPr>
          <w:ilvl w:val="0"/>
          <w:numId w:val="0"/>
        </w:numPr>
        <w:rPr>
          <w:b w:val="0"/>
        </w:rPr>
      </w:pPr>
      <w:r w:rsidRPr="00D708F9">
        <w:t>6.1.2</w:t>
      </w:r>
      <w:r w:rsidR="007C6897" w:rsidRPr="00D708F9">
        <w:rPr>
          <w:b w:val="0"/>
        </w:rPr>
        <w:t xml:space="preserve"> </w:t>
      </w:r>
      <w:r w:rsidRPr="00D708F9">
        <w:rPr>
          <w:b w:val="0"/>
        </w:rPr>
        <w:t>Conteúdo e pontuação</w:t>
      </w:r>
    </w:p>
    <w:tbl>
      <w:tblPr>
        <w:tblStyle w:val="Tabelacomgrade"/>
        <w:tblW w:w="0" w:type="auto"/>
        <w:tblLayout w:type="fixed"/>
        <w:tblLook w:val="04A0"/>
      </w:tblPr>
      <w:tblGrid>
        <w:gridCol w:w="1523"/>
        <w:gridCol w:w="1528"/>
        <w:gridCol w:w="2444"/>
        <w:gridCol w:w="1276"/>
        <w:gridCol w:w="1559"/>
        <w:gridCol w:w="958"/>
      </w:tblGrid>
      <w:tr w:rsidR="006C7922" w:rsidRPr="00D708F9" w:rsidTr="006C7922">
        <w:tc>
          <w:tcPr>
            <w:tcW w:w="1523" w:type="dxa"/>
          </w:tcPr>
          <w:p w:rsidR="006C7922" w:rsidRPr="00D708F9" w:rsidRDefault="006C7922" w:rsidP="0035138A">
            <w:pPr>
              <w:pStyle w:val="Numerado"/>
              <w:numPr>
                <w:ilvl w:val="0"/>
                <w:numId w:val="0"/>
              </w:numPr>
              <w:spacing w:after="0"/>
              <w:jc w:val="center"/>
              <w:rPr>
                <w:b w:val="0"/>
              </w:rPr>
            </w:pPr>
            <w:r w:rsidRPr="00D708F9">
              <w:rPr>
                <w:b w:val="0"/>
              </w:rPr>
              <w:t>Cargo</w:t>
            </w:r>
          </w:p>
        </w:tc>
        <w:tc>
          <w:tcPr>
            <w:tcW w:w="1528" w:type="dxa"/>
          </w:tcPr>
          <w:p w:rsidR="006C7922" w:rsidRPr="00D708F9" w:rsidRDefault="006C7922" w:rsidP="0035138A">
            <w:pPr>
              <w:pStyle w:val="Numerado"/>
              <w:numPr>
                <w:ilvl w:val="0"/>
                <w:numId w:val="0"/>
              </w:numPr>
              <w:spacing w:after="0"/>
              <w:jc w:val="center"/>
              <w:rPr>
                <w:b w:val="0"/>
              </w:rPr>
            </w:pPr>
            <w:r w:rsidRPr="00D708F9">
              <w:rPr>
                <w:b w:val="0"/>
              </w:rPr>
              <w:t>Tipo de prova</w:t>
            </w:r>
          </w:p>
        </w:tc>
        <w:tc>
          <w:tcPr>
            <w:tcW w:w="2444" w:type="dxa"/>
          </w:tcPr>
          <w:p w:rsidR="006C7922" w:rsidRPr="00D708F9" w:rsidRDefault="006C7922" w:rsidP="0035138A">
            <w:pPr>
              <w:pStyle w:val="Numerado"/>
              <w:numPr>
                <w:ilvl w:val="0"/>
                <w:numId w:val="0"/>
              </w:numPr>
              <w:spacing w:after="0"/>
              <w:jc w:val="center"/>
              <w:rPr>
                <w:b w:val="0"/>
              </w:rPr>
            </w:pPr>
            <w:r w:rsidRPr="00D708F9">
              <w:rPr>
                <w:b w:val="0"/>
              </w:rPr>
              <w:t>Conteúdo</w:t>
            </w:r>
          </w:p>
        </w:tc>
        <w:tc>
          <w:tcPr>
            <w:tcW w:w="1276" w:type="dxa"/>
          </w:tcPr>
          <w:p w:rsidR="006C7922" w:rsidRPr="00D708F9" w:rsidRDefault="006C7922" w:rsidP="0035138A">
            <w:pPr>
              <w:pStyle w:val="Numerado"/>
              <w:numPr>
                <w:ilvl w:val="0"/>
                <w:numId w:val="0"/>
              </w:numPr>
              <w:spacing w:after="0"/>
              <w:jc w:val="center"/>
              <w:rPr>
                <w:b w:val="0"/>
              </w:rPr>
            </w:pPr>
            <w:r w:rsidRPr="00D708F9">
              <w:rPr>
                <w:b w:val="0"/>
              </w:rPr>
              <w:t>Nº questões</w:t>
            </w:r>
          </w:p>
        </w:tc>
        <w:tc>
          <w:tcPr>
            <w:tcW w:w="1559" w:type="dxa"/>
          </w:tcPr>
          <w:p w:rsidR="006C7922" w:rsidRPr="00D708F9" w:rsidRDefault="006C7922" w:rsidP="0035138A">
            <w:pPr>
              <w:pStyle w:val="Numerado"/>
              <w:numPr>
                <w:ilvl w:val="0"/>
                <w:numId w:val="0"/>
              </w:numPr>
              <w:spacing w:after="0"/>
              <w:jc w:val="center"/>
              <w:rPr>
                <w:b w:val="0"/>
              </w:rPr>
            </w:pPr>
            <w:r w:rsidRPr="00D708F9">
              <w:rPr>
                <w:b w:val="0"/>
              </w:rPr>
              <w:t>Valor de cada questão</w:t>
            </w:r>
          </w:p>
        </w:tc>
        <w:tc>
          <w:tcPr>
            <w:tcW w:w="958" w:type="dxa"/>
          </w:tcPr>
          <w:p w:rsidR="006C7922" w:rsidRPr="00D708F9" w:rsidRDefault="006C7922" w:rsidP="0035138A">
            <w:pPr>
              <w:pStyle w:val="Numerado"/>
              <w:numPr>
                <w:ilvl w:val="0"/>
                <w:numId w:val="0"/>
              </w:numPr>
              <w:spacing w:after="0"/>
              <w:jc w:val="center"/>
              <w:rPr>
                <w:b w:val="0"/>
              </w:rPr>
            </w:pPr>
            <w:r w:rsidRPr="00D708F9">
              <w:rPr>
                <w:b w:val="0"/>
              </w:rPr>
              <w:t>Peso</w:t>
            </w:r>
          </w:p>
        </w:tc>
      </w:tr>
      <w:tr w:rsidR="00DA3A73" w:rsidRPr="00D708F9" w:rsidTr="006C7922">
        <w:tc>
          <w:tcPr>
            <w:tcW w:w="1523" w:type="dxa"/>
          </w:tcPr>
          <w:p w:rsidR="00DA3A73" w:rsidRPr="00D708F9" w:rsidRDefault="00DA3A73" w:rsidP="007467C6">
            <w:pPr>
              <w:pStyle w:val="Numerado"/>
              <w:numPr>
                <w:ilvl w:val="0"/>
                <w:numId w:val="0"/>
              </w:numPr>
              <w:spacing w:after="0"/>
              <w:jc w:val="center"/>
              <w:rPr>
                <w:b w:val="0"/>
              </w:rPr>
            </w:pPr>
            <w:r w:rsidRPr="00D708F9">
              <w:rPr>
                <w:b w:val="0"/>
              </w:rPr>
              <w:t xml:space="preserve">Professor de </w:t>
            </w:r>
            <w:r w:rsidR="007467C6">
              <w:rPr>
                <w:b w:val="0"/>
              </w:rPr>
              <w:t>Português</w:t>
            </w:r>
          </w:p>
        </w:tc>
        <w:tc>
          <w:tcPr>
            <w:tcW w:w="1528" w:type="dxa"/>
          </w:tcPr>
          <w:p w:rsidR="00DA3A73" w:rsidRPr="00D708F9" w:rsidRDefault="00DA3A73" w:rsidP="0035138A">
            <w:pPr>
              <w:pStyle w:val="Numerado"/>
              <w:numPr>
                <w:ilvl w:val="0"/>
                <w:numId w:val="0"/>
              </w:numPr>
              <w:spacing w:after="0"/>
              <w:jc w:val="center"/>
              <w:rPr>
                <w:b w:val="0"/>
              </w:rPr>
            </w:pPr>
            <w:r w:rsidRPr="00D708F9">
              <w:rPr>
                <w:b w:val="0"/>
              </w:rPr>
              <w:t>Objetiva</w:t>
            </w:r>
          </w:p>
        </w:tc>
        <w:tc>
          <w:tcPr>
            <w:tcW w:w="2444" w:type="dxa"/>
          </w:tcPr>
          <w:p w:rsidR="00D708F9" w:rsidRPr="00D708F9" w:rsidRDefault="00D708F9" w:rsidP="0021022D">
            <w:pPr>
              <w:pStyle w:val="Numerado"/>
              <w:numPr>
                <w:ilvl w:val="0"/>
                <w:numId w:val="0"/>
              </w:numPr>
              <w:spacing w:after="0"/>
              <w:jc w:val="center"/>
              <w:rPr>
                <w:b w:val="0"/>
              </w:rPr>
            </w:pPr>
            <w:r w:rsidRPr="00D708F9">
              <w:rPr>
                <w:b w:val="0"/>
              </w:rPr>
              <w:t>Português</w:t>
            </w:r>
          </w:p>
          <w:p w:rsidR="00706FE5" w:rsidRPr="00D708F9" w:rsidRDefault="00706FE5" w:rsidP="00D708F9">
            <w:pPr>
              <w:pStyle w:val="Numerado"/>
              <w:numPr>
                <w:ilvl w:val="0"/>
                <w:numId w:val="0"/>
              </w:numPr>
              <w:spacing w:after="0"/>
              <w:jc w:val="center"/>
              <w:rPr>
                <w:b w:val="0"/>
              </w:rPr>
            </w:pPr>
          </w:p>
        </w:tc>
        <w:tc>
          <w:tcPr>
            <w:tcW w:w="1276" w:type="dxa"/>
          </w:tcPr>
          <w:p w:rsidR="00706FE5" w:rsidRPr="00D708F9" w:rsidRDefault="00527213" w:rsidP="0035138A">
            <w:pPr>
              <w:pStyle w:val="Numerado"/>
              <w:numPr>
                <w:ilvl w:val="0"/>
                <w:numId w:val="0"/>
              </w:numPr>
              <w:spacing w:after="0"/>
              <w:jc w:val="center"/>
              <w:rPr>
                <w:b w:val="0"/>
              </w:rPr>
            </w:pPr>
            <w:r>
              <w:rPr>
                <w:b w:val="0"/>
              </w:rPr>
              <w:t>10</w:t>
            </w:r>
          </w:p>
          <w:p w:rsidR="0021022D" w:rsidRPr="00D708F9" w:rsidRDefault="0021022D" w:rsidP="0021022D">
            <w:pPr>
              <w:pStyle w:val="Numerado"/>
              <w:numPr>
                <w:ilvl w:val="0"/>
                <w:numId w:val="0"/>
              </w:numPr>
              <w:spacing w:after="0"/>
              <w:jc w:val="center"/>
              <w:rPr>
                <w:b w:val="0"/>
              </w:rPr>
            </w:pPr>
          </w:p>
        </w:tc>
        <w:tc>
          <w:tcPr>
            <w:tcW w:w="1559" w:type="dxa"/>
          </w:tcPr>
          <w:p w:rsidR="00706FE5" w:rsidRPr="00D708F9" w:rsidRDefault="0021022D" w:rsidP="0035138A">
            <w:pPr>
              <w:pStyle w:val="Numerado"/>
              <w:numPr>
                <w:ilvl w:val="0"/>
                <w:numId w:val="0"/>
              </w:numPr>
              <w:spacing w:after="0"/>
              <w:jc w:val="center"/>
              <w:rPr>
                <w:b w:val="0"/>
              </w:rPr>
            </w:pPr>
            <w:r w:rsidRPr="00D708F9">
              <w:rPr>
                <w:b w:val="0"/>
              </w:rPr>
              <w:t>10</w:t>
            </w:r>
          </w:p>
          <w:p w:rsidR="0021022D" w:rsidRPr="00D708F9" w:rsidRDefault="0021022D" w:rsidP="0035138A">
            <w:pPr>
              <w:pStyle w:val="Numerado"/>
              <w:numPr>
                <w:ilvl w:val="0"/>
                <w:numId w:val="0"/>
              </w:numPr>
              <w:spacing w:after="0"/>
              <w:jc w:val="center"/>
              <w:rPr>
                <w:b w:val="0"/>
              </w:rPr>
            </w:pPr>
          </w:p>
        </w:tc>
        <w:tc>
          <w:tcPr>
            <w:tcW w:w="958" w:type="dxa"/>
          </w:tcPr>
          <w:p w:rsidR="00706FE5" w:rsidRPr="00D708F9" w:rsidRDefault="0021022D" w:rsidP="0035138A">
            <w:pPr>
              <w:pStyle w:val="Numerado"/>
              <w:numPr>
                <w:ilvl w:val="0"/>
                <w:numId w:val="0"/>
              </w:numPr>
              <w:spacing w:after="0"/>
              <w:jc w:val="center"/>
              <w:rPr>
                <w:b w:val="0"/>
              </w:rPr>
            </w:pPr>
            <w:r w:rsidRPr="00D708F9">
              <w:rPr>
                <w:b w:val="0"/>
              </w:rPr>
              <w:t>50,0</w:t>
            </w:r>
          </w:p>
          <w:p w:rsidR="0021022D" w:rsidRPr="00D708F9" w:rsidRDefault="0021022D" w:rsidP="0035138A">
            <w:pPr>
              <w:pStyle w:val="Numerado"/>
              <w:numPr>
                <w:ilvl w:val="0"/>
                <w:numId w:val="0"/>
              </w:numPr>
              <w:spacing w:after="0"/>
              <w:jc w:val="center"/>
              <w:rPr>
                <w:b w:val="0"/>
              </w:rPr>
            </w:pPr>
          </w:p>
        </w:tc>
      </w:tr>
    </w:tbl>
    <w:p w:rsidR="006C7922" w:rsidRPr="00D708F9" w:rsidRDefault="006C7922" w:rsidP="0035138A">
      <w:pPr>
        <w:autoSpaceDE w:val="0"/>
        <w:jc w:val="both"/>
        <w:rPr>
          <w:rFonts w:ascii="Arial" w:hAnsi="Arial" w:cs="Arial"/>
          <w:sz w:val="20"/>
          <w:szCs w:val="20"/>
        </w:rPr>
      </w:pPr>
    </w:p>
    <w:p w:rsidR="003A4078" w:rsidRPr="00D708F9" w:rsidRDefault="003A4078" w:rsidP="00EA1550">
      <w:pPr>
        <w:pStyle w:val="PargrafodaLista"/>
        <w:autoSpaceDE w:val="0"/>
        <w:ind w:left="0"/>
        <w:jc w:val="both"/>
        <w:rPr>
          <w:rFonts w:ascii="Arial" w:hAnsi="Arial" w:cs="Arial"/>
          <w:color w:val="000000"/>
          <w:sz w:val="20"/>
          <w:szCs w:val="20"/>
        </w:rPr>
      </w:pPr>
      <w:r w:rsidRPr="00D708F9">
        <w:rPr>
          <w:rFonts w:ascii="Arial" w:hAnsi="Arial" w:cs="Arial"/>
          <w:b/>
          <w:color w:val="000000"/>
          <w:sz w:val="20"/>
          <w:szCs w:val="20"/>
        </w:rPr>
        <w:t xml:space="preserve">6.2 </w:t>
      </w:r>
      <w:r w:rsidRPr="00D708F9">
        <w:rPr>
          <w:rFonts w:ascii="Arial" w:hAnsi="Arial" w:cs="Arial"/>
          <w:color w:val="000000"/>
          <w:sz w:val="20"/>
          <w:szCs w:val="20"/>
        </w:rPr>
        <w:t xml:space="preserve">A todas as questões corretas serão atribuídos </w:t>
      </w:r>
      <w:r w:rsidR="0017279E" w:rsidRPr="00D708F9">
        <w:rPr>
          <w:rFonts w:ascii="Arial" w:hAnsi="Arial" w:cs="Arial"/>
          <w:color w:val="000000"/>
          <w:sz w:val="20"/>
          <w:szCs w:val="20"/>
        </w:rPr>
        <w:t>10</w:t>
      </w:r>
      <w:r w:rsidR="00BE4BA3" w:rsidRPr="00D708F9">
        <w:rPr>
          <w:rFonts w:ascii="Arial" w:hAnsi="Arial" w:cs="Arial"/>
          <w:color w:val="000000"/>
          <w:sz w:val="20"/>
          <w:szCs w:val="20"/>
        </w:rPr>
        <w:t>,0</w:t>
      </w:r>
      <w:r w:rsidR="003602F8" w:rsidRPr="00D708F9">
        <w:rPr>
          <w:rFonts w:ascii="Arial" w:hAnsi="Arial" w:cs="Arial"/>
          <w:color w:val="000000"/>
          <w:sz w:val="20"/>
          <w:szCs w:val="20"/>
        </w:rPr>
        <w:t xml:space="preserve"> (</w:t>
      </w:r>
      <w:r w:rsidR="0017279E" w:rsidRPr="00D708F9">
        <w:rPr>
          <w:rFonts w:ascii="Arial" w:hAnsi="Arial" w:cs="Arial"/>
          <w:color w:val="000000"/>
          <w:sz w:val="20"/>
          <w:szCs w:val="20"/>
        </w:rPr>
        <w:t>dez</w:t>
      </w:r>
      <w:r w:rsidR="003602F8" w:rsidRPr="00D708F9">
        <w:rPr>
          <w:rFonts w:ascii="Arial" w:hAnsi="Arial" w:cs="Arial"/>
          <w:sz w:val="20"/>
          <w:szCs w:val="20"/>
        </w:rPr>
        <w:t>)</w:t>
      </w:r>
      <w:r w:rsidRPr="00D708F9">
        <w:rPr>
          <w:rFonts w:ascii="Arial" w:hAnsi="Arial" w:cs="Arial"/>
          <w:color w:val="000000"/>
          <w:sz w:val="20"/>
          <w:szCs w:val="20"/>
        </w:rPr>
        <w:t xml:space="preserve"> pontos, de modo que a prova totalizará </w:t>
      </w:r>
      <w:r w:rsidR="00DA3A73" w:rsidRPr="00D708F9">
        <w:rPr>
          <w:rFonts w:ascii="Arial" w:hAnsi="Arial" w:cs="Arial"/>
          <w:color w:val="000000"/>
          <w:sz w:val="20"/>
          <w:szCs w:val="20"/>
        </w:rPr>
        <w:t>100</w:t>
      </w:r>
      <w:r w:rsidR="003602F8" w:rsidRPr="00D708F9">
        <w:rPr>
          <w:rFonts w:ascii="Arial" w:hAnsi="Arial" w:cs="Arial"/>
          <w:color w:val="000000"/>
          <w:sz w:val="20"/>
          <w:szCs w:val="20"/>
        </w:rPr>
        <w:t xml:space="preserve"> (</w:t>
      </w:r>
      <w:r w:rsidR="00DA3A73" w:rsidRPr="00D708F9">
        <w:rPr>
          <w:rFonts w:ascii="Arial" w:hAnsi="Arial" w:cs="Arial"/>
          <w:color w:val="000000"/>
          <w:sz w:val="20"/>
          <w:szCs w:val="20"/>
        </w:rPr>
        <w:t>cem</w:t>
      </w:r>
      <w:r w:rsidR="003602F8" w:rsidRPr="00D708F9">
        <w:rPr>
          <w:rFonts w:ascii="Arial" w:hAnsi="Arial" w:cs="Arial"/>
          <w:color w:val="000000"/>
          <w:sz w:val="20"/>
          <w:szCs w:val="20"/>
        </w:rPr>
        <w:t>)</w:t>
      </w:r>
      <w:r w:rsidRPr="00D708F9">
        <w:rPr>
          <w:rFonts w:ascii="Arial" w:hAnsi="Arial" w:cs="Arial"/>
          <w:color w:val="000000"/>
          <w:sz w:val="20"/>
          <w:szCs w:val="20"/>
        </w:rPr>
        <w:t xml:space="preserve"> pontos.</w:t>
      </w:r>
    </w:p>
    <w:p w:rsidR="003A4078" w:rsidRPr="00D708F9" w:rsidRDefault="003A4078" w:rsidP="00EA1550">
      <w:pPr>
        <w:pStyle w:val="PargrafodaLista"/>
        <w:autoSpaceDE w:val="0"/>
        <w:ind w:left="0"/>
        <w:jc w:val="both"/>
        <w:rPr>
          <w:rFonts w:ascii="Arial" w:hAnsi="Arial" w:cs="Arial"/>
          <w:b/>
          <w:color w:val="000000"/>
          <w:sz w:val="20"/>
          <w:szCs w:val="20"/>
        </w:rPr>
      </w:pPr>
    </w:p>
    <w:p w:rsidR="003A4078" w:rsidRPr="00D708F9" w:rsidRDefault="003A4078" w:rsidP="00EA1550">
      <w:pPr>
        <w:pStyle w:val="PargrafodaLista"/>
        <w:autoSpaceDE w:val="0"/>
        <w:ind w:left="0"/>
        <w:jc w:val="both"/>
        <w:rPr>
          <w:rFonts w:ascii="Arial" w:hAnsi="Arial" w:cs="Arial"/>
          <w:color w:val="000000"/>
          <w:sz w:val="20"/>
          <w:szCs w:val="20"/>
        </w:rPr>
      </w:pPr>
      <w:r w:rsidRPr="00D708F9">
        <w:rPr>
          <w:rFonts w:ascii="Arial" w:hAnsi="Arial" w:cs="Arial"/>
          <w:b/>
          <w:color w:val="000000"/>
          <w:sz w:val="20"/>
          <w:szCs w:val="20"/>
        </w:rPr>
        <w:t>6.2.1</w:t>
      </w:r>
      <w:r w:rsidRPr="00D708F9">
        <w:rPr>
          <w:rFonts w:ascii="Arial" w:hAnsi="Arial" w:cs="Arial"/>
          <w:color w:val="000000"/>
          <w:sz w:val="20"/>
          <w:szCs w:val="20"/>
        </w:rPr>
        <w:t xml:space="preserve"> A nota final de cada candidato será apurada pela média aritmética das notas obtidas nas questões. </w:t>
      </w:r>
    </w:p>
    <w:p w:rsidR="003A4078" w:rsidRPr="00D708F9" w:rsidRDefault="003A4078" w:rsidP="00EA1550">
      <w:pPr>
        <w:pStyle w:val="PargrafodaLista"/>
        <w:autoSpaceDE w:val="0"/>
        <w:ind w:left="0"/>
        <w:jc w:val="both"/>
        <w:rPr>
          <w:rFonts w:ascii="Arial" w:hAnsi="Arial" w:cs="Arial"/>
          <w:color w:val="000000"/>
          <w:sz w:val="20"/>
          <w:szCs w:val="20"/>
        </w:rPr>
      </w:pPr>
    </w:p>
    <w:p w:rsidR="003A4078" w:rsidRPr="00D708F9" w:rsidRDefault="003A4078" w:rsidP="00EA1550">
      <w:pPr>
        <w:pStyle w:val="PargrafodaLista"/>
        <w:autoSpaceDE w:val="0"/>
        <w:ind w:left="0"/>
        <w:jc w:val="both"/>
        <w:rPr>
          <w:rFonts w:ascii="Arial" w:hAnsi="Arial" w:cs="Arial"/>
          <w:color w:val="000000"/>
          <w:sz w:val="20"/>
          <w:szCs w:val="20"/>
        </w:rPr>
      </w:pPr>
      <w:r w:rsidRPr="00D708F9">
        <w:rPr>
          <w:rFonts w:ascii="Arial" w:hAnsi="Arial" w:cs="Arial"/>
          <w:b/>
          <w:color w:val="000000"/>
          <w:sz w:val="20"/>
          <w:szCs w:val="20"/>
        </w:rPr>
        <w:t>6.3</w:t>
      </w:r>
      <w:r w:rsidRPr="00D708F9">
        <w:rPr>
          <w:rFonts w:ascii="Arial" w:hAnsi="Arial" w:cs="Arial"/>
          <w:color w:val="000000"/>
          <w:sz w:val="20"/>
          <w:szCs w:val="20"/>
        </w:rPr>
        <w:t xml:space="preserve"> Cada questão conterá </w:t>
      </w:r>
      <w:r w:rsidR="00D6777D" w:rsidRPr="00D708F9">
        <w:rPr>
          <w:rFonts w:ascii="Arial" w:hAnsi="Arial" w:cs="Arial"/>
          <w:color w:val="000000"/>
          <w:sz w:val="20"/>
          <w:szCs w:val="20"/>
        </w:rPr>
        <w:t>04 (quatro)</w:t>
      </w:r>
      <w:r w:rsidRPr="00D708F9">
        <w:rPr>
          <w:rFonts w:ascii="Arial" w:hAnsi="Arial" w:cs="Arial"/>
          <w:color w:val="000000"/>
          <w:sz w:val="20"/>
          <w:szCs w:val="20"/>
        </w:rPr>
        <w:t xml:space="preserve"> opções de resposta e somente uma será considerada correta.</w:t>
      </w:r>
    </w:p>
    <w:p w:rsidR="003A4078" w:rsidRPr="00D708F9" w:rsidRDefault="003A4078" w:rsidP="00EA1550">
      <w:pPr>
        <w:pStyle w:val="Corpodetexto"/>
        <w:tabs>
          <w:tab w:val="left" w:pos="3686"/>
          <w:tab w:val="left" w:pos="4820"/>
        </w:tabs>
        <w:spacing w:after="0"/>
        <w:jc w:val="both"/>
        <w:rPr>
          <w:rFonts w:ascii="Arial" w:hAnsi="Arial" w:cs="Arial"/>
          <w:color w:val="000000"/>
          <w:sz w:val="20"/>
          <w:szCs w:val="20"/>
        </w:rPr>
      </w:pPr>
    </w:p>
    <w:p w:rsidR="003A4078" w:rsidRPr="00D708F9" w:rsidRDefault="003A4078" w:rsidP="00EA1550">
      <w:pPr>
        <w:pStyle w:val="PargrafodaLista"/>
        <w:autoSpaceDE w:val="0"/>
        <w:ind w:left="0"/>
        <w:jc w:val="both"/>
        <w:rPr>
          <w:rFonts w:ascii="Arial" w:hAnsi="Arial" w:cs="Arial"/>
          <w:color w:val="000000"/>
          <w:sz w:val="20"/>
          <w:szCs w:val="20"/>
        </w:rPr>
      </w:pPr>
      <w:r w:rsidRPr="00D708F9">
        <w:rPr>
          <w:rFonts w:ascii="Arial" w:hAnsi="Arial" w:cs="Arial"/>
          <w:b/>
          <w:color w:val="000000"/>
          <w:sz w:val="20"/>
          <w:szCs w:val="20"/>
        </w:rPr>
        <w:t>6.4</w:t>
      </w:r>
      <w:r w:rsidRPr="00D708F9">
        <w:rPr>
          <w:rFonts w:ascii="Arial" w:hAnsi="Arial" w:cs="Arial"/>
          <w:color w:val="000000"/>
          <w:sz w:val="20"/>
          <w:szCs w:val="20"/>
        </w:rPr>
        <w:t xml:space="preserve"> A prova objetiva será reproduzida em igual número ao dos candidatos que tiverem as inscrições homologadas definitivamente, o que se dará em sessão sigilosa realizada pela Comissão. </w:t>
      </w:r>
    </w:p>
    <w:p w:rsidR="00522927" w:rsidRPr="00D708F9" w:rsidRDefault="00522927" w:rsidP="00EA1550">
      <w:pPr>
        <w:pStyle w:val="PargrafodaLista"/>
        <w:autoSpaceDE w:val="0"/>
        <w:ind w:left="0"/>
        <w:jc w:val="both"/>
        <w:rPr>
          <w:rFonts w:ascii="Arial" w:hAnsi="Arial" w:cs="Arial"/>
          <w:color w:val="000000"/>
          <w:sz w:val="20"/>
          <w:szCs w:val="20"/>
        </w:rPr>
      </w:pPr>
    </w:p>
    <w:p w:rsidR="003A4078" w:rsidRPr="00D708F9" w:rsidRDefault="003A4078" w:rsidP="00EA1550">
      <w:pPr>
        <w:pStyle w:val="PargrafodaLista"/>
        <w:autoSpaceDE w:val="0"/>
        <w:ind w:left="0"/>
        <w:jc w:val="both"/>
        <w:rPr>
          <w:rFonts w:ascii="Arial" w:hAnsi="Arial" w:cs="Arial"/>
          <w:color w:val="000000"/>
          <w:sz w:val="20"/>
          <w:szCs w:val="20"/>
        </w:rPr>
      </w:pPr>
      <w:r w:rsidRPr="00D708F9">
        <w:rPr>
          <w:rFonts w:ascii="Arial" w:hAnsi="Arial" w:cs="Arial"/>
          <w:b/>
          <w:bCs/>
          <w:color w:val="000000"/>
          <w:sz w:val="20"/>
          <w:szCs w:val="20"/>
        </w:rPr>
        <w:t xml:space="preserve">6.4.1 </w:t>
      </w:r>
      <w:r w:rsidRPr="00D708F9">
        <w:rPr>
          <w:rFonts w:ascii="Arial" w:hAnsi="Arial" w:cs="Arial"/>
          <w:color w:val="000000"/>
          <w:sz w:val="20"/>
          <w:szCs w:val="20"/>
        </w:rPr>
        <w:t>Ultimadas as cópias, juntamente com a via original que conterá o gabarito a ser utilizado na correção, serão as provas acondicionados em envelopes lacrados e rubricados pelos integrantes da Comissão, os quais permanecerão guardados em local seguro até o dia da aplicação das provas.</w:t>
      </w:r>
    </w:p>
    <w:p w:rsidR="003A4078" w:rsidRPr="00D708F9" w:rsidRDefault="003A4078" w:rsidP="00EA1550">
      <w:pPr>
        <w:pStyle w:val="PargrafodaLista"/>
        <w:autoSpaceDE w:val="0"/>
        <w:ind w:left="0"/>
        <w:jc w:val="both"/>
        <w:rPr>
          <w:rFonts w:ascii="Arial" w:hAnsi="Arial" w:cs="Arial"/>
          <w:b/>
          <w:bCs/>
          <w:color w:val="000000"/>
          <w:sz w:val="20"/>
          <w:szCs w:val="20"/>
        </w:rPr>
      </w:pPr>
    </w:p>
    <w:p w:rsidR="003A4078" w:rsidRDefault="003A4078" w:rsidP="00EA1550">
      <w:pPr>
        <w:pStyle w:val="PargrafodaLista"/>
        <w:autoSpaceDE w:val="0"/>
        <w:ind w:left="0"/>
        <w:jc w:val="both"/>
        <w:rPr>
          <w:rFonts w:ascii="Arial" w:hAnsi="Arial" w:cs="Arial"/>
          <w:color w:val="000000"/>
          <w:sz w:val="20"/>
          <w:szCs w:val="20"/>
        </w:rPr>
      </w:pPr>
      <w:r w:rsidRPr="00D708F9">
        <w:rPr>
          <w:rFonts w:ascii="Arial" w:hAnsi="Arial" w:cs="Arial"/>
          <w:b/>
          <w:bCs/>
          <w:color w:val="000000"/>
          <w:sz w:val="20"/>
          <w:szCs w:val="20"/>
        </w:rPr>
        <w:t xml:space="preserve">6.4.2 </w:t>
      </w:r>
      <w:r w:rsidRPr="00D708F9">
        <w:rPr>
          <w:rFonts w:ascii="Arial" w:hAnsi="Arial" w:cs="Arial"/>
          <w:color w:val="000000"/>
          <w:sz w:val="20"/>
          <w:szCs w:val="20"/>
        </w:rPr>
        <w:t>As provas conterão parte destacável, numerada sequencialmente, iniciando-se em 01 (zero um) e se destinará à identificação dos candidatos.</w:t>
      </w:r>
    </w:p>
    <w:p w:rsidR="00E70888" w:rsidRPr="00D708F9" w:rsidRDefault="00E70888" w:rsidP="00EA1550">
      <w:pPr>
        <w:pStyle w:val="PargrafodaLista"/>
        <w:autoSpaceDE w:val="0"/>
        <w:ind w:left="0"/>
        <w:jc w:val="both"/>
        <w:rPr>
          <w:rFonts w:ascii="Arial" w:hAnsi="Arial" w:cs="Arial"/>
          <w:color w:val="000000"/>
          <w:sz w:val="20"/>
          <w:szCs w:val="20"/>
        </w:rPr>
      </w:pPr>
    </w:p>
    <w:p w:rsidR="005A2D71" w:rsidRPr="00D708F9" w:rsidRDefault="005A2D71" w:rsidP="00EA1550">
      <w:pPr>
        <w:pStyle w:val="PargrafodaLista"/>
        <w:autoSpaceDE w:val="0"/>
        <w:ind w:left="0"/>
        <w:jc w:val="both"/>
        <w:rPr>
          <w:rFonts w:ascii="Arial" w:hAnsi="Arial" w:cs="Arial"/>
          <w:color w:val="000000"/>
          <w:sz w:val="20"/>
          <w:szCs w:val="20"/>
        </w:rPr>
      </w:pPr>
    </w:p>
    <w:p w:rsidR="00625945" w:rsidRPr="00D708F9" w:rsidRDefault="00625945" w:rsidP="00EA1550">
      <w:pPr>
        <w:autoSpaceDE w:val="0"/>
        <w:rPr>
          <w:rFonts w:ascii="Arial" w:hAnsi="Arial" w:cs="Arial"/>
          <w:b/>
          <w:color w:val="000000"/>
          <w:sz w:val="20"/>
          <w:szCs w:val="20"/>
        </w:rPr>
      </w:pPr>
      <w:r w:rsidRPr="00D708F9">
        <w:rPr>
          <w:rFonts w:ascii="Arial" w:hAnsi="Arial" w:cs="Arial"/>
          <w:b/>
          <w:color w:val="000000"/>
          <w:sz w:val="20"/>
          <w:szCs w:val="20"/>
        </w:rPr>
        <w:t>7.</w:t>
      </w:r>
      <w:r w:rsidRPr="00D708F9">
        <w:rPr>
          <w:rFonts w:ascii="Arial" w:hAnsi="Arial" w:cs="Arial"/>
          <w:color w:val="000000"/>
          <w:sz w:val="20"/>
          <w:szCs w:val="20"/>
        </w:rPr>
        <w:t xml:space="preserve"> </w:t>
      </w:r>
      <w:r w:rsidRPr="00D708F9">
        <w:rPr>
          <w:rFonts w:ascii="Arial" w:hAnsi="Arial" w:cs="Arial"/>
          <w:b/>
          <w:color w:val="000000"/>
          <w:sz w:val="20"/>
          <w:szCs w:val="20"/>
        </w:rPr>
        <w:t>REALIZAÇÃO DAS PROVAS OBJETIVAS</w:t>
      </w:r>
    </w:p>
    <w:p w:rsidR="00625945" w:rsidRPr="00D708F9" w:rsidRDefault="00625945" w:rsidP="00EA1550">
      <w:pPr>
        <w:autoSpaceDE w:val="0"/>
        <w:rPr>
          <w:rFonts w:ascii="Arial" w:hAnsi="Arial" w:cs="Arial"/>
          <w:b/>
          <w:color w:val="000000"/>
          <w:sz w:val="20"/>
          <w:szCs w:val="20"/>
        </w:rPr>
      </w:pPr>
    </w:p>
    <w:p w:rsidR="0021444B" w:rsidRPr="00D708F9" w:rsidRDefault="00625945" w:rsidP="00EA1550">
      <w:pPr>
        <w:autoSpaceDE w:val="0"/>
        <w:jc w:val="both"/>
        <w:rPr>
          <w:rFonts w:ascii="Arial" w:hAnsi="Arial" w:cs="Arial"/>
          <w:color w:val="FF0000"/>
          <w:sz w:val="20"/>
          <w:szCs w:val="20"/>
        </w:rPr>
      </w:pPr>
      <w:r w:rsidRPr="000566C2">
        <w:rPr>
          <w:rFonts w:ascii="Arial" w:hAnsi="Arial" w:cs="Arial"/>
          <w:b/>
          <w:color w:val="000000"/>
          <w:sz w:val="20"/>
          <w:szCs w:val="20"/>
        </w:rPr>
        <w:t>7.1</w:t>
      </w:r>
      <w:r w:rsidRPr="000566C2">
        <w:rPr>
          <w:rFonts w:ascii="Arial" w:hAnsi="Arial" w:cs="Arial"/>
          <w:color w:val="000000"/>
          <w:sz w:val="20"/>
          <w:szCs w:val="20"/>
        </w:rPr>
        <w:t xml:space="preserve"> As provas objetivas serão realizadas no dia </w:t>
      </w:r>
      <w:r w:rsidR="00F55998">
        <w:rPr>
          <w:rFonts w:ascii="Arial" w:hAnsi="Arial" w:cs="Arial"/>
          <w:color w:val="000000" w:themeColor="text1"/>
          <w:sz w:val="20"/>
          <w:szCs w:val="20"/>
          <w:highlight w:val="yellow"/>
        </w:rPr>
        <w:t>28</w:t>
      </w:r>
      <w:r w:rsidR="002D0747" w:rsidRPr="008B2912">
        <w:rPr>
          <w:rFonts w:ascii="Arial" w:hAnsi="Arial" w:cs="Arial"/>
          <w:color w:val="000000" w:themeColor="text1"/>
          <w:sz w:val="20"/>
          <w:szCs w:val="20"/>
          <w:highlight w:val="yellow"/>
        </w:rPr>
        <w:t xml:space="preserve"> </w:t>
      </w:r>
      <w:r w:rsidR="002C47A3" w:rsidRPr="008B2912">
        <w:rPr>
          <w:rFonts w:ascii="Arial" w:hAnsi="Arial" w:cs="Arial"/>
          <w:color w:val="000000" w:themeColor="text1"/>
          <w:sz w:val="20"/>
          <w:szCs w:val="20"/>
          <w:highlight w:val="yellow"/>
        </w:rPr>
        <w:t>(</w:t>
      </w:r>
      <w:r w:rsidR="00F55998">
        <w:rPr>
          <w:rFonts w:ascii="Arial" w:hAnsi="Arial" w:cs="Arial"/>
          <w:color w:val="000000" w:themeColor="text1"/>
          <w:sz w:val="20"/>
          <w:szCs w:val="20"/>
          <w:highlight w:val="yellow"/>
        </w:rPr>
        <w:t xml:space="preserve"> vinte e </w:t>
      </w:r>
      <w:r w:rsidR="002D0747" w:rsidRPr="008B2912">
        <w:rPr>
          <w:rFonts w:ascii="Arial" w:hAnsi="Arial" w:cs="Arial"/>
          <w:color w:val="000000" w:themeColor="text1"/>
          <w:sz w:val="20"/>
          <w:szCs w:val="20"/>
          <w:highlight w:val="yellow"/>
        </w:rPr>
        <w:t>oito</w:t>
      </w:r>
      <w:r w:rsidR="002C47A3" w:rsidRPr="008B2912">
        <w:rPr>
          <w:rFonts w:ascii="Arial" w:hAnsi="Arial" w:cs="Arial"/>
          <w:color w:val="000000" w:themeColor="text1"/>
          <w:sz w:val="20"/>
          <w:szCs w:val="20"/>
          <w:highlight w:val="yellow"/>
        </w:rPr>
        <w:t>)</w:t>
      </w:r>
      <w:r w:rsidRPr="008B2912">
        <w:rPr>
          <w:rFonts w:ascii="Arial" w:hAnsi="Arial" w:cs="Arial"/>
          <w:color w:val="000000" w:themeColor="text1"/>
          <w:sz w:val="20"/>
          <w:szCs w:val="20"/>
          <w:highlight w:val="yellow"/>
        </w:rPr>
        <w:t xml:space="preserve"> do mês de </w:t>
      </w:r>
      <w:r w:rsidR="002D0747" w:rsidRPr="008B2912">
        <w:rPr>
          <w:rFonts w:ascii="Arial" w:hAnsi="Arial" w:cs="Arial"/>
          <w:color w:val="000000" w:themeColor="text1"/>
          <w:sz w:val="20"/>
          <w:szCs w:val="20"/>
          <w:highlight w:val="yellow"/>
        </w:rPr>
        <w:t xml:space="preserve">abril </w:t>
      </w:r>
      <w:r w:rsidRPr="008B2912">
        <w:rPr>
          <w:rFonts w:ascii="Arial" w:hAnsi="Arial" w:cs="Arial"/>
          <w:color w:val="000000" w:themeColor="text1"/>
          <w:sz w:val="20"/>
          <w:szCs w:val="20"/>
          <w:highlight w:val="yellow"/>
        </w:rPr>
        <w:t xml:space="preserve">do ano de </w:t>
      </w:r>
      <w:r w:rsidR="003427EE" w:rsidRPr="008B2912">
        <w:rPr>
          <w:rFonts w:ascii="Arial" w:hAnsi="Arial" w:cs="Arial"/>
          <w:color w:val="000000" w:themeColor="text1"/>
          <w:sz w:val="20"/>
          <w:szCs w:val="20"/>
          <w:highlight w:val="yellow"/>
        </w:rPr>
        <w:t>201</w:t>
      </w:r>
      <w:r w:rsidR="007467C6" w:rsidRPr="008B2912">
        <w:rPr>
          <w:rFonts w:ascii="Arial" w:hAnsi="Arial" w:cs="Arial"/>
          <w:color w:val="000000" w:themeColor="text1"/>
          <w:sz w:val="20"/>
          <w:szCs w:val="20"/>
          <w:highlight w:val="yellow"/>
        </w:rPr>
        <w:t>6</w:t>
      </w:r>
      <w:r w:rsidR="003427EE" w:rsidRPr="000566C2">
        <w:rPr>
          <w:rFonts w:ascii="Arial" w:hAnsi="Arial" w:cs="Arial"/>
          <w:color w:val="000000" w:themeColor="text1"/>
          <w:sz w:val="20"/>
          <w:szCs w:val="20"/>
        </w:rPr>
        <w:t>,</w:t>
      </w:r>
      <w:r w:rsidRPr="000566C2">
        <w:rPr>
          <w:rFonts w:ascii="Arial" w:hAnsi="Arial" w:cs="Arial"/>
          <w:color w:val="000000" w:themeColor="text1"/>
          <w:sz w:val="20"/>
          <w:szCs w:val="20"/>
        </w:rPr>
        <w:t xml:space="preserve"> </w:t>
      </w:r>
      <w:r w:rsidR="00C93489" w:rsidRPr="000566C2">
        <w:rPr>
          <w:rFonts w:ascii="Arial" w:hAnsi="Arial" w:cs="Arial"/>
          <w:color w:val="000000" w:themeColor="text1"/>
          <w:sz w:val="20"/>
          <w:szCs w:val="20"/>
        </w:rPr>
        <w:t xml:space="preserve">pela parte da </w:t>
      </w:r>
      <w:r w:rsidR="007566BD" w:rsidRPr="000566C2">
        <w:rPr>
          <w:rFonts w:ascii="Arial" w:hAnsi="Arial" w:cs="Arial"/>
          <w:color w:val="000000" w:themeColor="text1"/>
          <w:sz w:val="20"/>
          <w:szCs w:val="20"/>
        </w:rPr>
        <w:t>manhã</w:t>
      </w:r>
      <w:r w:rsidR="00C93489" w:rsidRPr="000566C2">
        <w:rPr>
          <w:rFonts w:ascii="Arial" w:hAnsi="Arial" w:cs="Arial"/>
          <w:color w:val="000000" w:themeColor="text1"/>
          <w:sz w:val="20"/>
          <w:szCs w:val="20"/>
        </w:rPr>
        <w:t xml:space="preserve">, </w:t>
      </w:r>
      <w:r w:rsidRPr="000566C2">
        <w:rPr>
          <w:rFonts w:ascii="Arial" w:hAnsi="Arial" w:cs="Arial"/>
          <w:color w:val="000000" w:themeColor="text1"/>
          <w:sz w:val="20"/>
          <w:szCs w:val="20"/>
        </w:rPr>
        <w:t xml:space="preserve">na </w:t>
      </w:r>
      <w:r w:rsidR="002D0747">
        <w:rPr>
          <w:rFonts w:ascii="Arial" w:hAnsi="Arial" w:cs="Arial"/>
          <w:color w:val="000000" w:themeColor="text1"/>
          <w:sz w:val="20"/>
          <w:szCs w:val="20"/>
        </w:rPr>
        <w:t>Câmara Municipal de Vereadores</w:t>
      </w:r>
      <w:r w:rsidR="00F27CCF" w:rsidRPr="000566C2">
        <w:rPr>
          <w:rFonts w:ascii="Arial" w:hAnsi="Arial" w:cs="Arial"/>
          <w:color w:val="000000" w:themeColor="text1"/>
          <w:sz w:val="20"/>
          <w:szCs w:val="20"/>
        </w:rPr>
        <w:t>,</w:t>
      </w:r>
      <w:r w:rsidRPr="000566C2">
        <w:rPr>
          <w:rFonts w:ascii="Arial" w:hAnsi="Arial" w:cs="Arial"/>
          <w:color w:val="000000" w:themeColor="text1"/>
          <w:sz w:val="20"/>
          <w:szCs w:val="20"/>
        </w:rPr>
        <w:t xml:space="preserve"> sito a </w:t>
      </w:r>
      <w:r w:rsidR="0039668C">
        <w:rPr>
          <w:rFonts w:ascii="Arial" w:hAnsi="Arial" w:cs="Arial"/>
          <w:color w:val="000000" w:themeColor="text1"/>
          <w:sz w:val="20"/>
          <w:szCs w:val="20"/>
        </w:rPr>
        <w:t xml:space="preserve">Rua </w:t>
      </w:r>
      <w:r w:rsidR="002D0747">
        <w:rPr>
          <w:rFonts w:ascii="Arial" w:hAnsi="Arial" w:cs="Arial"/>
          <w:color w:val="000000" w:themeColor="text1"/>
          <w:sz w:val="20"/>
          <w:szCs w:val="20"/>
        </w:rPr>
        <w:t>Anastácio Ribeiro</w:t>
      </w:r>
      <w:r w:rsidR="0039668C">
        <w:rPr>
          <w:rFonts w:ascii="Arial" w:hAnsi="Arial" w:cs="Arial"/>
          <w:color w:val="000000" w:themeColor="text1"/>
          <w:sz w:val="20"/>
          <w:szCs w:val="20"/>
        </w:rPr>
        <w:t xml:space="preserve">, nº </w:t>
      </w:r>
      <w:r w:rsidR="002D0747">
        <w:rPr>
          <w:rFonts w:ascii="Arial" w:hAnsi="Arial" w:cs="Arial"/>
          <w:color w:val="000000" w:themeColor="text1"/>
          <w:sz w:val="20"/>
          <w:szCs w:val="20"/>
        </w:rPr>
        <w:t>84</w:t>
      </w:r>
      <w:r w:rsidR="00F27CCF" w:rsidRPr="000566C2">
        <w:rPr>
          <w:rFonts w:ascii="Arial" w:hAnsi="Arial" w:cs="Arial"/>
          <w:color w:val="000000" w:themeColor="text1"/>
          <w:sz w:val="20"/>
          <w:szCs w:val="20"/>
        </w:rPr>
        <w:t>,</w:t>
      </w:r>
      <w:r w:rsidRPr="000566C2">
        <w:rPr>
          <w:rFonts w:ascii="Arial" w:hAnsi="Arial" w:cs="Arial"/>
          <w:color w:val="000000" w:themeColor="text1"/>
          <w:sz w:val="20"/>
          <w:szCs w:val="20"/>
        </w:rPr>
        <w:t xml:space="preserve"> com início às </w:t>
      </w:r>
      <w:r w:rsidR="007566BD" w:rsidRPr="000566C2">
        <w:rPr>
          <w:rFonts w:ascii="Arial" w:hAnsi="Arial" w:cs="Arial"/>
          <w:color w:val="000000" w:themeColor="text1"/>
          <w:sz w:val="20"/>
          <w:szCs w:val="20"/>
        </w:rPr>
        <w:t>08</w:t>
      </w:r>
      <w:r w:rsidR="00A01551">
        <w:rPr>
          <w:rFonts w:ascii="Arial" w:hAnsi="Arial" w:cs="Arial"/>
          <w:color w:val="000000" w:themeColor="text1"/>
          <w:sz w:val="20"/>
          <w:szCs w:val="20"/>
        </w:rPr>
        <w:t>:30</w:t>
      </w:r>
      <w:r w:rsidR="007566BD" w:rsidRPr="000566C2">
        <w:rPr>
          <w:rFonts w:ascii="Arial" w:hAnsi="Arial" w:cs="Arial"/>
          <w:color w:val="000000" w:themeColor="text1"/>
          <w:sz w:val="20"/>
          <w:szCs w:val="20"/>
        </w:rPr>
        <w:t xml:space="preserve"> </w:t>
      </w:r>
      <w:r w:rsidR="00C93489" w:rsidRPr="000566C2">
        <w:rPr>
          <w:rFonts w:ascii="Arial" w:hAnsi="Arial" w:cs="Arial"/>
          <w:color w:val="000000" w:themeColor="text1"/>
          <w:sz w:val="20"/>
          <w:szCs w:val="20"/>
        </w:rPr>
        <w:t>horas</w:t>
      </w:r>
      <w:r w:rsidRPr="000566C2">
        <w:rPr>
          <w:rFonts w:ascii="Arial" w:hAnsi="Arial" w:cs="Arial"/>
          <w:color w:val="000000" w:themeColor="text1"/>
          <w:sz w:val="20"/>
          <w:szCs w:val="20"/>
        </w:rPr>
        <w:t xml:space="preserve"> e término às </w:t>
      </w:r>
      <w:r w:rsidR="007566BD" w:rsidRPr="000566C2">
        <w:rPr>
          <w:rFonts w:ascii="Arial" w:hAnsi="Arial" w:cs="Arial"/>
          <w:color w:val="000000" w:themeColor="text1"/>
          <w:sz w:val="20"/>
          <w:szCs w:val="20"/>
        </w:rPr>
        <w:t>11</w:t>
      </w:r>
      <w:r w:rsidR="00A01551">
        <w:rPr>
          <w:rFonts w:ascii="Arial" w:hAnsi="Arial" w:cs="Arial"/>
          <w:color w:val="000000" w:themeColor="text1"/>
          <w:sz w:val="20"/>
          <w:szCs w:val="20"/>
        </w:rPr>
        <w:t>:00</w:t>
      </w:r>
      <w:r w:rsidR="00DA3A73" w:rsidRPr="000566C2">
        <w:rPr>
          <w:rFonts w:ascii="Arial" w:hAnsi="Arial" w:cs="Arial"/>
          <w:color w:val="000000" w:themeColor="text1"/>
          <w:sz w:val="20"/>
          <w:szCs w:val="20"/>
        </w:rPr>
        <w:t xml:space="preserve"> horas</w:t>
      </w:r>
      <w:r w:rsidR="007C6897" w:rsidRPr="000566C2">
        <w:rPr>
          <w:rFonts w:ascii="Arial" w:hAnsi="Arial" w:cs="Arial"/>
          <w:color w:val="000000" w:themeColor="text1"/>
          <w:sz w:val="20"/>
          <w:szCs w:val="20"/>
        </w:rPr>
        <w:t>.</w:t>
      </w:r>
      <w:r w:rsidR="00C93489" w:rsidRPr="00D708F9">
        <w:rPr>
          <w:rFonts w:ascii="Arial" w:hAnsi="Arial" w:cs="Arial"/>
          <w:color w:val="FF0000"/>
          <w:sz w:val="20"/>
          <w:szCs w:val="20"/>
        </w:rPr>
        <w:t xml:space="preserve"> </w:t>
      </w:r>
    </w:p>
    <w:p w:rsidR="0021444B" w:rsidRPr="00D708F9" w:rsidRDefault="0021444B" w:rsidP="00EA1550">
      <w:pPr>
        <w:autoSpaceDE w:val="0"/>
        <w:jc w:val="both"/>
        <w:rPr>
          <w:rFonts w:ascii="Arial" w:hAnsi="Arial" w:cs="Arial"/>
          <w:color w:val="FF0000"/>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color w:val="000000"/>
          <w:sz w:val="20"/>
          <w:szCs w:val="20"/>
        </w:rPr>
        <w:t>7.2</w:t>
      </w:r>
      <w:r w:rsidRPr="00D708F9">
        <w:rPr>
          <w:rFonts w:ascii="Arial" w:hAnsi="Arial" w:cs="Arial"/>
          <w:color w:val="000000"/>
          <w:sz w:val="20"/>
          <w:szCs w:val="20"/>
        </w:rPr>
        <w:t xml:space="preserve"> Os candidatos deverão comparecer ao local de aplicação das provas com antecedência mínima de </w:t>
      </w:r>
      <w:r w:rsidR="007467C6">
        <w:rPr>
          <w:rFonts w:ascii="Arial" w:hAnsi="Arial" w:cs="Arial"/>
          <w:color w:val="000000"/>
          <w:sz w:val="20"/>
          <w:szCs w:val="20"/>
        </w:rPr>
        <w:t>30 (</w:t>
      </w:r>
      <w:r w:rsidRPr="00D708F9">
        <w:rPr>
          <w:rFonts w:ascii="Arial" w:hAnsi="Arial" w:cs="Arial"/>
          <w:color w:val="000000"/>
          <w:sz w:val="20"/>
          <w:szCs w:val="20"/>
        </w:rPr>
        <w:t>trinta</w:t>
      </w:r>
      <w:r w:rsidR="007467C6">
        <w:rPr>
          <w:rFonts w:ascii="Arial" w:hAnsi="Arial" w:cs="Arial"/>
          <w:color w:val="000000"/>
          <w:sz w:val="20"/>
          <w:szCs w:val="20"/>
        </w:rPr>
        <w:t>)</w:t>
      </w:r>
      <w:r w:rsidRPr="00D708F9">
        <w:rPr>
          <w:rFonts w:ascii="Arial" w:hAnsi="Arial" w:cs="Arial"/>
          <w:color w:val="000000"/>
          <w:sz w:val="20"/>
          <w:szCs w:val="20"/>
        </w:rPr>
        <w:t xml:space="preserve"> minutos, munidos do comprovante de inscrição, de documento oficial com foto, definidos no item 4.1.2, lápis, borracha e caneta esferográfica azul ou preta.</w:t>
      </w:r>
    </w:p>
    <w:p w:rsidR="00625945" w:rsidRPr="00D708F9" w:rsidRDefault="00625945" w:rsidP="00EA1550">
      <w:pPr>
        <w:autoSpaceDE w:val="0"/>
        <w:jc w:val="both"/>
        <w:rPr>
          <w:rFonts w:ascii="Arial" w:hAnsi="Arial" w:cs="Arial"/>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color w:val="000000"/>
          <w:sz w:val="20"/>
          <w:szCs w:val="20"/>
        </w:rPr>
        <w:t xml:space="preserve">7.2.1 </w:t>
      </w:r>
      <w:r w:rsidRPr="00D708F9">
        <w:rPr>
          <w:rFonts w:ascii="Arial" w:hAnsi="Arial" w:cs="Arial"/>
          <w:color w:val="000000"/>
          <w:sz w:val="20"/>
          <w:szCs w:val="20"/>
        </w:rPr>
        <w:t>Os candidatos que não estiverem presentes no interior da sala de aplicação das provas no horário definido no item 7.1 serão excluídos do certame.</w:t>
      </w:r>
    </w:p>
    <w:p w:rsidR="00625945" w:rsidRPr="00D708F9" w:rsidRDefault="00625945" w:rsidP="00EA1550">
      <w:pPr>
        <w:autoSpaceDE w:val="0"/>
        <w:jc w:val="both"/>
        <w:rPr>
          <w:rFonts w:ascii="Arial" w:hAnsi="Arial" w:cs="Arial"/>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bCs/>
          <w:color w:val="000000"/>
          <w:sz w:val="20"/>
          <w:szCs w:val="20"/>
        </w:rPr>
        <w:t xml:space="preserve">7.2.2 </w:t>
      </w:r>
      <w:r w:rsidRPr="00D708F9">
        <w:rPr>
          <w:rFonts w:ascii="Arial" w:hAnsi="Arial" w:cs="Arial"/>
          <w:color w:val="000000"/>
          <w:sz w:val="20"/>
          <w:szCs w:val="20"/>
        </w:rPr>
        <w:t xml:space="preserve">O candidato que deixar de exibir documento oficial com foto, antes de cada prova, será excluído do certame. </w:t>
      </w:r>
    </w:p>
    <w:p w:rsidR="00625945" w:rsidRPr="00D708F9" w:rsidRDefault="00625945" w:rsidP="00EA1550">
      <w:pPr>
        <w:autoSpaceDE w:val="0"/>
        <w:jc w:val="both"/>
        <w:rPr>
          <w:rFonts w:ascii="Arial" w:hAnsi="Arial" w:cs="Arial"/>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bCs/>
          <w:color w:val="000000"/>
          <w:sz w:val="20"/>
          <w:szCs w:val="20"/>
        </w:rPr>
        <w:lastRenderedPageBreak/>
        <w:t xml:space="preserve">7.2.3 </w:t>
      </w:r>
      <w:r w:rsidRPr="00D708F9">
        <w:rPr>
          <w:rFonts w:ascii="Arial" w:hAnsi="Arial" w:cs="Arial"/>
          <w:color w:val="000000"/>
          <w:sz w:val="20"/>
          <w:szCs w:val="20"/>
        </w:rPr>
        <w:t>Caso o candidato esteja impossibilitado de apresentar, no dia da realização das provas, documento de identidade original, por motivo de perda, roubo ou furto, deverá ser apresentado documento que ateste o registro da ocorrência em órgão policial, expedido há, no máximo, noventa dias, ocasião em que será submetido à identificação especial, compreendendo coleta de dados e de assinaturas em formulário próprio.</w:t>
      </w:r>
    </w:p>
    <w:p w:rsidR="00625945" w:rsidRPr="00D708F9" w:rsidRDefault="00625945" w:rsidP="00EA1550">
      <w:pPr>
        <w:autoSpaceDE w:val="0"/>
        <w:jc w:val="both"/>
        <w:rPr>
          <w:rFonts w:ascii="Arial" w:hAnsi="Arial" w:cs="Arial"/>
          <w:b/>
          <w:color w:val="000000"/>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color w:val="000000"/>
          <w:sz w:val="20"/>
          <w:szCs w:val="20"/>
        </w:rPr>
        <w:t>7.3</w:t>
      </w:r>
      <w:r w:rsidRPr="00D708F9">
        <w:rPr>
          <w:rFonts w:ascii="Arial" w:hAnsi="Arial" w:cs="Arial"/>
          <w:color w:val="000000"/>
          <w:sz w:val="20"/>
          <w:szCs w:val="20"/>
        </w:rPr>
        <w:t xml:space="preserve"> No horário definido para início das provas, a Comissão ou os fiscais convidarão</w:t>
      </w:r>
      <w:r w:rsidR="003427EE" w:rsidRPr="00D708F9">
        <w:rPr>
          <w:rFonts w:ascii="Arial" w:hAnsi="Arial" w:cs="Arial"/>
          <w:color w:val="000000"/>
          <w:sz w:val="20"/>
          <w:szCs w:val="20"/>
        </w:rPr>
        <w:t xml:space="preserve"> 2</w:t>
      </w:r>
      <w:r w:rsidRPr="00D708F9">
        <w:rPr>
          <w:rFonts w:ascii="Arial" w:hAnsi="Arial" w:cs="Arial"/>
          <w:color w:val="000000"/>
          <w:sz w:val="20"/>
          <w:szCs w:val="20"/>
        </w:rPr>
        <w:t xml:space="preserve"> </w:t>
      </w:r>
      <w:r w:rsidR="003427EE" w:rsidRPr="00D708F9">
        <w:rPr>
          <w:rFonts w:ascii="Arial" w:hAnsi="Arial" w:cs="Arial"/>
          <w:color w:val="000000"/>
          <w:sz w:val="20"/>
          <w:szCs w:val="20"/>
        </w:rPr>
        <w:t>(</w:t>
      </w:r>
      <w:r w:rsidRPr="00D708F9">
        <w:rPr>
          <w:rFonts w:ascii="Arial" w:hAnsi="Arial" w:cs="Arial"/>
          <w:color w:val="000000"/>
          <w:sz w:val="20"/>
          <w:szCs w:val="20"/>
        </w:rPr>
        <w:t>dois</w:t>
      </w:r>
      <w:r w:rsidR="003427EE" w:rsidRPr="00D708F9">
        <w:rPr>
          <w:rFonts w:ascii="Arial" w:hAnsi="Arial" w:cs="Arial"/>
          <w:color w:val="000000"/>
          <w:sz w:val="20"/>
          <w:szCs w:val="20"/>
        </w:rPr>
        <w:t>)</w:t>
      </w:r>
      <w:r w:rsidRPr="00D708F9">
        <w:rPr>
          <w:rFonts w:ascii="Arial" w:hAnsi="Arial" w:cs="Arial"/>
          <w:color w:val="000000"/>
          <w:sz w:val="20"/>
          <w:szCs w:val="20"/>
        </w:rPr>
        <w:t xml:space="preserve"> candidatos para conferirem o lacre do envelope, removendo-o à vista de todos os presentes.</w:t>
      </w:r>
    </w:p>
    <w:p w:rsidR="00625945" w:rsidRPr="00D708F9" w:rsidRDefault="00625945" w:rsidP="00EA1550">
      <w:pPr>
        <w:autoSpaceDE w:val="0"/>
        <w:jc w:val="both"/>
        <w:rPr>
          <w:rFonts w:ascii="Arial" w:hAnsi="Arial" w:cs="Arial"/>
          <w:color w:val="000000"/>
          <w:sz w:val="20"/>
          <w:szCs w:val="20"/>
        </w:rPr>
      </w:pPr>
    </w:p>
    <w:p w:rsidR="00625945" w:rsidRPr="00D708F9" w:rsidRDefault="00625945" w:rsidP="00EA1550">
      <w:pPr>
        <w:autoSpaceDE w:val="0"/>
        <w:jc w:val="both"/>
        <w:rPr>
          <w:rFonts w:ascii="Arial" w:hAnsi="Arial" w:cs="Arial"/>
          <w:color w:val="000000"/>
          <w:sz w:val="20"/>
          <w:szCs w:val="20"/>
        </w:rPr>
      </w:pPr>
      <w:r w:rsidRPr="000566C2">
        <w:rPr>
          <w:rFonts w:ascii="Arial" w:hAnsi="Arial" w:cs="Arial"/>
          <w:b/>
          <w:color w:val="000000"/>
          <w:sz w:val="20"/>
          <w:szCs w:val="20"/>
        </w:rPr>
        <w:t>7.4</w:t>
      </w:r>
      <w:r w:rsidRPr="000566C2">
        <w:rPr>
          <w:rFonts w:ascii="Arial" w:hAnsi="Arial" w:cs="Arial"/>
          <w:color w:val="000000"/>
          <w:sz w:val="20"/>
          <w:szCs w:val="20"/>
        </w:rPr>
        <w:t xml:space="preserve"> Distribuídas as provas, inicialmente os candidatos conferirão a presença das</w:t>
      </w:r>
      <w:r w:rsidR="00A20421" w:rsidRPr="000566C2">
        <w:rPr>
          <w:rFonts w:ascii="Arial" w:hAnsi="Arial" w:cs="Arial"/>
          <w:color w:val="000000"/>
          <w:sz w:val="20"/>
          <w:szCs w:val="20"/>
        </w:rPr>
        <w:t xml:space="preserve"> </w:t>
      </w:r>
      <w:r w:rsidR="00D6777D" w:rsidRPr="000566C2">
        <w:rPr>
          <w:rFonts w:ascii="Arial" w:hAnsi="Arial" w:cs="Arial"/>
          <w:color w:val="000000"/>
          <w:sz w:val="20"/>
          <w:szCs w:val="20"/>
        </w:rPr>
        <w:t>1</w:t>
      </w:r>
      <w:r w:rsidR="007566BD" w:rsidRPr="000566C2">
        <w:rPr>
          <w:rFonts w:ascii="Arial" w:hAnsi="Arial" w:cs="Arial"/>
          <w:color w:val="000000"/>
          <w:sz w:val="20"/>
          <w:szCs w:val="20"/>
        </w:rPr>
        <w:t>0</w:t>
      </w:r>
      <w:r w:rsidRPr="000566C2">
        <w:rPr>
          <w:rFonts w:ascii="Arial" w:hAnsi="Arial" w:cs="Arial"/>
          <w:color w:val="000000"/>
          <w:sz w:val="20"/>
          <w:szCs w:val="20"/>
        </w:rPr>
        <w:t xml:space="preserve"> </w:t>
      </w:r>
      <w:r w:rsidR="003427EE" w:rsidRPr="000566C2">
        <w:rPr>
          <w:rFonts w:ascii="Arial" w:hAnsi="Arial" w:cs="Arial"/>
          <w:color w:val="000000"/>
          <w:sz w:val="20"/>
          <w:szCs w:val="20"/>
        </w:rPr>
        <w:t>(</w:t>
      </w:r>
      <w:r w:rsidR="00D6777D" w:rsidRPr="000566C2">
        <w:rPr>
          <w:rFonts w:ascii="Arial" w:hAnsi="Arial" w:cs="Arial"/>
          <w:color w:val="000000"/>
          <w:sz w:val="20"/>
          <w:szCs w:val="20"/>
        </w:rPr>
        <w:t>dez</w:t>
      </w:r>
      <w:r w:rsidR="003427EE" w:rsidRPr="000566C2">
        <w:rPr>
          <w:rFonts w:ascii="Arial" w:hAnsi="Arial" w:cs="Arial"/>
          <w:color w:val="000000"/>
          <w:sz w:val="20"/>
          <w:szCs w:val="20"/>
        </w:rPr>
        <w:t xml:space="preserve">) </w:t>
      </w:r>
      <w:r w:rsidRPr="000566C2">
        <w:rPr>
          <w:rFonts w:ascii="Arial" w:hAnsi="Arial" w:cs="Arial"/>
          <w:color w:val="000000"/>
          <w:sz w:val="20"/>
          <w:szCs w:val="20"/>
        </w:rPr>
        <w:t>questões, passando-se ao preenchimento do nome completo,</w:t>
      </w:r>
      <w:r w:rsidRPr="000566C2">
        <w:rPr>
          <w:rFonts w:ascii="Arial" w:hAnsi="Arial" w:cs="Arial"/>
          <w:b/>
          <w:color w:val="000000"/>
          <w:sz w:val="20"/>
          <w:szCs w:val="20"/>
        </w:rPr>
        <w:t xml:space="preserve"> </w:t>
      </w:r>
      <w:r w:rsidRPr="000566C2">
        <w:rPr>
          <w:rFonts w:ascii="Arial" w:hAnsi="Arial" w:cs="Arial"/>
          <w:b/>
          <w:i/>
          <w:color w:val="000000"/>
          <w:sz w:val="20"/>
          <w:szCs w:val="20"/>
        </w:rPr>
        <w:t>exclusivamente no canhoto destacável</w:t>
      </w:r>
      <w:r w:rsidRPr="000566C2">
        <w:rPr>
          <w:rFonts w:ascii="Arial" w:hAnsi="Arial" w:cs="Arial"/>
          <w:color w:val="000000"/>
          <w:sz w:val="20"/>
          <w:szCs w:val="20"/>
        </w:rPr>
        <w:t>, o qual será imediatamente recolhido pela Comissão ou pelos fiscais e lacrado em envelope específico.</w:t>
      </w:r>
    </w:p>
    <w:p w:rsidR="00625945" w:rsidRPr="00D708F9" w:rsidRDefault="00625945" w:rsidP="00EA1550">
      <w:pPr>
        <w:autoSpaceDE w:val="0"/>
        <w:jc w:val="both"/>
        <w:rPr>
          <w:rFonts w:ascii="Arial" w:hAnsi="Arial" w:cs="Arial"/>
          <w:color w:val="000000"/>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color w:val="000000"/>
          <w:sz w:val="20"/>
          <w:szCs w:val="20"/>
        </w:rPr>
        <w:t>7.5</w:t>
      </w:r>
      <w:r w:rsidRPr="00D708F9">
        <w:rPr>
          <w:rFonts w:ascii="Arial" w:hAnsi="Arial" w:cs="Arial"/>
          <w:color w:val="000000"/>
          <w:sz w:val="20"/>
          <w:szCs w:val="20"/>
        </w:rPr>
        <w:t xml:space="preserve"> Os cadernos de provas deverão ser preenchidos pelos candidatos mediante a utilização de caneta esferográfica azul ou preta, assinalando-se apenas uma alternativa em cada questão.</w:t>
      </w:r>
    </w:p>
    <w:p w:rsidR="00625945" w:rsidRPr="00D708F9" w:rsidRDefault="00625945" w:rsidP="00EA1550">
      <w:pPr>
        <w:autoSpaceDE w:val="0"/>
        <w:jc w:val="both"/>
        <w:rPr>
          <w:rFonts w:ascii="Arial" w:hAnsi="Arial" w:cs="Arial"/>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color w:val="000000"/>
          <w:sz w:val="20"/>
          <w:szCs w:val="20"/>
        </w:rPr>
        <w:t>7.5.1</w:t>
      </w:r>
      <w:r w:rsidRPr="00D708F9">
        <w:rPr>
          <w:rFonts w:ascii="Arial" w:hAnsi="Arial" w:cs="Arial"/>
          <w:color w:val="000000"/>
          <w:sz w:val="20"/>
          <w:szCs w:val="20"/>
        </w:rPr>
        <w:t xml:space="preserve"> Não serão consideradas válidas, atribuindo-se pontuação zero, as questões que forem respondidas a lápis, sem posterior confirmação à caneta.</w:t>
      </w:r>
    </w:p>
    <w:p w:rsidR="00625945" w:rsidRPr="00D708F9" w:rsidRDefault="00625945" w:rsidP="00EA1550">
      <w:pPr>
        <w:autoSpaceDE w:val="0"/>
        <w:jc w:val="both"/>
        <w:rPr>
          <w:rFonts w:ascii="Arial" w:hAnsi="Arial" w:cs="Arial"/>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bCs/>
          <w:color w:val="000000"/>
          <w:sz w:val="20"/>
          <w:szCs w:val="20"/>
        </w:rPr>
        <w:t xml:space="preserve">7.5.2 </w:t>
      </w:r>
      <w:r w:rsidRPr="00D708F9">
        <w:rPr>
          <w:rFonts w:ascii="Arial" w:hAnsi="Arial" w:cs="Arial"/>
          <w:color w:val="000000"/>
          <w:sz w:val="20"/>
          <w:szCs w:val="20"/>
        </w:rPr>
        <w:t>Também será anulada a questão que apresentar mais de uma alternativa assinalada pelo candidato, ou que contiver rasuras ou borrões.</w:t>
      </w:r>
    </w:p>
    <w:p w:rsidR="00625945" w:rsidRPr="00D708F9" w:rsidRDefault="00625945" w:rsidP="00EA1550">
      <w:pPr>
        <w:autoSpaceDE w:val="0"/>
        <w:jc w:val="both"/>
        <w:rPr>
          <w:rFonts w:ascii="Arial" w:hAnsi="Arial" w:cs="Arial"/>
          <w:b/>
          <w:bCs/>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bCs/>
          <w:color w:val="000000"/>
          <w:sz w:val="20"/>
          <w:szCs w:val="20"/>
        </w:rPr>
        <w:t xml:space="preserve">7.5.3 </w:t>
      </w:r>
      <w:r w:rsidRPr="00D708F9">
        <w:rPr>
          <w:rFonts w:ascii="Arial" w:hAnsi="Arial" w:cs="Arial"/>
          <w:color w:val="000000"/>
          <w:sz w:val="20"/>
          <w:szCs w:val="20"/>
        </w:rPr>
        <w:t>Será anulada integralmente a prova que contiver assinaturas ou sinais que permitam a identificação do candidato, ressalvado o numeral impresso pela Comissão.</w:t>
      </w:r>
    </w:p>
    <w:p w:rsidR="00625945" w:rsidRPr="00D708F9" w:rsidRDefault="00625945" w:rsidP="00EA1550">
      <w:pPr>
        <w:autoSpaceDE w:val="0"/>
        <w:jc w:val="both"/>
        <w:rPr>
          <w:rFonts w:ascii="Arial" w:hAnsi="Arial" w:cs="Arial"/>
          <w:color w:val="000000"/>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color w:val="000000"/>
          <w:sz w:val="20"/>
          <w:szCs w:val="20"/>
        </w:rPr>
        <w:t>7.6</w:t>
      </w:r>
      <w:r w:rsidRPr="00D708F9">
        <w:rPr>
          <w:rFonts w:ascii="Arial" w:hAnsi="Arial" w:cs="Arial"/>
          <w:color w:val="000000"/>
          <w:sz w:val="20"/>
          <w:szCs w:val="20"/>
        </w:rPr>
        <w:t xml:space="preserve"> O candidato que se retirar do local de provas não poderá retornar, ressalvados os casos de afastamento da sala com acompanhamento de um membro da Comissão ou de um fiscal. </w:t>
      </w:r>
    </w:p>
    <w:p w:rsidR="00625945" w:rsidRPr="00D708F9" w:rsidRDefault="00625945" w:rsidP="00EA1550">
      <w:pPr>
        <w:autoSpaceDE w:val="0"/>
        <w:jc w:val="both"/>
        <w:rPr>
          <w:rFonts w:ascii="Arial" w:hAnsi="Arial" w:cs="Arial"/>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color w:val="000000"/>
          <w:sz w:val="20"/>
          <w:szCs w:val="20"/>
        </w:rPr>
        <w:t>7.7</w:t>
      </w:r>
      <w:r w:rsidRPr="00D708F9">
        <w:rPr>
          <w:rFonts w:ascii="Arial" w:hAnsi="Arial" w:cs="Arial"/>
          <w:color w:val="000000"/>
          <w:sz w:val="20"/>
          <w:szCs w:val="20"/>
        </w:rPr>
        <w:t xml:space="preserve"> Não será permitido ao candidato retirar o caderno de questões da prova.</w:t>
      </w:r>
    </w:p>
    <w:p w:rsidR="00625945" w:rsidRPr="00D708F9" w:rsidRDefault="00625945" w:rsidP="00EA1550">
      <w:pPr>
        <w:autoSpaceDE w:val="0"/>
        <w:jc w:val="both"/>
        <w:rPr>
          <w:rFonts w:ascii="Arial" w:hAnsi="Arial" w:cs="Arial"/>
          <w:color w:val="000000"/>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color w:val="000000"/>
          <w:sz w:val="20"/>
          <w:szCs w:val="20"/>
        </w:rPr>
        <w:t xml:space="preserve">7.8 </w:t>
      </w:r>
      <w:r w:rsidRPr="00D708F9">
        <w:rPr>
          <w:rFonts w:ascii="Arial" w:hAnsi="Arial" w:cs="Arial"/>
          <w:color w:val="000000"/>
          <w:sz w:val="20"/>
          <w:szCs w:val="20"/>
        </w:rPr>
        <w:t>Será retirado do local das provas e desclassificado do Processo Seletivo Simplificado, o candidato que:</w:t>
      </w:r>
    </w:p>
    <w:p w:rsidR="00625945" w:rsidRPr="00D708F9" w:rsidRDefault="00625945" w:rsidP="00EA1550">
      <w:pPr>
        <w:jc w:val="both"/>
        <w:rPr>
          <w:rFonts w:ascii="Arial" w:hAnsi="Arial" w:cs="Arial"/>
          <w:b/>
          <w:bCs/>
          <w:sz w:val="20"/>
          <w:szCs w:val="20"/>
        </w:rPr>
      </w:pPr>
    </w:p>
    <w:p w:rsidR="00625945" w:rsidRPr="00D708F9" w:rsidRDefault="00625945" w:rsidP="00EA1550">
      <w:pPr>
        <w:jc w:val="both"/>
        <w:rPr>
          <w:rFonts w:ascii="Arial" w:hAnsi="Arial" w:cs="Arial"/>
          <w:sz w:val="20"/>
          <w:szCs w:val="20"/>
        </w:rPr>
      </w:pPr>
      <w:r w:rsidRPr="00D708F9">
        <w:rPr>
          <w:rFonts w:ascii="Arial" w:hAnsi="Arial" w:cs="Arial"/>
          <w:b/>
          <w:bCs/>
          <w:sz w:val="20"/>
          <w:szCs w:val="20"/>
        </w:rPr>
        <w:t>7.8.1</w:t>
      </w:r>
      <w:r w:rsidR="003A6C0B" w:rsidRPr="00D708F9">
        <w:rPr>
          <w:rFonts w:ascii="Arial" w:hAnsi="Arial" w:cs="Arial"/>
          <w:sz w:val="20"/>
          <w:szCs w:val="20"/>
        </w:rPr>
        <w:t xml:space="preserve"> A</w:t>
      </w:r>
      <w:r w:rsidRPr="00D708F9">
        <w:rPr>
          <w:rFonts w:ascii="Arial" w:hAnsi="Arial" w:cs="Arial"/>
          <w:sz w:val="20"/>
          <w:szCs w:val="20"/>
        </w:rPr>
        <w:t>presentar atitude de desacato, desrespeito ou descortesia para com as pessoas encarregadas pela realização do concurso ou com os outros candidatos;</w:t>
      </w:r>
    </w:p>
    <w:p w:rsidR="00625945" w:rsidRPr="00D708F9" w:rsidRDefault="00625945" w:rsidP="00EA1550">
      <w:pPr>
        <w:jc w:val="both"/>
        <w:rPr>
          <w:rFonts w:ascii="Arial" w:hAnsi="Arial" w:cs="Arial"/>
          <w:b/>
          <w:bCs/>
          <w:sz w:val="20"/>
          <w:szCs w:val="20"/>
        </w:rPr>
      </w:pPr>
    </w:p>
    <w:p w:rsidR="00625945" w:rsidRPr="00D708F9" w:rsidRDefault="00625945" w:rsidP="00EA1550">
      <w:pPr>
        <w:jc w:val="both"/>
        <w:rPr>
          <w:rFonts w:ascii="Arial" w:hAnsi="Arial" w:cs="Arial"/>
          <w:sz w:val="20"/>
          <w:szCs w:val="20"/>
        </w:rPr>
      </w:pPr>
      <w:r w:rsidRPr="00D708F9">
        <w:rPr>
          <w:rFonts w:ascii="Arial" w:hAnsi="Arial" w:cs="Arial"/>
          <w:b/>
          <w:bCs/>
          <w:sz w:val="20"/>
          <w:szCs w:val="20"/>
        </w:rPr>
        <w:t>7.8.2</w:t>
      </w:r>
      <w:r w:rsidR="003A6C0B" w:rsidRPr="00D708F9">
        <w:rPr>
          <w:rFonts w:ascii="Arial" w:hAnsi="Arial" w:cs="Arial"/>
          <w:sz w:val="20"/>
          <w:szCs w:val="20"/>
        </w:rPr>
        <w:t xml:space="preserve"> D</w:t>
      </w:r>
      <w:r w:rsidRPr="00D708F9">
        <w:rPr>
          <w:rFonts w:ascii="Arial" w:hAnsi="Arial" w:cs="Arial"/>
          <w:sz w:val="20"/>
          <w:szCs w:val="20"/>
        </w:rPr>
        <w:t>urante a realização de qualquer prova, demonstrar comportamento inconveniente ou for flagrado comunicando-se com outros candidatos ou pessoas estranhas, por gestos, palavras ou por escrito, bem como utilizando-se de livros, notas ou impressos, salvo os expressamente permitidos no edital;</w:t>
      </w:r>
    </w:p>
    <w:p w:rsidR="00625945" w:rsidRPr="00D708F9" w:rsidRDefault="00625945" w:rsidP="00EA1550">
      <w:pPr>
        <w:autoSpaceDE w:val="0"/>
        <w:jc w:val="both"/>
        <w:rPr>
          <w:rFonts w:ascii="Arial" w:hAnsi="Arial" w:cs="Arial"/>
          <w:b/>
          <w:bCs/>
          <w:sz w:val="20"/>
          <w:szCs w:val="20"/>
        </w:rPr>
      </w:pPr>
    </w:p>
    <w:p w:rsidR="00625945" w:rsidRPr="00D708F9" w:rsidRDefault="00625945" w:rsidP="00EA1550">
      <w:pPr>
        <w:autoSpaceDE w:val="0"/>
        <w:jc w:val="both"/>
        <w:rPr>
          <w:rFonts w:ascii="Arial" w:hAnsi="Arial" w:cs="Arial"/>
          <w:sz w:val="20"/>
          <w:szCs w:val="20"/>
        </w:rPr>
      </w:pPr>
      <w:r w:rsidRPr="00D708F9">
        <w:rPr>
          <w:rFonts w:ascii="Arial" w:hAnsi="Arial" w:cs="Arial"/>
          <w:b/>
          <w:bCs/>
          <w:sz w:val="20"/>
          <w:szCs w:val="20"/>
        </w:rPr>
        <w:t>7.8.3</w:t>
      </w:r>
      <w:r w:rsidR="003A6C0B" w:rsidRPr="00D708F9">
        <w:rPr>
          <w:rFonts w:ascii="Arial" w:hAnsi="Arial" w:cs="Arial"/>
          <w:sz w:val="20"/>
          <w:szCs w:val="20"/>
        </w:rPr>
        <w:t xml:space="preserve"> D</w:t>
      </w:r>
      <w:r w:rsidRPr="00D708F9">
        <w:rPr>
          <w:rFonts w:ascii="Arial" w:hAnsi="Arial" w:cs="Arial"/>
          <w:sz w:val="20"/>
          <w:szCs w:val="20"/>
        </w:rPr>
        <w:t xml:space="preserve">urante a realização das provas estiver fazendo uso de qualquer tipo de aparelho eletrônico ou de comunicação (bip, telefone celular, relógios, </w:t>
      </w:r>
      <w:r w:rsidRPr="00D708F9">
        <w:rPr>
          <w:rFonts w:ascii="Arial" w:hAnsi="Arial" w:cs="Arial"/>
          <w:i/>
          <w:iCs/>
          <w:sz w:val="20"/>
          <w:szCs w:val="20"/>
        </w:rPr>
        <w:t>walkman</w:t>
      </w:r>
      <w:r w:rsidRPr="00D708F9">
        <w:rPr>
          <w:rFonts w:ascii="Arial" w:hAnsi="Arial" w:cs="Arial"/>
          <w:sz w:val="20"/>
          <w:szCs w:val="20"/>
        </w:rPr>
        <w:t xml:space="preserve">, agenda eletrônica, </w:t>
      </w:r>
      <w:r w:rsidRPr="00D708F9">
        <w:rPr>
          <w:rFonts w:ascii="Arial" w:hAnsi="Arial" w:cs="Arial"/>
          <w:i/>
          <w:iCs/>
          <w:sz w:val="20"/>
          <w:szCs w:val="20"/>
        </w:rPr>
        <w:t xml:space="preserve">notebook, palmtop, </w:t>
      </w:r>
      <w:r w:rsidRPr="00D708F9">
        <w:rPr>
          <w:rFonts w:ascii="Arial" w:hAnsi="Arial" w:cs="Arial"/>
          <w:sz w:val="20"/>
          <w:szCs w:val="20"/>
        </w:rPr>
        <w:t xml:space="preserve">receptor, gravador, </w:t>
      </w:r>
      <w:r w:rsidRPr="00D708F9">
        <w:rPr>
          <w:rFonts w:ascii="Arial" w:hAnsi="Arial" w:cs="Arial"/>
          <w:i/>
          <w:iCs/>
          <w:sz w:val="20"/>
          <w:szCs w:val="20"/>
        </w:rPr>
        <w:t xml:space="preserve">smartphone </w:t>
      </w:r>
      <w:r w:rsidRPr="00D708F9">
        <w:rPr>
          <w:rFonts w:ascii="Arial" w:hAnsi="Arial" w:cs="Arial"/>
          <w:sz w:val="20"/>
          <w:szCs w:val="20"/>
        </w:rPr>
        <w:t>ou outros equipamentos similares), bem como protetores auriculares.</w:t>
      </w:r>
    </w:p>
    <w:p w:rsidR="00625945" w:rsidRPr="00D708F9" w:rsidRDefault="00625945" w:rsidP="00EA1550">
      <w:pPr>
        <w:autoSpaceDE w:val="0"/>
        <w:jc w:val="both"/>
        <w:rPr>
          <w:rFonts w:ascii="Arial" w:hAnsi="Arial" w:cs="Arial"/>
          <w:color w:val="000000"/>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bCs/>
          <w:color w:val="000000"/>
          <w:sz w:val="20"/>
          <w:szCs w:val="20"/>
        </w:rPr>
        <w:t xml:space="preserve">7.9 </w:t>
      </w:r>
      <w:r w:rsidRPr="00D708F9">
        <w:rPr>
          <w:rFonts w:ascii="Arial" w:hAnsi="Arial" w:cs="Arial"/>
          <w:color w:val="000000"/>
          <w:sz w:val="20"/>
          <w:szCs w:val="20"/>
        </w:rPr>
        <w:t>Na ocorrência das hipóteses previstas nos itens 7.8.1, 7.8.2 e 7.8.3 será lavrado “auto de apreensão de prova</w:t>
      </w:r>
      <w:r w:rsidR="003A6C0B" w:rsidRPr="00D708F9">
        <w:rPr>
          <w:rFonts w:ascii="Arial" w:hAnsi="Arial" w:cs="Arial"/>
          <w:color w:val="000000"/>
          <w:sz w:val="20"/>
          <w:szCs w:val="20"/>
        </w:rPr>
        <w:t>”</w:t>
      </w:r>
      <w:r w:rsidRPr="00D708F9">
        <w:rPr>
          <w:rFonts w:ascii="Arial" w:hAnsi="Arial" w:cs="Arial"/>
          <w:color w:val="000000"/>
          <w:sz w:val="20"/>
          <w:szCs w:val="20"/>
        </w:rPr>
        <w:t xml:space="preserve"> e exclusão de candidato, fazendo-se constar o fato com seus pormenores, o qual será assinado por, no mínimo dois membros da Comissão ou fiscais e pelo candidato eliminado.</w:t>
      </w:r>
    </w:p>
    <w:p w:rsidR="00625945" w:rsidRPr="00D708F9" w:rsidRDefault="00625945" w:rsidP="00EA1550">
      <w:pPr>
        <w:autoSpaceDE w:val="0"/>
        <w:jc w:val="both"/>
        <w:rPr>
          <w:rFonts w:ascii="Arial" w:hAnsi="Arial" w:cs="Arial"/>
          <w:b/>
          <w:bCs/>
          <w:color w:val="000000"/>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bCs/>
          <w:color w:val="000000"/>
          <w:sz w:val="20"/>
          <w:szCs w:val="20"/>
        </w:rPr>
        <w:t xml:space="preserve">7.9.1 </w:t>
      </w:r>
      <w:r w:rsidRPr="00D708F9">
        <w:rPr>
          <w:rFonts w:ascii="Arial" w:hAnsi="Arial" w:cs="Arial"/>
          <w:color w:val="000000"/>
          <w:sz w:val="20"/>
          <w:szCs w:val="20"/>
        </w:rPr>
        <w:t>Em caso de recusa do candidato a assinar o auto de apreensão de prova e exclusão de candidato o fato será certificado à vista da assinatura de duas testemunhas.</w:t>
      </w:r>
    </w:p>
    <w:p w:rsidR="00625945" w:rsidRPr="00D708F9" w:rsidRDefault="00625945" w:rsidP="00EA1550">
      <w:pPr>
        <w:autoSpaceDE w:val="0"/>
        <w:jc w:val="both"/>
        <w:rPr>
          <w:rFonts w:ascii="Arial" w:hAnsi="Arial" w:cs="Arial"/>
          <w:b/>
          <w:bCs/>
          <w:color w:val="000000"/>
          <w:sz w:val="20"/>
          <w:szCs w:val="20"/>
          <w:shd w:val="clear" w:color="auto" w:fill="FFFF0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bCs/>
          <w:color w:val="000000"/>
          <w:sz w:val="20"/>
          <w:szCs w:val="20"/>
        </w:rPr>
        <w:t xml:space="preserve">7.10 </w:t>
      </w:r>
      <w:r w:rsidRPr="00D708F9">
        <w:rPr>
          <w:rFonts w:ascii="Arial" w:hAnsi="Arial" w:cs="Arial"/>
          <w:color w:val="000000"/>
          <w:sz w:val="20"/>
          <w:szCs w:val="20"/>
        </w:rPr>
        <w:t>No horário aprazado para o encerramento das provas serão estas recolhidas, independentemente de terem ou não sido concluídas integralmente pelos candidatos.</w:t>
      </w:r>
    </w:p>
    <w:p w:rsidR="00625945" w:rsidRPr="00D708F9" w:rsidRDefault="00625945" w:rsidP="00EA1550">
      <w:pPr>
        <w:autoSpaceDE w:val="0"/>
        <w:jc w:val="both"/>
        <w:rPr>
          <w:rFonts w:ascii="Arial" w:hAnsi="Arial" w:cs="Arial"/>
          <w:color w:val="000000"/>
          <w:sz w:val="20"/>
          <w:szCs w:val="20"/>
        </w:rPr>
      </w:pPr>
    </w:p>
    <w:p w:rsidR="00625945" w:rsidRPr="00D708F9" w:rsidRDefault="00625945" w:rsidP="00EA1550">
      <w:pPr>
        <w:autoSpaceDE w:val="0"/>
        <w:jc w:val="both"/>
        <w:rPr>
          <w:rFonts w:ascii="Arial" w:hAnsi="Arial" w:cs="Arial"/>
          <w:color w:val="000000"/>
          <w:sz w:val="20"/>
          <w:szCs w:val="20"/>
        </w:rPr>
      </w:pPr>
      <w:r w:rsidRPr="00D708F9">
        <w:rPr>
          <w:rFonts w:ascii="Arial" w:hAnsi="Arial" w:cs="Arial"/>
          <w:b/>
          <w:color w:val="000000"/>
          <w:sz w:val="20"/>
          <w:szCs w:val="20"/>
        </w:rPr>
        <w:t xml:space="preserve">7.11 </w:t>
      </w:r>
      <w:r w:rsidRPr="00D708F9">
        <w:rPr>
          <w:rFonts w:ascii="Arial" w:hAnsi="Arial" w:cs="Arial"/>
          <w:color w:val="000000"/>
          <w:sz w:val="20"/>
          <w:szCs w:val="20"/>
        </w:rPr>
        <w:t>Durante a realização das provas, quaisquer ocorrências serão objeto de registro em ata.</w:t>
      </w:r>
    </w:p>
    <w:p w:rsidR="00625945" w:rsidRPr="00D708F9" w:rsidRDefault="00625945" w:rsidP="00EA1550">
      <w:pPr>
        <w:autoSpaceDE w:val="0"/>
        <w:jc w:val="both"/>
        <w:rPr>
          <w:rFonts w:ascii="Arial" w:hAnsi="Arial" w:cs="Arial"/>
          <w:b/>
          <w:color w:val="000000"/>
          <w:sz w:val="20"/>
          <w:szCs w:val="20"/>
        </w:rPr>
      </w:pPr>
    </w:p>
    <w:p w:rsidR="00E74CA5" w:rsidRPr="00D708F9" w:rsidRDefault="00E74CA5" w:rsidP="00EA1550">
      <w:pPr>
        <w:widowControl w:val="0"/>
        <w:jc w:val="both"/>
        <w:rPr>
          <w:rFonts w:ascii="Arial" w:hAnsi="Arial" w:cs="Arial"/>
          <w:sz w:val="20"/>
          <w:szCs w:val="20"/>
        </w:rPr>
      </w:pPr>
      <w:r w:rsidRPr="00D708F9">
        <w:rPr>
          <w:rFonts w:ascii="Arial" w:hAnsi="Arial" w:cs="Arial"/>
          <w:b/>
          <w:sz w:val="20"/>
          <w:szCs w:val="20"/>
        </w:rPr>
        <w:t xml:space="preserve">7.12 </w:t>
      </w:r>
      <w:r w:rsidRPr="00D708F9">
        <w:rPr>
          <w:rFonts w:ascii="Arial" w:hAnsi="Arial" w:cs="Arial"/>
          <w:sz w:val="20"/>
          <w:szCs w:val="20"/>
        </w:rPr>
        <w:t>O sigilo, quanto à identidade dos candidatos, será assegurado pelos atos solenes e públicos de desidentificação e identificação de grades de respostas e/ou cadernos de provas, ou ainda planilhas de avaliação.</w:t>
      </w:r>
    </w:p>
    <w:p w:rsidR="00E74CA5" w:rsidRDefault="00E74CA5" w:rsidP="00EA1550">
      <w:pPr>
        <w:autoSpaceDE w:val="0"/>
        <w:jc w:val="both"/>
        <w:rPr>
          <w:rFonts w:ascii="Arial" w:hAnsi="Arial" w:cs="Arial"/>
          <w:b/>
          <w:color w:val="000000"/>
          <w:sz w:val="20"/>
          <w:szCs w:val="20"/>
        </w:rPr>
      </w:pPr>
    </w:p>
    <w:p w:rsidR="00E70888" w:rsidRPr="00D708F9" w:rsidRDefault="00E70888" w:rsidP="00EA1550">
      <w:pPr>
        <w:autoSpaceDE w:val="0"/>
        <w:jc w:val="both"/>
        <w:rPr>
          <w:rFonts w:ascii="Arial" w:hAnsi="Arial" w:cs="Arial"/>
          <w:b/>
          <w:color w:val="000000"/>
          <w:sz w:val="20"/>
          <w:szCs w:val="20"/>
        </w:rPr>
      </w:pPr>
    </w:p>
    <w:p w:rsidR="00CF4311" w:rsidRPr="00D708F9" w:rsidRDefault="00CF4311" w:rsidP="00EA1550">
      <w:pPr>
        <w:autoSpaceDE w:val="0"/>
        <w:rPr>
          <w:rFonts w:ascii="Arial" w:hAnsi="Arial" w:cs="Arial"/>
          <w:b/>
          <w:color w:val="000000"/>
          <w:sz w:val="20"/>
          <w:szCs w:val="20"/>
        </w:rPr>
      </w:pPr>
      <w:r w:rsidRPr="00D708F9">
        <w:rPr>
          <w:rFonts w:ascii="Arial" w:hAnsi="Arial" w:cs="Arial"/>
          <w:b/>
          <w:color w:val="000000"/>
          <w:sz w:val="20"/>
          <w:szCs w:val="20"/>
        </w:rPr>
        <w:t>8. CORREÇÃO DAS PROVAS E DIVULGAÇÃO DO RESULTADO PRELIMINAR</w:t>
      </w:r>
    </w:p>
    <w:p w:rsidR="00CF4311" w:rsidRPr="00D708F9" w:rsidRDefault="00CF4311" w:rsidP="00EA1550">
      <w:pPr>
        <w:autoSpaceDE w:val="0"/>
        <w:rPr>
          <w:rFonts w:ascii="Arial" w:hAnsi="Arial" w:cs="Arial"/>
          <w:b/>
          <w:color w:val="000000"/>
          <w:sz w:val="20"/>
          <w:szCs w:val="20"/>
        </w:rPr>
      </w:pPr>
    </w:p>
    <w:p w:rsidR="00CF4311" w:rsidRPr="00D708F9" w:rsidRDefault="00CF4311" w:rsidP="00EA1550">
      <w:pPr>
        <w:autoSpaceDE w:val="0"/>
        <w:jc w:val="both"/>
        <w:rPr>
          <w:rFonts w:ascii="Arial" w:hAnsi="Arial" w:cs="Arial"/>
          <w:color w:val="000000"/>
          <w:sz w:val="20"/>
          <w:szCs w:val="20"/>
        </w:rPr>
      </w:pPr>
      <w:r w:rsidRPr="00D708F9">
        <w:rPr>
          <w:rFonts w:ascii="Arial" w:hAnsi="Arial" w:cs="Arial"/>
          <w:b/>
          <w:color w:val="000000"/>
          <w:sz w:val="20"/>
          <w:szCs w:val="20"/>
        </w:rPr>
        <w:t>8.1</w:t>
      </w:r>
      <w:r w:rsidRPr="00D708F9">
        <w:rPr>
          <w:rFonts w:ascii="Arial" w:hAnsi="Arial" w:cs="Arial"/>
          <w:color w:val="000000"/>
          <w:sz w:val="20"/>
          <w:szCs w:val="20"/>
        </w:rPr>
        <w:t xml:space="preserve"> No prazo de </w:t>
      </w:r>
      <w:r w:rsidR="0037230D">
        <w:rPr>
          <w:rFonts w:ascii="Arial" w:hAnsi="Arial" w:cs="Arial"/>
          <w:color w:val="000000"/>
          <w:sz w:val="20"/>
          <w:szCs w:val="20"/>
        </w:rPr>
        <w:t>um</w:t>
      </w:r>
      <w:r w:rsidRPr="00D708F9">
        <w:rPr>
          <w:rFonts w:ascii="Arial" w:hAnsi="Arial" w:cs="Arial"/>
          <w:color w:val="000000"/>
          <w:sz w:val="20"/>
          <w:szCs w:val="20"/>
        </w:rPr>
        <w:t xml:space="preserve"> dia</w:t>
      </w:r>
      <w:r w:rsidR="00E564A8" w:rsidRPr="00D708F9">
        <w:rPr>
          <w:rFonts w:ascii="Arial" w:hAnsi="Arial" w:cs="Arial"/>
          <w:color w:val="000000"/>
          <w:sz w:val="20"/>
          <w:szCs w:val="20"/>
        </w:rPr>
        <w:t xml:space="preserve"> út</w:t>
      </w:r>
      <w:r w:rsidR="0037230D">
        <w:rPr>
          <w:rFonts w:ascii="Arial" w:hAnsi="Arial" w:cs="Arial"/>
          <w:color w:val="000000"/>
          <w:sz w:val="20"/>
          <w:szCs w:val="20"/>
        </w:rPr>
        <w:t>il</w:t>
      </w:r>
      <w:r w:rsidRPr="00D708F9">
        <w:rPr>
          <w:rFonts w:ascii="Arial" w:hAnsi="Arial" w:cs="Arial"/>
          <w:color w:val="000000"/>
          <w:sz w:val="20"/>
          <w:szCs w:val="20"/>
        </w:rPr>
        <w:t>, a Comissão deverá proceder à correção das provas.</w:t>
      </w:r>
    </w:p>
    <w:p w:rsidR="00E564A8" w:rsidRPr="00D708F9" w:rsidRDefault="00E564A8" w:rsidP="00EA1550">
      <w:pPr>
        <w:autoSpaceDE w:val="0"/>
        <w:jc w:val="both"/>
        <w:rPr>
          <w:rFonts w:ascii="Arial" w:hAnsi="Arial" w:cs="Arial"/>
          <w:color w:val="000000"/>
          <w:sz w:val="20"/>
          <w:szCs w:val="20"/>
        </w:rPr>
      </w:pPr>
    </w:p>
    <w:p w:rsidR="00E564A8" w:rsidRPr="00D708F9" w:rsidRDefault="00E564A8" w:rsidP="00EA1550">
      <w:pPr>
        <w:widowControl w:val="0"/>
        <w:jc w:val="both"/>
        <w:rPr>
          <w:rFonts w:ascii="Arial" w:hAnsi="Arial" w:cs="Arial"/>
          <w:sz w:val="20"/>
          <w:szCs w:val="20"/>
        </w:rPr>
      </w:pPr>
      <w:r w:rsidRPr="00D708F9">
        <w:rPr>
          <w:rFonts w:ascii="Arial" w:hAnsi="Arial" w:cs="Arial"/>
          <w:b/>
          <w:sz w:val="20"/>
          <w:szCs w:val="20"/>
        </w:rPr>
        <w:t>8.1.1</w:t>
      </w:r>
      <w:r w:rsidRPr="00D708F9">
        <w:rPr>
          <w:rFonts w:ascii="Arial" w:hAnsi="Arial" w:cs="Arial"/>
          <w:sz w:val="20"/>
          <w:szCs w:val="20"/>
        </w:rPr>
        <w:t xml:space="preserve"> No prazo de 0</w:t>
      </w:r>
      <w:r w:rsidR="007566BD" w:rsidRPr="00D708F9">
        <w:rPr>
          <w:rFonts w:ascii="Arial" w:hAnsi="Arial" w:cs="Arial"/>
          <w:sz w:val="20"/>
          <w:szCs w:val="20"/>
        </w:rPr>
        <w:t>1</w:t>
      </w:r>
      <w:r w:rsidRPr="00D708F9">
        <w:rPr>
          <w:rFonts w:ascii="Arial" w:hAnsi="Arial" w:cs="Arial"/>
          <w:sz w:val="20"/>
          <w:szCs w:val="20"/>
        </w:rPr>
        <w:t xml:space="preserve"> (</w:t>
      </w:r>
      <w:r w:rsidR="007566BD" w:rsidRPr="00D708F9">
        <w:rPr>
          <w:rFonts w:ascii="Arial" w:hAnsi="Arial" w:cs="Arial"/>
          <w:sz w:val="20"/>
          <w:szCs w:val="20"/>
        </w:rPr>
        <w:t>um</w:t>
      </w:r>
      <w:r w:rsidRPr="00D708F9">
        <w:rPr>
          <w:rFonts w:ascii="Arial" w:hAnsi="Arial" w:cs="Arial"/>
          <w:sz w:val="20"/>
          <w:szCs w:val="20"/>
        </w:rPr>
        <w:t>) dia úti</w:t>
      </w:r>
      <w:r w:rsidR="007566BD" w:rsidRPr="00D708F9">
        <w:rPr>
          <w:rFonts w:ascii="Arial" w:hAnsi="Arial" w:cs="Arial"/>
          <w:sz w:val="20"/>
          <w:szCs w:val="20"/>
        </w:rPr>
        <w:t>l</w:t>
      </w:r>
      <w:r w:rsidRPr="00D708F9">
        <w:rPr>
          <w:rFonts w:ascii="Arial" w:hAnsi="Arial" w:cs="Arial"/>
          <w:sz w:val="20"/>
          <w:szCs w:val="20"/>
        </w:rPr>
        <w:t>, a Comissão procederá, se for o caso, na aplicação dos critérios de desempate nos termos previstos no Decreto nº013, de 23 de janeiro de 2012, inclusive, no que se refere a necessidade do sorteio público.</w:t>
      </w:r>
    </w:p>
    <w:p w:rsidR="00E564A8" w:rsidRPr="00D708F9" w:rsidRDefault="00E564A8" w:rsidP="00EA1550">
      <w:pPr>
        <w:autoSpaceDE w:val="0"/>
        <w:jc w:val="both"/>
        <w:rPr>
          <w:rFonts w:ascii="Arial" w:hAnsi="Arial" w:cs="Arial"/>
          <w:color w:val="000000"/>
          <w:sz w:val="20"/>
          <w:szCs w:val="20"/>
        </w:rPr>
      </w:pPr>
    </w:p>
    <w:p w:rsidR="00CF4311" w:rsidRPr="00D708F9" w:rsidRDefault="00CF4311" w:rsidP="00EA1550">
      <w:pPr>
        <w:autoSpaceDE w:val="0"/>
        <w:jc w:val="both"/>
        <w:rPr>
          <w:rFonts w:ascii="Arial" w:hAnsi="Arial" w:cs="Arial"/>
          <w:color w:val="000000"/>
          <w:sz w:val="20"/>
          <w:szCs w:val="20"/>
        </w:rPr>
      </w:pPr>
      <w:r w:rsidRPr="00D708F9">
        <w:rPr>
          <w:rFonts w:ascii="Arial" w:hAnsi="Arial" w:cs="Arial"/>
          <w:b/>
          <w:color w:val="000000"/>
          <w:sz w:val="20"/>
          <w:szCs w:val="20"/>
        </w:rPr>
        <w:t>8.2</w:t>
      </w:r>
      <w:r w:rsidRPr="00D708F9">
        <w:rPr>
          <w:rFonts w:ascii="Arial" w:hAnsi="Arial" w:cs="Arial"/>
          <w:color w:val="000000"/>
          <w:sz w:val="20"/>
          <w:szCs w:val="20"/>
        </w:rPr>
        <w:t xml:space="preserve"> A correção se dará mediante comparação do gabarito padrão com as respostas assinaladas pelos candidatos no caderno de provas, registrando-se as pontuações individuais por questão e o total da nota atribuída à prova.</w:t>
      </w:r>
    </w:p>
    <w:p w:rsidR="00CF4311" w:rsidRPr="00D708F9" w:rsidRDefault="00CF4311" w:rsidP="00EA1550">
      <w:pPr>
        <w:autoSpaceDE w:val="0"/>
        <w:jc w:val="both"/>
        <w:rPr>
          <w:rFonts w:ascii="Arial" w:hAnsi="Arial" w:cs="Arial"/>
          <w:color w:val="000000"/>
          <w:sz w:val="20"/>
          <w:szCs w:val="20"/>
        </w:rPr>
      </w:pPr>
    </w:p>
    <w:p w:rsidR="00CF4311" w:rsidRPr="00D708F9" w:rsidRDefault="00CF4311" w:rsidP="00EA1550">
      <w:pPr>
        <w:autoSpaceDE w:val="0"/>
        <w:jc w:val="both"/>
        <w:rPr>
          <w:rFonts w:ascii="Arial" w:hAnsi="Arial" w:cs="Arial"/>
          <w:color w:val="000000"/>
          <w:sz w:val="20"/>
          <w:szCs w:val="20"/>
        </w:rPr>
      </w:pPr>
      <w:r w:rsidRPr="00D708F9">
        <w:rPr>
          <w:rFonts w:ascii="Arial" w:hAnsi="Arial" w:cs="Arial"/>
          <w:b/>
          <w:color w:val="000000"/>
          <w:sz w:val="20"/>
          <w:szCs w:val="20"/>
        </w:rPr>
        <w:t>8.3</w:t>
      </w:r>
      <w:r w:rsidRPr="00D708F9">
        <w:rPr>
          <w:rFonts w:ascii="Arial" w:hAnsi="Arial" w:cs="Arial"/>
          <w:color w:val="000000"/>
          <w:sz w:val="20"/>
          <w:szCs w:val="20"/>
        </w:rPr>
        <w:t xml:space="preserve"> Encerrada a correção de todas as provas e registradas as notas auferidas, será procedida a abertura dos envelopes contendo os canhotos de identificação, comparando-os com aqueles que contiverem igual numeração, para identificar a nota atribuída a cada candidato.</w:t>
      </w:r>
    </w:p>
    <w:p w:rsidR="00CF4311" w:rsidRPr="00D708F9" w:rsidRDefault="00CF4311" w:rsidP="00EA1550">
      <w:pPr>
        <w:autoSpaceDE w:val="0"/>
        <w:jc w:val="both"/>
        <w:rPr>
          <w:rFonts w:ascii="Arial" w:hAnsi="Arial" w:cs="Arial"/>
          <w:color w:val="000000"/>
          <w:sz w:val="20"/>
          <w:szCs w:val="20"/>
        </w:rPr>
      </w:pPr>
    </w:p>
    <w:p w:rsidR="00CF4311" w:rsidRPr="00D708F9" w:rsidRDefault="00CF4311" w:rsidP="00EA1550">
      <w:pPr>
        <w:autoSpaceDE w:val="0"/>
        <w:jc w:val="both"/>
        <w:rPr>
          <w:rFonts w:ascii="Arial" w:hAnsi="Arial" w:cs="Arial"/>
          <w:color w:val="000000"/>
          <w:sz w:val="20"/>
          <w:szCs w:val="20"/>
        </w:rPr>
      </w:pPr>
      <w:r w:rsidRPr="00D708F9">
        <w:rPr>
          <w:rFonts w:ascii="Arial" w:hAnsi="Arial" w:cs="Arial"/>
          <w:b/>
          <w:color w:val="000000"/>
          <w:sz w:val="20"/>
          <w:szCs w:val="20"/>
        </w:rPr>
        <w:t xml:space="preserve">8.4 </w:t>
      </w:r>
      <w:r w:rsidRPr="00D708F9">
        <w:rPr>
          <w:rFonts w:ascii="Arial" w:hAnsi="Arial" w:cs="Arial"/>
          <w:color w:val="000000"/>
          <w:sz w:val="20"/>
          <w:szCs w:val="20"/>
        </w:rPr>
        <w:t xml:space="preserve">Somente serão classificados os candidatos que obtiverem, no mínimo, </w:t>
      </w:r>
      <w:r w:rsidR="003A6C0B" w:rsidRPr="00D708F9">
        <w:rPr>
          <w:rFonts w:ascii="Arial" w:hAnsi="Arial" w:cs="Arial"/>
          <w:color w:val="000000"/>
          <w:sz w:val="20"/>
          <w:szCs w:val="20"/>
        </w:rPr>
        <w:t xml:space="preserve">(50%) </w:t>
      </w:r>
      <w:r w:rsidRPr="00D708F9">
        <w:rPr>
          <w:rFonts w:ascii="Arial" w:hAnsi="Arial" w:cs="Arial"/>
          <w:color w:val="000000"/>
          <w:sz w:val="20"/>
          <w:szCs w:val="20"/>
        </w:rPr>
        <w:t>cinquenta por cento da pontuação aferida à prova, sendo os demais excluídos do certame.</w:t>
      </w:r>
    </w:p>
    <w:p w:rsidR="00CF4311" w:rsidRPr="00D708F9" w:rsidRDefault="00CF4311" w:rsidP="00EA1550">
      <w:pPr>
        <w:autoSpaceDE w:val="0"/>
        <w:jc w:val="both"/>
        <w:rPr>
          <w:rFonts w:ascii="Arial" w:hAnsi="Arial" w:cs="Arial"/>
          <w:sz w:val="20"/>
          <w:szCs w:val="20"/>
        </w:rPr>
      </w:pPr>
    </w:p>
    <w:p w:rsidR="00CF4311" w:rsidRPr="00D708F9" w:rsidRDefault="00CF4311" w:rsidP="00EA1550">
      <w:pPr>
        <w:autoSpaceDE w:val="0"/>
        <w:jc w:val="both"/>
        <w:rPr>
          <w:rFonts w:ascii="Arial" w:hAnsi="Arial" w:cs="Arial"/>
          <w:color w:val="000000"/>
          <w:sz w:val="20"/>
          <w:szCs w:val="20"/>
        </w:rPr>
      </w:pPr>
      <w:r w:rsidRPr="00D708F9">
        <w:rPr>
          <w:rFonts w:ascii="Arial" w:hAnsi="Arial" w:cs="Arial"/>
          <w:b/>
          <w:bCs/>
          <w:color w:val="000000"/>
          <w:sz w:val="20"/>
          <w:szCs w:val="20"/>
        </w:rPr>
        <w:t xml:space="preserve">8.5 </w:t>
      </w:r>
      <w:r w:rsidRPr="00D708F9">
        <w:rPr>
          <w:rFonts w:ascii="Arial" w:hAnsi="Arial" w:cs="Arial"/>
          <w:color w:val="000000"/>
          <w:sz w:val="20"/>
          <w:szCs w:val="20"/>
        </w:rPr>
        <w:t>Ultimada a identificação dos candidatos, a totalização das notas o resultado preliminar será publicado no painel de publicações oficiais da Prefeitura Municipal e em meio eletrôni</w:t>
      </w:r>
      <w:r w:rsidR="00814218" w:rsidRPr="00D708F9">
        <w:rPr>
          <w:rFonts w:ascii="Arial" w:hAnsi="Arial" w:cs="Arial"/>
          <w:color w:val="000000"/>
          <w:sz w:val="20"/>
          <w:szCs w:val="20"/>
        </w:rPr>
        <w:t>co, se houver, juntamente com o gabarito oficial,</w:t>
      </w:r>
      <w:r w:rsidRPr="00D708F9">
        <w:rPr>
          <w:rFonts w:ascii="Arial" w:hAnsi="Arial" w:cs="Arial"/>
          <w:color w:val="000000"/>
          <w:sz w:val="20"/>
          <w:szCs w:val="20"/>
        </w:rPr>
        <w:t xml:space="preserve"> abrindo-se o prazo para os candidatos apresentarem recursos, nos termos estabelecidos neste edital.</w:t>
      </w:r>
    </w:p>
    <w:p w:rsidR="00CF4311" w:rsidRDefault="00CF4311" w:rsidP="00EA1550">
      <w:pPr>
        <w:autoSpaceDE w:val="0"/>
        <w:jc w:val="both"/>
        <w:rPr>
          <w:rFonts w:ascii="Arial" w:hAnsi="Arial" w:cs="Arial"/>
          <w:b/>
          <w:color w:val="000000"/>
          <w:sz w:val="20"/>
          <w:szCs w:val="20"/>
        </w:rPr>
      </w:pPr>
    </w:p>
    <w:p w:rsidR="00E70888" w:rsidRPr="00D708F9" w:rsidRDefault="00E70888" w:rsidP="00EA1550">
      <w:pPr>
        <w:autoSpaceDE w:val="0"/>
        <w:jc w:val="both"/>
        <w:rPr>
          <w:rFonts w:ascii="Arial" w:hAnsi="Arial" w:cs="Arial"/>
          <w:b/>
          <w:color w:val="000000"/>
          <w:sz w:val="20"/>
          <w:szCs w:val="20"/>
        </w:rPr>
      </w:pPr>
    </w:p>
    <w:p w:rsidR="00CF4311" w:rsidRPr="00D708F9" w:rsidRDefault="00DA3A73" w:rsidP="00EA1550">
      <w:pPr>
        <w:autoSpaceDE w:val="0"/>
        <w:jc w:val="both"/>
        <w:rPr>
          <w:rFonts w:ascii="Arial" w:hAnsi="Arial" w:cs="Arial"/>
          <w:b/>
          <w:color w:val="000000"/>
          <w:sz w:val="20"/>
          <w:szCs w:val="20"/>
        </w:rPr>
      </w:pPr>
      <w:r w:rsidRPr="00D708F9">
        <w:rPr>
          <w:rFonts w:ascii="Arial" w:hAnsi="Arial" w:cs="Arial"/>
          <w:b/>
          <w:color w:val="000000"/>
          <w:sz w:val="20"/>
          <w:szCs w:val="20"/>
        </w:rPr>
        <w:t>9</w:t>
      </w:r>
      <w:r w:rsidR="00CF4311" w:rsidRPr="00D708F9">
        <w:rPr>
          <w:rFonts w:ascii="Arial" w:hAnsi="Arial" w:cs="Arial"/>
          <w:b/>
          <w:color w:val="000000"/>
          <w:sz w:val="20"/>
          <w:szCs w:val="20"/>
        </w:rPr>
        <w:t xml:space="preserve">. RECURSOS </w:t>
      </w:r>
    </w:p>
    <w:p w:rsidR="00CF4311" w:rsidRPr="00D708F9" w:rsidRDefault="00CF4311" w:rsidP="00EA1550">
      <w:pPr>
        <w:autoSpaceDE w:val="0"/>
        <w:jc w:val="both"/>
        <w:rPr>
          <w:rFonts w:ascii="Arial" w:hAnsi="Arial" w:cs="Arial"/>
          <w:b/>
          <w:color w:val="000000"/>
          <w:sz w:val="20"/>
          <w:szCs w:val="20"/>
        </w:rPr>
      </w:pPr>
    </w:p>
    <w:p w:rsidR="00CF4311" w:rsidRDefault="00DA3A73" w:rsidP="00EA1550">
      <w:pPr>
        <w:autoSpaceDE w:val="0"/>
        <w:jc w:val="both"/>
        <w:rPr>
          <w:rFonts w:ascii="Arial" w:hAnsi="Arial" w:cs="Arial"/>
          <w:color w:val="000000"/>
          <w:sz w:val="20"/>
          <w:szCs w:val="20"/>
        </w:rPr>
      </w:pPr>
      <w:r w:rsidRPr="00D708F9">
        <w:rPr>
          <w:rFonts w:ascii="Arial" w:hAnsi="Arial" w:cs="Arial"/>
          <w:b/>
          <w:color w:val="000000"/>
          <w:sz w:val="20"/>
          <w:szCs w:val="20"/>
        </w:rPr>
        <w:t>9</w:t>
      </w:r>
      <w:r w:rsidR="00CF4311" w:rsidRPr="00D708F9">
        <w:rPr>
          <w:rFonts w:ascii="Arial" w:hAnsi="Arial" w:cs="Arial"/>
          <w:b/>
          <w:color w:val="000000"/>
          <w:sz w:val="20"/>
          <w:szCs w:val="20"/>
        </w:rPr>
        <w:t>.1</w:t>
      </w:r>
      <w:r w:rsidR="00CF4311" w:rsidRPr="00D708F9">
        <w:rPr>
          <w:rFonts w:ascii="Arial" w:hAnsi="Arial" w:cs="Arial"/>
          <w:color w:val="000000"/>
          <w:sz w:val="20"/>
          <w:szCs w:val="20"/>
        </w:rPr>
        <w:t xml:space="preserve"> Da classificação preliminar dos candidatos e do gabarito oficial é cabível recurso endereçado à Comissão, uma única vez, no prazo comum de um dia útil.</w:t>
      </w:r>
    </w:p>
    <w:p w:rsidR="00D54680" w:rsidRPr="00D708F9" w:rsidRDefault="00D54680" w:rsidP="00EA1550">
      <w:pPr>
        <w:autoSpaceDE w:val="0"/>
        <w:jc w:val="both"/>
        <w:rPr>
          <w:rFonts w:ascii="Arial" w:hAnsi="Arial" w:cs="Arial"/>
          <w:color w:val="000000"/>
          <w:sz w:val="20"/>
          <w:szCs w:val="20"/>
        </w:rPr>
      </w:pPr>
    </w:p>
    <w:p w:rsidR="00CF4311" w:rsidRPr="00D708F9" w:rsidRDefault="00DA3A73" w:rsidP="00EA1550">
      <w:pPr>
        <w:autoSpaceDE w:val="0"/>
        <w:jc w:val="both"/>
        <w:rPr>
          <w:rFonts w:ascii="Arial" w:hAnsi="Arial" w:cs="Arial"/>
          <w:color w:val="000000"/>
          <w:sz w:val="20"/>
          <w:szCs w:val="20"/>
        </w:rPr>
      </w:pPr>
      <w:r w:rsidRPr="00D708F9">
        <w:rPr>
          <w:rFonts w:ascii="Arial" w:hAnsi="Arial" w:cs="Arial"/>
          <w:b/>
          <w:bCs/>
          <w:color w:val="000000"/>
          <w:sz w:val="20"/>
          <w:szCs w:val="20"/>
        </w:rPr>
        <w:t>9</w:t>
      </w:r>
      <w:r w:rsidR="00CF4311" w:rsidRPr="00D708F9">
        <w:rPr>
          <w:rFonts w:ascii="Arial" w:hAnsi="Arial" w:cs="Arial"/>
          <w:b/>
          <w:bCs/>
          <w:color w:val="000000"/>
          <w:sz w:val="20"/>
          <w:szCs w:val="20"/>
        </w:rPr>
        <w:t xml:space="preserve">.1.1 </w:t>
      </w:r>
      <w:r w:rsidR="00CF4311" w:rsidRPr="00D708F9">
        <w:rPr>
          <w:rFonts w:ascii="Arial" w:hAnsi="Arial" w:cs="Arial"/>
          <w:color w:val="000000"/>
          <w:sz w:val="20"/>
          <w:szCs w:val="20"/>
        </w:rPr>
        <w:t>O recurso deverá conter a perfeita identificação do recorrente e as razões do pedido recursal.</w:t>
      </w:r>
    </w:p>
    <w:p w:rsidR="007467C6" w:rsidRDefault="007467C6" w:rsidP="00EA1550">
      <w:pPr>
        <w:autoSpaceDE w:val="0"/>
        <w:jc w:val="both"/>
        <w:rPr>
          <w:rFonts w:ascii="Arial" w:hAnsi="Arial" w:cs="Arial"/>
          <w:b/>
          <w:bCs/>
          <w:color w:val="000000"/>
          <w:sz w:val="20"/>
          <w:szCs w:val="20"/>
        </w:rPr>
      </w:pPr>
    </w:p>
    <w:p w:rsidR="00CF4311" w:rsidRDefault="00DA3A73" w:rsidP="00EA1550">
      <w:pPr>
        <w:autoSpaceDE w:val="0"/>
        <w:jc w:val="both"/>
        <w:rPr>
          <w:rFonts w:ascii="Arial" w:hAnsi="Arial" w:cs="Arial"/>
          <w:color w:val="000000"/>
          <w:sz w:val="20"/>
          <w:szCs w:val="20"/>
        </w:rPr>
      </w:pPr>
      <w:r w:rsidRPr="00D708F9">
        <w:rPr>
          <w:rFonts w:ascii="Arial" w:hAnsi="Arial" w:cs="Arial"/>
          <w:b/>
          <w:bCs/>
          <w:color w:val="000000"/>
          <w:sz w:val="20"/>
          <w:szCs w:val="20"/>
        </w:rPr>
        <w:t>9</w:t>
      </w:r>
      <w:r w:rsidR="00CF4311" w:rsidRPr="00D708F9">
        <w:rPr>
          <w:rFonts w:ascii="Arial" w:hAnsi="Arial" w:cs="Arial"/>
          <w:b/>
          <w:bCs/>
          <w:color w:val="000000"/>
          <w:sz w:val="20"/>
          <w:szCs w:val="20"/>
        </w:rPr>
        <w:t xml:space="preserve">.1.2 </w:t>
      </w:r>
      <w:r w:rsidR="00CF4311" w:rsidRPr="00D708F9">
        <w:rPr>
          <w:rFonts w:ascii="Arial" w:hAnsi="Arial" w:cs="Arial"/>
          <w:color w:val="000000"/>
          <w:sz w:val="20"/>
          <w:szCs w:val="20"/>
        </w:rPr>
        <w:t>Será possibilitada vista da prova na presença da Comissão, permitindo-se anotações.</w:t>
      </w:r>
    </w:p>
    <w:p w:rsidR="00D54680" w:rsidRPr="00D708F9" w:rsidRDefault="00D54680" w:rsidP="00EA1550">
      <w:pPr>
        <w:autoSpaceDE w:val="0"/>
        <w:jc w:val="both"/>
        <w:rPr>
          <w:rFonts w:ascii="Arial" w:hAnsi="Arial" w:cs="Arial"/>
          <w:color w:val="000000"/>
          <w:sz w:val="20"/>
          <w:szCs w:val="20"/>
        </w:rPr>
      </w:pPr>
    </w:p>
    <w:p w:rsidR="00CF4311" w:rsidRDefault="00DA3A73" w:rsidP="00EA1550">
      <w:pPr>
        <w:autoSpaceDE w:val="0"/>
        <w:jc w:val="both"/>
        <w:rPr>
          <w:rFonts w:ascii="Arial" w:hAnsi="Arial" w:cs="Arial"/>
          <w:color w:val="000000"/>
          <w:sz w:val="20"/>
          <w:szCs w:val="20"/>
        </w:rPr>
      </w:pPr>
      <w:r w:rsidRPr="00D708F9">
        <w:rPr>
          <w:rFonts w:ascii="Arial" w:hAnsi="Arial" w:cs="Arial"/>
          <w:b/>
          <w:bCs/>
          <w:color w:val="000000"/>
          <w:sz w:val="20"/>
          <w:szCs w:val="20"/>
        </w:rPr>
        <w:t>9</w:t>
      </w:r>
      <w:r w:rsidR="00CF4311" w:rsidRPr="00D708F9">
        <w:rPr>
          <w:rFonts w:ascii="Arial" w:hAnsi="Arial" w:cs="Arial"/>
          <w:b/>
          <w:bCs/>
          <w:color w:val="000000"/>
          <w:sz w:val="20"/>
          <w:szCs w:val="20"/>
        </w:rPr>
        <w:t xml:space="preserve">.1.3 </w:t>
      </w:r>
      <w:r w:rsidR="00CF4311" w:rsidRPr="00D708F9">
        <w:rPr>
          <w:rFonts w:ascii="Arial" w:hAnsi="Arial" w:cs="Arial"/>
          <w:color w:val="000000"/>
          <w:sz w:val="20"/>
          <w:szCs w:val="20"/>
        </w:rPr>
        <w:t>Havendo a reconsideração da decisão classificatória pela Comissão, o nome do candidato passará a constar no rol de selecionados.</w:t>
      </w:r>
    </w:p>
    <w:p w:rsidR="00D54680" w:rsidRPr="00D708F9" w:rsidRDefault="00D54680" w:rsidP="00EA1550">
      <w:pPr>
        <w:autoSpaceDE w:val="0"/>
        <w:jc w:val="both"/>
        <w:rPr>
          <w:rFonts w:ascii="Arial" w:hAnsi="Arial" w:cs="Arial"/>
          <w:color w:val="000000"/>
          <w:sz w:val="20"/>
          <w:szCs w:val="20"/>
        </w:rPr>
      </w:pPr>
    </w:p>
    <w:p w:rsidR="00CF4311" w:rsidRDefault="00DA3A73" w:rsidP="00EA1550">
      <w:pPr>
        <w:autoSpaceDE w:val="0"/>
        <w:jc w:val="both"/>
        <w:rPr>
          <w:rFonts w:ascii="Arial" w:hAnsi="Arial" w:cs="Arial"/>
          <w:color w:val="000000"/>
          <w:sz w:val="20"/>
          <w:szCs w:val="20"/>
        </w:rPr>
      </w:pPr>
      <w:r w:rsidRPr="00D708F9">
        <w:rPr>
          <w:rFonts w:ascii="Arial" w:hAnsi="Arial" w:cs="Arial"/>
          <w:b/>
          <w:bCs/>
          <w:color w:val="000000"/>
          <w:sz w:val="20"/>
          <w:szCs w:val="20"/>
        </w:rPr>
        <w:t>9</w:t>
      </w:r>
      <w:r w:rsidR="00CF4311" w:rsidRPr="00D708F9">
        <w:rPr>
          <w:rFonts w:ascii="Arial" w:hAnsi="Arial" w:cs="Arial"/>
          <w:b/>
          <w:bCs/>
          <w:color w:val="000000"/>
          <w:sz w:val="20"/>
          <w:szCs w:val="20"/>
        </w:rPr>
        <w:t xml:space="preserve">.1.4 </w:t>
      </w:r>
      <w:r w:rsidR="00CF4311" w:rsidRPr="00D708F9">
        <w:rPr>
          <w:rFonts w:ascii="Arial" w:hAnsi="Arial" w:cs="Arial"/>
          <w:color w:val="000000"/>
          <w:sz w:val="20"/>
          <w:szCs w:val="20"/>
        </w:rPr>
        <w:t>Sendo mantida a decisão da Comissão, o recurso será encaminhado ao Prefeito Municipal para julgamento, no prazo de um dia útil, cuja decisão deverá ser motivada.</w:t>
      </w:r>
    </w:p>
    <w:p w:rsidR="00D54680" w:rsidRPr="00D708F9" w:rsidRDefault="00D54680" w:rsidP="00EA1550">
      <w:pPr>
        <w:autoSpaceDE w:val="0"/>
        <w:jc w:val="both"/>
        <w:rPr>
          <w:rFonts w:ascii="Arial" w:hAnsi="Arial" w:cs="Arial"/>
          <w:color w:val="000000"/>
          <w:sz w:val="20"/>
          <w:szCs w:val="20"/>
        </w:rPr>
      </w:pPr>
    </w:p>
    <w:p w:rsidR="00791A89" w:rsidRPr="00D708F9" w:rsidRDefault="00DA3A73" w:rsidP="00EA1550">
      <w:pPr>
        <w:widowControl w:val="0"/>
        <w:jc w:val="both"/>
        <w:rPr>
          <w:rFonts w:ascii="Arial" w:hAnsi="Arial" w:cs="Arial"/>
          <w:color w:val="000000"/>
          <w:sz w:val="20"/>
          <w:szCs w:val="20"/>
        </w:rPr>
      </w:pPr>
      <w:r w:rsidRPr="00D708F9">
        <w:rPr>
          <w:rFonts w:ascii="Arial" w:hAnsi="Arial" w:cs="Arial"/>
          <w:b/>
          <w:sz w:val="20"/>
          <w:szCs w:val="20"/>
        </w:rPr>
        <w:t>9</w:t>
      </w:r>
      <w:r w:rsidR="00791A89" w:rsidRPr="00D708F9">
        <w:rPr>
          <w:rFonts w:ascii="Arial" w:hAnsi="Arial" w:cs="Arial"/>
          <w:b/>
          <w:sz w:val="20"/>
          <w:szCs w:val="20"/>
        </w:rPr>
        <w:t xml:space="preserve">.1.5 </w:t>
      </w:r>
      <w:r w:rsidR="00791A89" w:rsidRPr="00D708F9">
        <w:rPr>
          <w:rFonts w:ascii="Arial" w:hAnsi="Arial" w:cs="Arial"/>
          <w:sz w:val="20"/>
          <w:szCs w:val="20"/>
        </w:rPr>
        <w:t xml:space="preserve">- A lista final de selecionados será </w:t>
      </w:r>
      <w:r w:rsidR="00791A89" w:rsidRPr="00D708F9">
        <w:rPr>
          <w:rFonts w:ascii="Arial" w:hAnsi="Arial" w:cs="Arial"/>
          <w:color w:val="000000"/>
          <w:sz w:val="20"/>
          <w:szCs w:val="20"/>
        </w:rPr>
        <w:t>publicada no painel de publicações oficiais da Prefeitura Municipal e em meio eletrônico, se houver.</w:t>
      </w:r>
    </w:p>
    <w:p w:rsidR="00791A89" w:rsidRDefault="00791A89" w:rsidP="00EA1550">
      <w:pPr>
        <w:widowControl w:val="0"/>
        <w:ind w:firstLine="2262"/>
        <w:jc w:val="both"/>
        <w:rPr>
          <w:rFonts w:ascii="Arial" w:hAnsi="Arial" w:cs="Arial"/>
          <w:color w:val="000000"/>
          <w:sz w:val="20"/>
          <w:szCs w:val="20"/>
        </w:rPr>
      </w:pPr>
    </w:p>
    <w:p w:rsidR="00E70888" w:rsidRPr="00D708F9" w:rsidRDefault="00E70888" w:rsidP="00EA1550">
      <w:pPr>
        <w:widowControl w:val="0"/>
        <w:ind w:firstLine="2262"/>
        <w:jc w:val="both"/>
        <w:rPr>
          <w:rFonts w:ascii="Arial" w:hAnsi="Arial" w:cs="Arial"/>
          <w:color w:val="000000"/>
          <w:sz w:val="20"/>
          <w:szCs w:val="20"/>
        </w:rPr>
      </w:pPr>
    </w:p>
    <w:p w:rsidR="00CF4311" w:rsidRPr="00D708F9" w:rsidRDefault="00CF4311" w:rsidP="00EA1550">
      <w:pPr>
        <w:autoSpaceDE w:val="0"/>
        <w:jc w:val="both"/>
        <w:rPr>
          <w:rFonts w:ascii="Arial" w:hAnsi="Arial" w:cs="Arial"/>
          <w:b/>
          <w:color w:val="000000"/>
          <w:sz w:val="20"/>
          <w:szCs w:val="20"/>
        </w:rPr>
      </w:pPr>
      <w:r w:rsidRPr="00D708F9">
        <w:rPr>
          <w:rFonts w:ascii="Arial" w:hAnsi="Arial" w:cs="Arial"/>
          <w:b/>
          <w:color w:val="000000"/>
          <w:sz w:val="20"/>
          <w:szCs w:val="20"/>
        </w:rPr>
        <w:t>1</w:t>
      </w:r>
      <w:r w:rsidR="00DA3A73" w:rsidRPr="00D708F9">
        <w:rPr>
          <w:rFonts w:ascii="Arial" w:hAnsi="Arial" w:cs="Arial"/>
          <w:b/>
          <w:color w:val="000000"/>
          <w:sz w:val="20"/>
          <w:szCs w:val="20"/>
        </w:rPr>
        <w:t>0</w:t>
      </w:r>
      <w:r w:rsidRPr="00D708F9">
        <w:rPr>
          <w:rFonts w:ascii="Arial" w:hAnsi="Arial" w:cs="Arial"/>
          <w:b/>
          <w:color w:val="000000"/>
          <w:sz w:val="20"/>
          <w:szCs w:val="20"/>
        </w:rPr>
        <w:t>. CRITÉRIOS PARA DESEMPATE</w:t>
      </w:r>
    </w:p>
    <w:p w:rsidR="00CF4311" w:rsidRPr="00D708F9" w:rsidRDefault="00CF4311" w:rsidP="00EA1550">
      <w:pPr>
        <w:autoSpaceDE w:val="0"/>
        <w:jc w:val="both"/>
        <w:rPr>
          <w:rFonts w:ascii="Arial" w:hAnsi="Arial" w:cs="Arial"/>
          <w:b/>
          <w:color w:val="000000"/>
          <w:sz w:val="20"/>
          <w:szCs w:val="20"/>
        </w:rPr>
      </w:pPr>
    </w:p>
    <w:p w:rsidR="00CF4311" w:rsidRPr="00D708F9" w:rsidRDefault="00DA3A73" w:rsidP="00EA1550">
      <w:pPr>
        <w:autoSpaceDE w:val="0"/>
        <w:jc w:val="both"/>
        <w:rPr>
          <w:rFonts w:ascii="Arial" w:hAnsi="Arial" w:cs="Arial"/>
          <w:color w:val="000000"/>
          <w:sz w:val="20"/>
          <w:szCs w:val="20"/>
        </w:rPr>
      </w:pPr>
      <w:r w:rsidRPr="00D708F9">
        <w:rPr>
          <w:rFonts w:ascii="Arial" w:hAnsi="Arial" w:cs="Arial"/>
          <w:b/>
          <w:color w:val="000000"/>
          <w:sz w:val="20"/>
          <w:szCs w:val="20"/>
        </w:rPr>
        <w:t>10</w:t>
      </w:r>
      <w:r w:rsidR="00CF4311" w:rsidRPr="00D708F9">
        <w:rPr>
          <w:rFonts w:ascii="Arial" w:hAnsi="Arial" w:cs="Arial"/>
          <w:b/>
          <w:color w:val="000000"/>
          <w:sz w:val="20"/>
          <w:szCs w:val="20"/>
        </w:rPr>
        <w:t xml:space="preserve">.1 </w:t>
      </w:r>
      <w:r w:rsidR="00CF4311" w:rsidRPr="00D708F9">
        <w:rPr>
          <w:rFonts w:ascii="Arial" w:hAnsi="Arial" w:cs="Arial"/>
          <w:color w:val="000000"/>
          <w:sz w:val="20"/>
          <w:szCs w:val="20"/>
        </w:rPr>
        <w:t>Verificando-se a ocorrência de empate em relação às notas recebidas por dois ou mais candidatos, terá preferência na ordem classificatória, sucessivamente, o candidato que:</w:t>
      </w:r>
    </w:p>
    <w:p w:rsidR="00CF4311" w:rsidRPr="00D708F9" w:rsidRDefault="00CF4311" w:rsidP="00EA1550">
      <w:pPr>
        <w:autoSpaceDE w:val="0"/>
        <w:jc w:val="both"/>
        <w:rPr>
          <w:rFonts w:ascii="Arial" w:hAnsi="Arial" w:cs="Arial"/>
          <w:b/>
          <w:bCs/>
          <w:color w:val="000000"/>
          <w:sz w:val="20"/>
          <w:szCs w:val="20"/>
        </w:rPr>
      </w:pPr>
    </w:p>
    <w:p w:rsidR="00CF4311" w:rsidRDefault="00DA3A73" w:rsidP="00EA1550">
      <w:pPr>
        <w:autoSpaceDE w:val="0"/>
        <w:jc w:val="both"/>
        <w:rPr>
          <w:rFonts w:ascii="Arial" w:hAnsi="Arial" w:cs="Arial"/>
          <w:color w:val="000000"/>
          <w:sz w:val="20"/>
          <w:szCs w:val="20"/>
        </w:rPr>
      </w:pPr>
      <w:r w:rsidRPr="00D708F9">
        <w:rPr>
          <w:rFonts w:ascii="Arial" w:hAnsi="Arial" w:cs="Arial"/>
          <w:b/>
          <w:bCs/>
          <w:color w:val="000000"/>
          <w:sz w:val="20"/>
          <w:szCs w:val="20"/>
        </w:rPr>
        <w:t>10</w:t>
      </w:r>
      <w:r w:rsidR="00CF4311" w:rsidRPr="00D708F9">
        <w:rPr>
          <w:rFonts w:ascii="Arial" w:hAnsi="Arial" w:cs="Arial"/>
          <w:b/>
          <w:bCs/>
          <w:color w:val="000000"/>
          <w:sz w:val="20"/>
          <w:szCs w:val="20"/>
        </w:rPr>
        <w:t xml:space="preserve">.1.1 </w:t>
      </w:r>
      <w:r w:rsidR="00D3528D" w:rsidRPr="00D708F9">
        <w:rPr>
          <w:rFonts w:ascii="Arial" w:hAnsi="Arial" w:cs="Arial"/>
          <w:bCs/>
          <w:color w:val="000000"/>
          <w:sz w:val="20"/>
          <w:szCs w:val="20"/>
        </w:rPr>
        <w:t>A</w:t>
      </w:r>
      <w:r w:rsidR="00CF4311" w:rsidRPr="00D708F9">
        <w:rPr>
          <w:rFonts w:ascii="Arial" w:hAnsi="Arial" w:cs="Arial"/>
          <w:color w:val="000000"/>
          <w:sz w:val="20"/>
          <w:szCs w:val="20"/>
        </w:rPr>
        <w:t xml:space="preserve">presentar idade mais avançada, dentre aqueles com idade igual ou superior a </w:t>
      </w:r>
      <w:r w:rsidR="003A6C0B" w:rsidRPr="00D708F9">
        <w:rPr>
          <w:rFonts w:ascii="Arial" w:hAnsi="Arial" w:cs="Arial"/>
          <w:color w:val="000000"/>
          <w:sz w:val="20"/>
          <w:szCs w:val="20"/>
        </w:rPr>
        <w:t>60 (</w:t>
      </w:r>
      <w:r w:rsidR="00CF4311" w:rsidRPr="00D708F9">
        <w:rPr>
          <w:rFonts w:ascii="Arial" w:hAnsi="Arial" w:cs="Arial"/>
          <w:color w:val="000000"/>
          <w:sz w:val="20"/>
          <w:szCs w:val="20"/>
        </w:rPr>
        <w:t>sessenta</w:t>
      </w:r>
      <w:r w:rsidR="003A6C0B" w:rsidRPr="00D708F9">
        <w:rPr>
          <w:rFonts w:ascii="Arial" w:hAnsi="Arial" w:cs="Arial"/>
          <w:color w:val="000000"/>
          <w:sz w:val="20"/>
          <w:szCs w:val="20"/>
        </w:rPr>
        <w:t>)</w:t>
      </w:r>
      <w:r w:rsidR="00CF4311" w:rsidRPr="00D708F9">
        <w:rPr>
          <w:rFonts w:ascii="Arial" w:hAnsi="Arial" w:cs="Arial"/>
          <w:color w:val="000000"/>
          <w:sz w:val="20"/>
          <w:szCs w:val="20"/>
        </w:rPr>
        <w:t xml:space="preserve"> anos.</w:t>
      </w:r>
    </w:p>
    <w:p w:rsidR="00D23E0F" w:rsidRPr="00D708F9" w:rsidRDefault="00D23E0F" w:rsidP="00EA1550">
      <w:pPr>
        <w:autoSpaceDE w:val="0"/>
        <w:jc w:val="both"/>
        <w:rPr>
          <w:rFonts w:ascii="Arial" w:hAnsi="Arial" w:cs="Arial"/>
          <w:color w:val="000000"/>
          <w:sz w:val="20"/>
          <w:szCs w:val="20"/>
        </w:rPr>
      </w:pPr>
    </w:p>
    <w:p w:rsidR="00693DB3" w:rsidRDefault="00DA3A73" w:rsidP="00EA1550">
      <w:pPr>
        <w:autoSpaceDE w:val="0"/>
        <w:jc w:val="both"/>
        <w:rPr>
          <w:rFonts w:ascii="Arial" w:hAnsi="Arial" w:cs="Arial"/>
          <w:sz w:val="20"/>
          <w:szCs w:val="20"/>
        </w:rPr>
      </w:pPr>
      <w:r w:rsidRPr="00376F5B">
        <w:rPr>
          <w:rFonts w:ascii="Arial" w:hAnsi="Arial" w:cs="Arial"/>
          <w:b/>
          <w:bCs/>
          <w:color w:val="000000"/>
          <w:sz w:val="20"/>
          <w:szCs w:val="20"/>
        </w:rPr>
        <w:t>10</w:t>
      </w:r>
      <w:r w:rsidR="00CF4311" w:rsidRPr="00376F5B">
        <w:rPr>
          <w:rFonts w:ascii="Arial" w:hAnsi="Arial" w:cs="Arial"/>
          <w:b/>
          <w:bCs/>
          <w:color w:val="000000"/>
          <w:sz w:val="20"/>
          <w:szCs w:val="20"/>
        </w:rPr>
        <w:t xml:space="preserve">.1.2 </w:t>
      </w:r>
      <w:r w:rsidR="00D3528D" w:rsidRPr="00376F5B">
        <w:rPr>
          <w:rFonts w:ascii="Arial" w:hAnsi="Arial" w:cs="Arial"/>
          <w:color w:val="000000"/>
          <w:sz w:val="20"/>
          <w:szCs w:val="20"/>
        </w:rPr>
        <w:t>T</w:t>
      </w:r>
      <w:r w:rsidR="00CF4311" w:rsidRPr="00376F5B">
        <w:rPr>
          <w:rFonts w:ascii="Arial" w:hAnsi="Arial" w:cs="Arial"/>
          <w:color w:val="000000"/>
          <w:sz w:val="20"/>
          <w:szCs w:val="20"/>
        </w:rPr>
        <w:t xml:space="preserve">iver obtido a maior nota na prova </w:t>
      </w:r>
      <w:r w:rsidR="005A2D71" w:rsidRPr="00376F5B">
        <w:rPr>
          <w:rFonts w:ascii="Arial" w:hAnsi="Arial" w:cs="Arial"/>
          <w:sz w:val="20"/>
          <w:szCs w:val="20"/>
        </w:rPr>
        <w:t>Português</w:t>
      </w:r>
      <w:r w:rsidR="00693DB3" w:rsidRPr="00376F5B">
        <w:rPr>
          <w:rFonts w:ascii="Arial" w:hAnsi="Arial" w:cs="Arial"/>
          <w:sz w:val="20"/>
          <w:szCs w:val="20"/>
        </w:rPr>
        <w:t>.</w:t>
      </w:r>
    </w:p>
    <w:p w:rsidR="00D23E0F" w:rsidRPr="00376F5B" w:rsidRDefault="00D23E0F" w:rsidP="00EA1550">
      <w:pPr>
        <w:autoSpaceDE w:val="0"/>
        <w:jc w:val="both"/>
        <w:rPr>
          <w:rFonts w:ascii="Arial" w:hAnsi="Arial" w:cs="Arial"/>
          <w:sz w:val="20"/>
          <w:szCs w:val="20"/>
        </w:rPr>
      </w:pPr>
    </w:p>
    <w:p w:rsidR="00CF4311" w:rsidRPr="00D708F9" w:rsidRDefault="00DA3A73" w:rsidP="00EA1550">
      <w:pPr>
        <w:autoSpaceDE w:val="0"/>
        <w:jc w:val="both"/>
        <w:rPr>
          <w:rFonts w:ascii="Arial" w:hAnsi="Arial" w:cs="Arial"/>
          <w:color w:val="000000"/>
          <w:sz w:val="20"/>
          <w:szCs w:val="20"/>
        </w:rPr>
      </w:pPr>
      <w:r w:rsidRPr="00D708F9">
        <w:rPr>
          <w:rFonts w:ascii="Arial" w:hAnsi="Arial" w:cs="Arial"/>
          <w:b/>
          <w:bCs/>
          <w:color w:val="000000"/>
          <w:sz w:val="20"/>
          <w:szCs w:val="20"/>
        </w:rPr>
        <w:t>10</w:t>
      </w:r>
      <w:r w:rsidR="00CF4311" w:rsidRPr="00D708F9">
        <w:rPr>
          <w:rFonts w:ascii="Arial" w:hAnsi="Arial" w:cs="Arial"/>
          <w:b/>
          <w:bCs/>
          <w:color w:val="000000"/>
          <w:sz w:val="20"/>
          <w:szCs w:val="20"/>
        </w:rPr>
        <w:t xml:space="preserve">.1.3 </w:t>
      </w:r>
      <w:r w:rsidR="00CF4311" w:rsidRPr="00D708F9">
        <w:rPr>
          <w:rFonts w:ascii="Arial" w:hAnsi="Arial" w:cs="Arial"/>
          <w:color w:val="000000"/>
          <w:sz w:val="20"/>
          <w:szCs w:val="20"/>
        </w:rPr>
        <w:t>Sorteio em ato público.</w:t>
      </w:r>
    </w:p>
    <w:p w:rsidR="00CF4311" w:rsidRPr="00D708F9" w:rsidRDefault="00CF4311" w:rsidP="00EA1550">
      <w:pPr>
        <w:autoSpaceDE w:val="0"/>
        <w:jc w:val="both"/>
        <w:rPr>
          <w:rFonts w:ascii="Arial" w:hAnsi="Arial" w:cs="Arial"/>
          <w:sz w:val="20"/>
          <w:szCs w:val="20"/>
        </w:rPr>
      </w:pPr>
    </w:p>
    <w:p w:rsidR="00CF4311" w:rsidRPr="00D708F9" w:rsidRDefault="00DA3A73" w:rsidP="00EA1550">
      <w:pPr>
        <w:autoSpaceDE w:val="0"/>
        <w:jc w:val="both"/>
        <w:rPr>
          <w:rFonts w:ascii="Arial" w:hAnsi="Arial" w:cs="Arial"/>
          <w:color w:val="000000"/>
          <w:sz w:val="20"/>
          <w:szCs w:val="20"/>
        </w:rPr>
      </w:pPr>
      <w:r w:rsidRPr="00D708F9">
        <w:rPr>
          <w:rFonts w:ascii="Arial" w:hAnsi="Arial" w:cs="Arial"/>
          <w:b/>
          <w:bCs/>
          <w:color w:val="000000"/>
          <w:sz w:val="20"/>
          <w:szCs w:val="20"/>
        </w:rPr>
        <w:t>10</w:t>
      </w:r>
      <w:r w:rsidR="00CF4311" w:rsidRPr="00D708F9">
        <w:rPr>
          <w:rFonts w:ascii="Arial" w:hAnsi="Arial" w:cs="Arial"/>
          <w:b/>
          <w:bCs/>
          <w:color w:val="000000"/>
          <w:sz w:val="20"/>
          <w:szCs w:val="20"/>
        </w:rPr>
        <w:t xml:space="preserve">.2 </w:t>
      </w:r>
      <w:r w:rsidR="00CF4311" w:rsidRPr="00D708F9">
        <w:rPr>
          <w:rFonts w:ascii="Arial" w:hAnsi="Arial" w:cs="Arial"/>
          <w:color w:val="000000"/>
          <w:sz w:val="20"/>
          <w:szCs w:val="20"/>
        </w:rPr>
        <w:t>O sorteio ocorrerá em local e horário previamente definido pela Comissão, na presença dos candidatos interessados, os quais serão convocados por telefone, correio eletrônico ou qualquer outro meio que assegure a certeza da ciência do interessado.</w:t>
      </w:r>
    </w:p>
    <w:p w:rsidR="00CF4311" w:rsidRPr="00D708F9" w:rsidRDefault="00CF4311" w:rsidP="00EA1550">
      <w:pPr>
        <w:autoSpaceDE w:val="0"/>
        <w:jc w:val="both"/>
        <w:rPr>
          <w:rFonts w:ascii="Arial" w:hAnsi="Arial" w:cs="Arial"/>
          <w:color w:val="000000"/>
          <w:sz w:val="20"/>
          <w:szCs w:val="20"/>
        </w:rPr>
      </w:pPr>
    </w:p>
    <w:p w:rsidR="00CF4311" w:rsidRPr="00D708F9" w:rsidRDefault="007268A2" w:rsidP="00EA1550">
      <w:pPr>
        <w:autoSpaceDE w:val="0"/>
        <w:jc w:val="both"/>
        <w:rPr>
          <w:rFonts w:ascii="Arial" w:hAnsi="Arial" w:cs="Arial"/>
          <w:color w:val="000000"/>
          <w:sz w:val="20"/>
          <w:szCs w:val="20"/>
        </w:rPr>
      </w:pPr>
      <w:r w:rsidRPr="00D708F9">
        <w:rPr>
          <w:rFonts w:ascii="Arial" w:hAnsi="Arial" w:cs="Arial"/>
          <w:b/>
          <w:bCs/>
          <w:color w:val="000000"/>
          <w:sz w:val="20"/>
          <w:szCs w:val="20"/>
        </w:rPr>
        <w:lastRenderedPageBreak/>
        <w:t>1</w:t>
      </w:r>
      <w:r w:rsidR="00DA3A73" w:rsidRPr="00D708F9">
        <w:rPr>
          <w:rFonts w:ascii="Arial" w:hAnsi="Arial" w:cs="Arial"/>
          <w:b/>
          <w:bCs/>
          <w:color w:val="000000"/>
          <w:sz w:val="20"/>
          <w:szCs w:val="20"/>
        </w:rPr>
        <w:t>0</w:t>
      </w:r>
      <w:r w:rsidR="00CF4311" w:rsidRPr="00D708F9">
        <w:rPr>
          <w:rFonts w:ascii="Arial" w:hAnsi="Arial" w:cs="Arial"/>
          <w:b/>
          <w:bCs/>
          <w:color w:val="000000"/>
          <w:sz w:val="20"/>
          <w:szCs w:val="20"/>
        </w:rPr>
        <w:t xml:space="preserve">.3 </w:t>
      </w:r>
      <w:r w:rsidR="00CF4311" w:rsidRPr="00D708F9">
        <w:rPr>
          <w:rFonts w:ascii="Arial" w:hAnsi="Arial" w:cs="Arial"/>
          <w:color w:val="000000"/>
          <w:sz w:val="20"/>
          <w:szCs w:val="20"/>
        </w:rPr>
        <w:t xml:space="preserve">A aplicação do critério de desempate será efetivada após a análise dos recursos e antes da publicação da lista final dos selecionados. </w:t>
      </w:r>
    </w:p>
    <w:p w:rsidR="00D3528D" w:rsidRDefault="00D3528D" w:rsidP="00EA1550">
      <w:pPr>
        <w:autoSpaceDE w:val="0"/>
        <w:jc w:val="both"/>
        <w:rPr>
          <w:rFonts w:ascii="Arial" w:hAnsi="Arial" w:cs="Arial"/>
          <w:color w:val="000000"/>
          <w:sz w:val="20"/>
          <w:szCs w:val="20"/>
        </w:rPr>
      </w:pPr>
    </w:p>
    <w:p w:rsidR="00E70888" w:rsidRPr="00D708F9" w:rsidRDefault="00E70888" w:rsidP="00EA1550">
      <w:pPr>
        <w:autoSpaceDE w:val="0"/>
        <w:jc w:val="both"/>
        <w:rPr>
          <w:rFonts w:ascii="Arial" w:hAnsi="Arial" w:cs="Arial"/>
          <w:color w:val="000000"/>
          <w:sz w:val="20"/>
          <w:szCs w:val="20"/>
        </w:rPr>
      </w:pPr>
    </w:p>
    <w:p w:rsidR="00CF4311" w:rsidRPr="00D708F9" w:rsidRDefault="00CF4311" w:rsidP="00EA1550">
      <w:pPr>
        <w:autoSpaceDE w:val="0"/>
        <w:jc w:val="both"/>
        <w:rPr>
          <w:rFonts w:ascii="Arial" w:hAnsi="Arial" w:cs="Arial"/>
          <w:b/>
          <w:bCs/>
          <w:color w:val="000000"/>
          <w:sz w:val="20"/>
          <w:szCs w:val="20"/>
        </w:rPr>
      </w:pPr>
      <w:r w:rsidRPr="00D708F9">
        <w:rPr>
          <w:rFonts w:ascii="Arial" w:hAnsi="Arial" w:cs="Arial"/>
          <w:b/>
          <w:bCs/>
          <w:color w:val="000000"/>
          <w:sz w:val="20"/>
          <w:szCs w:val="20"/>
        </w:rPr>
        <w:t>1</w:t>
      </w:r>
      <w:r w:rsidR="00DA3A73" w:rsidRPr="00D708F9">
        <w:rPr>
          <w:rFonts w:ascii="Arial" w:hAnsi="Arial" w:cs="Arial"/>
          <w:b/>
          <w:bCs/>
          <w:color w:val="000000"/>
          <w:sz w:val="20"/>
          <w:szCs w:val="20"/>
        </w:rPr>
        <w:t>1</w:t>
      </w:r>
      <w:r w:rsidRPr="00D708F9">
        <w:rPr>
          <w:rFonts w:ascii="Arial" w:hAnsi="Arial" w:cs="Arial"/>
          <w:b/>
          <w:bCs/>
          <w:color w:val="000000"/>
          <w:sz w:val="20"/>
          <w:szCs w:val="20"/>
        </w:rPr>
        <w:t>. DIVULGAÇÃO DO RESULTADO FINAL DO PROCESSO SELETIVO SIMPLIFICADO</w:t>
      </w:r>
    </w:p>
    <w:p w:rsidR="00CF4311" w:rsidRPr="00D708F9" w:rsidRDefault="00CF4311" w:rsidP="00EA1550">
      <w:pPr>
        <w:autoSpaceDE w:val="0"/>
        <w:jc w:val="both"/>
        <w:rPr>
          <w:rFonts w:ascii="Arial" w:hAnsi="Arial" w:cs="Arial"/>
          <w:sz w:val="20"/>
          <w:szCs w:val="20"/>
        </w:rPr>
      </w:pPr>
    </w:p>
    <w:p w:rsidR="00CF4311" w:rsidRPr="00D708F9" w:rsidRDefault="00435855" w:rsidP="00EA1550">
      <w:pPr>
        <w:autoSpaceDE w:val="0"/>
        <w:jc w:val="both"/>
        <w:rPr>
          <w:rFonts w:ascii="Arial" w:hAnsi="Arial" w:cs="Arial"/>
          <w:color w:val="000000"/>
          <w:sz w:val="20"/>
          <w:szCs w:val="20"/>
        </w:rPr>
      </w:pPr>
      <w:r w:rsidRPr="00D708F9">
        <w:rPr>
          <w:rFonts w:ascii="Arial" w:hAnsi="Arial" w:cs="Arial"/>
          <w:b/>
          <w:color w:val="000000"/>
          <w:sz w:val="20"/>
          <w:szCs w:val="20"/>
        </w:rPr>
        <w:t>11</w:t>
      </w:r>
      <w:r w:rsidR="00CF4311" w:rsidRPr="00D708F9">
        <w:rPr>
          <w:rFonts w:ascii="Arial" w:hAnsi="Arial" w:cs="Arial"/>
          <w:b/>
          <w:color w:val="000000"/>
          <w:sz w:val="20"/>
          <w:szCs w:val="20"/>
        </w:rPr>
        <w:t>.1</w:t>
      </w:r>
      <w:r w:rsidR="00CF4311" w:rsidRPr="00D708F9">
        <w:rPr>
          <w:rFonts w:ascii="Arial" w:hAnsi="Arial" w:cs="Arial"/>
          <w:color w:val="000000"/>
          <w:sz w:val="20"/>
          <w:szCs w:val="20"/>
        </w:rPr>
        <w:t xml:space="preserve"> Transcorrido o prazo sem a interposição de recurso ou ultimado o seu julgamento, a Comissão encaminhará o Processo Seletivo Simplificado ao Prefeito Municipal para homologação, no prazo de um dia útil.</w:t>
      </w:r>
    </w:p>
    <w:p w:rsidR="00CF4311" w:rsidRPr="00D708F9" w:rsidRDefault="00CF4311" w:rsidP="00EA1550">
      <w:pPr>
        <w:autoSpaceDE w:val="0"/>
        <w:jc w:val="both"/>
        <w:rPr>
          <w:rFonts w:ascii="Arial" w:hAnsi="Arial" w:cs="Arial"/>
          <w:sz w:val="20"/>
          <w:szCs w:val="20"/>
        </w:rPr>
      </w:pPr>
    </w:p>
    <w:p w:rsidR="00CF4311" w:rsidRDefault="00435855" w:rsidP="00EA1550">
      <w:pPr>
        <w:autoSpaceDE w:val="0"/>
        <w:jc w:val="both"/>
        <w:rPr>
          <w:rFonts w:ascii="Arial" w:hAnsi="Arial" w:cs="Arial"/>
          <w:color w:val="000000"/>
          <w:sz w:val="20"/>
          <w:szCs w:val="20"/>
        </w:rPr>
      </w:pPr>
      <w:r w:rsidRPr="00D708F9">
        <w:rPr>
          <w:rFonts w:ascii="Arial" w:hAnsi="Arial" w:cs="Arial"/>
          <w:b/>
          <w:bCs/>
          <w:color w:val="000000"/>
          <w:sz w:val="20"/>
          <w:szCs w:val="20"/>
        </w:rPr>
        <w:t>11</w:t>
      </w:r>
      <w:r w:rsidR="00CF4311" w:rsidRPr="00D708F9">
        <w:rPr>
          <w:rFonts w:ascii="Arial" w:hAnsi="Arial" w:cs="Arial"/>
          <w:b/>
          <w:bCs/>
          <w:color w:val="000000"/>
          <w:sz w:val="20"/>
          <w:szCs w:val="20"/>
        </w:rPr>
        <w:t xml:space="preserve">.2 </w:t>
      </w:r>
      <w:r w:rsidR="00CF4311" w:rsidRPr="00D708F9">
        <w:rPr>
          <w:rFonts w:ascii="Arial" w:hAnsi="Arial" w:cs="Arial"/>
          <w:color w:val="000000"/>
          <w:sz w:val="20"/>
          <w:szCs w:val="20"/>
        </w:rPr>
        <w:t>Homologado o resultado final, será lançado edital com a classificação geral dos candidatos aprovados, quando, então passará a fluir o prazo de validade do Processo Seletivo Simplificado.</w:t>
      </w:r>
    </w:p>
    <w:p w:rsidR="00D23E0F" w:rsidRDefault="00D23E0F" w:rsidP="00EA1550">
      <w:pPr>
        <w:autoSpaceDE w:val="0"/>
        <w:jc w:val="both"/>
        <w:rPr>
          <w:rFonts w:ascii="Arial" w:hAnsi="Arial" w:cs="Arial"/>
          <w:color w:val="000000"/>
          <w:sz w:val="20"/>
          <w:szCs w:val="20"/>
        </w:rPr>
      </w:pPr>
    </w:p>
    <w:p w:rsidR="00D23E0F" w:rsidRDefault="00D23E0F" w:rsidP="00EA1550">
      <w:pPr>
        <w:autoSpaceDE w:val="0"/>
        <w:jc w:val="both"/>
        <w:rPr>
          <w:rFonts w:ascii="Arial" w:hAnsi="Arial" w:cs="Arial"/>
          <w:color w:val="000000"/>
          <w:sz w:val="20"/>
          <w:szCs w:val="20"/>
        </w:rPr>
      </w:pPr>
    </w:p>
    <w:p w:rsidR="00CF4311" w:rsidRPr="00D708F9" w:rsidRDefault="007268A2" w:rsidP="00EA1550">
      <w:pPr>
        <w:autoSpaceDE w:val="0"/>
        <w:jc w:val="both"/>
        <w:rPr>
          <w:rFonts w:ascii="Arial" w:hAnsi="Arial" w:cs="Arial"/>
          <w:b/>
          <w:color w:val="000000"/>
          <w:sz w:val="20"/>
          <w:szCs w:val="20"/>
        </w:rPr>
      </w:pPr>
      <w:r w:rsidRPr="00D708F9">
        <w:rPr>
          <w:rFonts w:ascii="Arial" w:hAnsi="Arial" w:cs="Arial"/>
          <w:b/>
          <w:color w:val="000000"/>
          <w:sz w:val="20"/>
          <w:szCs w:val="20"/>
        </w:rPr>
        <w:t>1</w:t>
      </w:r>
      <w:r w:rsidR="00435855" w:rsidRPr="00D708F9">
        <w:rPr>
          <w:rFonts w:ascii="Arial" w:hAnsi="Arial" w:cs="Arial"/>
          <w:b/>
          <w:color w:val="000000"/>
          <w:sz w:val="20"/>
          <w:szCs w:val="20"/>
        </w:rPr>
        <w:t>2</w:t>
      </w:r>
      <w:r w:rsidR="00CF4311" w:rsidRPr="00D708F9">
        <w:rPr>
          <w:rFonts w:ascii="Arial" w:hAnsi="Arial" w:cs="Arial"/>
          <w:b/>
          <w:color w:val="000000"/>
          <w:sz w:val="20"/>
          <w:szCs w:val="20"/>
        </w:rPr>
        <w:t>. CONDIÇÕES PARA A CONTRATAÇÃO TEMPORÁRIA</w:t>
      </w:r>
    </w:p>
    <w:p w:rsidR="00CF4311" w:rsidRPr="00D708F9" w:rsidRDefault="00CF4311" w:rsidP="00EA1550">
      <w:pPr>
        <w:autoSpaceDE w:val="0"/>
        <w:jc w:val="both"/>
        <w:rPr>
          <w:rFonts w:ascii="Arial" w:hAnsi="Arial" w:cs="Arial"/>
          <w:color w:val="000000"/>
          <w:sz w:val="20"/>
          <w:szCs w:val="20"/>
        </w:rPr>
      </w:pPr>
    </w:p>
    <w:p w:rsidR="00CF4311" w:rsidRPr="00D708F9" w:rsidRDefault="00CF4311" w:rsidP="00EA1550">
      <w:pPr>
        <w:autoSpaceDE w:val="0"/>
        <w:jc w:val="both"/>
        <w:rPr>
          <w:rFonts w:ascii="Arial" w:hAnsi="Arial" w:cs="Arial"/>
          <w:b/>
          <w:color w:val="000000"/>
          <w:sz w:val="20"/>
          <w:szCs w:val="20"/>
        </w:rPr>
      </w:pPr>
      <w:r w:rsidRPr="00D708F9">
        <w:rPr>
          <w:rFonts w:ascii="Arial" w:hAnsi="Arial" w:cs="Arial"/>
          <w:b/>
          <w:color w:val="000000"/>
          <w:sz w:val="20"/>
          <w:szCs w:val="20"/>
        </w:rPr>
        <w:t>1</w:t>
      </w:r>
      <w:r w:rsidR="00435855" w:rsidRPr="00D708F9">
        <w:rPr>
          <w:rFonts w:ascii="Arial" w:hAnsi="Arial" w:cs="Arial"/>
          <w:b/>
          <w:color w:val="000000"/>
          <w:sz w:val="20"/>
          <w:szCs w:val="20"/>
        </w:rPr>
        <w:t>2</w:t>
      </w:r>
      <w:r w:rsidRPr="00D708F9">
        <w:rPr>
          <w:rFonts w:ascii="Arial" w:hAnsi="Arial" w:cs="Arial"/>
          <w:b/>
          <w:color w:val="000000"/>
          <w:sz w:val="20"/>
          <w:szCs w:val="20"/>
        </w:rPr>
        <w:t>.1</w:t>
      </w:r>
      <w:r w:rsidRPr="00D708F9">
        <w:rPr>
          <w:rFonts w:ascii="Arial" w:hAnsi="Arial" w:cs="Arial"/>
          <w:color w:val="000000"/>
          <w:sz w:val="20"/>
          <w:szCs w:val="20"/>
        </w:rPr>
        <w:t xml:space="preserve"> Homologado o resultado final do Processo Seletivo Simplificado e autorizada a contratação pelo Prefeito, será convocado o primeiro colocado, para, no prazo de 2 (dois) dias, prorrogável uma única vez, à critério da Administração, comprovar o atendimento das seguintes condições:</w:t>
      </w:r>
      <w:r w:rsidRPr="00D708F9">
        <w:rPr>
          <w:rStyle w:val="Refdenotaderodap1"/>
          <w:rFonts w:ascii="Arial" w:hAnsi="Arial" w:cs="Arial"/>
          <w:sz w:val="20"/>
          <w:szCs w:val="20"/>
        </w:rPr>
        <w:t xml:space="preserve"> </w:t>
      </w:r>
    </w:p>
    <w:p w:rsidR="00CF4311" w:rsidRPr="00D708F9" w:rsidRDefault="00CF4311" w:rsidP="00EA1550">
      <w:pPr>
        <w:autoSpaceDE w:val="0"/>
        <w:jc w:val="both"/>
        <w:rPr>
          <w:rFonts w:ascii="Arial" w:hAnsi="Arial" w:cs="Arial"/>
          <w:b/>
          <w:color w:val="000000"/>
          <w:sz w:val="20"/>
          <w:szCs w:val="20"/>
        </w:rPr>
      </w:pPr>
    </w:p>
    <w:p w:rsidR="00CF4311" w:rsidRPr="00D708F9" w:rsidRDefault="00435855" w:rsidP="00EA1550">
      <w:pPr>
        <w:autoSpaceDE w:val="0"/>
        <w:jc w:val="both"/>
        <w:rPr>
          <w:rFonts w:ascii="Arial" w:hAnsi="Arial" w:cs="Arial"/>
          <w:color w:val="000000"/>
          <w:sz w:val="20"/>
          <w:szCs w:val="20"/>
        </w:rPr>
      </w:pPr>
      <w:r w:rsidRPr="00D708F9">
        <w:rPr>
          <w:rFonts w:ascii="Arial" w:hAnsi="Arial" w:cs="Arial"/>
          <w:b/>
          <w:color w:val="000000"/>
          <w:sz w:val="20"/>
          <w:szCs w:val="20"/>
        </w:rPr>
        <w:t>12</w:t>
      </w:r>
      <w:r w:rsidR="00CF4311" w:rsidRPr="00D708F9">
        <w:rPr>
          <w:rFonts w:ascii="Arial" w:hAnsi="Arial" w:cs="Arial"/>
          <w:b/>
          <w:color w:val="000000"/>
          <w:sz w:val="20"/>
          <w:szCs w:val="20"/>
        </w:rPr>
        <w:t>.1.1</w:t>
      </w:r>
      <w:r w:rsidR="00CF4311" w:rsidRPr="00D708F9">
        <w:rPr>
          <w:rFonts w:ascii="Arial" w:hAnsi="Arial" w:cs="Arial"/>
          <w:color w:val="000000"/>
          <w:sz w:val="20"/>
          <w:szCs w:val="20"/>
        </w:rPr>
        <w:t xml:space="preserve"> Ser brasileiro ou estrangeiro na forma da lei;</w:t>
      </w:r>
    </w:p>
    <w:p w:rsidR="00CF4311" w:rsidRPr="00D708F9" w:rsidRDefault="00CF4311" w:rsidP="00EA1550">
      <w:pPr>
        <w:autoSpaceDE w:val="0"/>
        <w:jc w:val="both"/>
        <w:rPr>
          <w:rFonts w:ascii="Arial" w:hAnsi="Arial" w:cs="Arial"/>
          <w:b/>
          <w:color w:val="000000"/>
          <w:sz w:val="20"/>
          <w:szCs w:val="20"/>
        </w:rPr>
      </w:pPr>
    </w:p>
    <w:p w:rsidR="00CF4311" w:rsidRPr="00D708F9" w:rsidRDefault="00CF4311" w:rsidP="00EA1550">
      <w:pPr>
        <w:autoSpaceDE w:val="0"/>
        <w:jc w:val="both"/>
        <w:rPr>
          <w:rFonts w:ascii="Arial" w:hAnsi="Arial" w:cs="Arial"/>
          <w:color w:val="000000"/>
          <w:sz w:val="20"/>
          <w:szCs w:val="20"/>
        </w:rPr>
      </w:pPr>
      <w:r w:rsidRPr="00D708F9">
        <w:rPr>
          <w:rFonts w:ascii="Arial" w:hAnsi="Arial" w:cs="Arial"/>
          <w:b/>
          <w:color w:val="000000"/>
          <w:sz w:val="20"/>
          <w:szCs w:val="20"/>
        </w:rPr>
        <w:t>1</w:t>
      </w:r>
      <w:r w:rsidR="00435855" w:rsidRPr="00D708F9">
        <w:rPr>
          <w:rFonts w:ascii="Arial" w:hAnsi="Arial" w:cs="Arial"/>
          <w:b/>
          <w:color w:val="000000"/>
          <w:sz w:val="20"/>
          <w:szCs w:val="20"/>
        </w:rPr>
        <w:t>2</w:t>
      </w:r>
      <w:r w:rsidRPr="00D708F9">
        <w:rPr>
          <w:rFonts w:ascii="Arial" w:hAnsi="Arial" w:cs="Arial"/>
          <w:b/>
          <w:color w:val="000000"/>
          <w:sz w:val="20"/>
          <w:szCs w:val="20"/>
        </w:rPr>
        <w:t>.1.2</w:t>
      </w:r>
      <w:r w:rsidRPr="00D708F9">
        <w:rPr>
          <w:rFonts w:ascii="Arial" w:hAnsi="Arial" w:cs="Arial"/>
          <w:color w:val="000000"/>
          <w:sz w:val="20"/>
          <w:szCs w:val="20"/>
        </w:rPr>
        <w:t xml:space="preserve"> Ter idade mínima de 18 anos;</w:t>
      </w:r>
    </w:p>
    <w:p w:rsidR="00A24269" w:rsidRPr="00D708F9" w:rsidRDefault="00A24269" w:rsidP="00EA1550">
      <w:pPr>
        <w:autoSpaceDE w:val="0"/>
        <w:jc w:val="both"/>
        <w:rPr>
          <w:rFonts w:ascii="Arial" w:hAnsi="Arial" w:cs="Arial"/>
          <w:color w:val="000000"/>
          <w:sz w:val="20"/>
          <w:szCs w:val="20"/>
        </w:rPr>
      </w:pPr>
    </w:p>
    <w:p w:rsidR="00CF4311" w:rsidRPr="00D708F9" w:rsidRDefault="00435855" w:rsidP="00EA1550">
      <w:pPr>
        <w:autoSpaceDE w:val="0"/>
        <w:jc w:val="both"/>
        <w:rPr>
          <w:rFonts w:ascii="Arial" w:hAnsi="Arial" w:cs="Arial"/>
          <w:color w:val="000000"/>
          <w:sz w:val="20"/>
          <w:szCs w:val="20"/>
        </w:rPr>
      </w:pPr>
      <w:r w:rsidRPr="00D708F9">
        <w:rPr>
          <w:rFonts w:ascii="Arial" w:hAnsi="Arial" w:cs="Arial"/>
          <w:b/>
          <w:color w:val="000000"/>
          <w:sz w:val="20"/>
          <w:szCs w:val="20"/>
        </w:rPr>
        <w:t>12</w:t>
      </w:r>
      <w:r w:rsidR="00CF4311" w:rsidRPr="00D708F9">
        <w:rPr>
          <w:rFonts w:ascii="Arial" w:hAnsi="Arial" w:cs="Arial"/>
          <w:b/>
          <w:color w:val="000000"/>
          <w:sz w:val="20"/>
          <w:szCs w:val="20"/>
        </w:rPr>
        <w:t>.1.3</w:t>
      </w:r>
      <w:r w:rsidR="00CF4311" w:rsidRPr="00D708F9">
        <w:rPr>
          <w:rFonts w:ascii="Arial" w:hAnsi="Arial" w:cs="Arial"/>
          <w:color w:val="000000"/>
          <w:sz w:val="20"/>
          <w:szCs w:val="20"/>
        </w:rPr>
        <w:t xml:space="preserve"> Apresentar atestado médico exarado pelo serviço oficial do Município, no sentido de gozar de boa saúde física e mental.</w:t>
      </w:r>
    </w:p>
    <w:p w:rsidR="00A24269" w:rsidRPr="00D708F9" w:rsidRDefault="00A24269" w:rsidP="00EA1550">
      <w:pPr>
        <w:autoSpaceDE w:val="0"/>
        <w:jc w:val="both"/>
        <w:rPr>
          <w:rFonts w:ascii="Arial" w:hAnsi="Arial" w:cs="Arial"/>
          <w:color w:val="000000"/>
          <w:sz w:val="20"/>
          <w:szCs w:val="20"/>
        </w:rPr>
      </w:pPr>
    </w:p>
    <w:p w:rsidR="00CF4311" w:rsidRPr="00D708F9" w:rsidRDefault="00CF4311" w:rsidP="00EA1550">
      <w:pPr>
        <w:autoSpaceDE w:val="0"/>
        <w:jc w:val="both"/>
        <w:rPr>
          <w:rFonts w:ascii="Arial" w:hAnsi="Arial" w:cs="Arial"/>
          <w:b/>
          <w:color w:val="000000"/>
          <w:sz w:val="20"/>
          <w:szCs w:val="20"/>
        </w:rPr>
      </w:pPr>
      <w:r w:rsidRPr="00D708F9">
        <w:rPr>
          <w:rFonts w:ascii="Arial" w:hAnsi="Arial" w:cs="Arial"/>
          <w:b/>
          <w:color w:val="000000"/>
          <w:sz w:val="20"/>
          <w:szCs w:val="20"/>
        </w:rPr>
        <w:t>1</w:t>
      </w:r>
      <w:r w:rsidR="00435855" w:rsidRPr="00D708F9">
        <w:rPr>
          <w:rFonts w:ascii="Arial" w:hAnsi="Arial" w:cs="Arial"/>
          <w:b/>
          <w:color w:val="000000"/>
          <w:sz w:val="20"/>
          <w:szCs w:val="20"/>
        </w:rPr>
        <w:t>2</w:t>
      </w:r>
      <w:r w:rsidRPr="00D708F9">
        <w:rPr>
          <w:rFonts w:ascii="Arial" w:hAnsi="Arial" w:cs="Arial"/>
          <w:b/>
          <w:color w:val="000000"/>
          <w:sz w:val="20"/>
          <w:szCs w:val="20"/>
        </w:rPr>
        <w:t>.1.4</w:t>
      </w:r>
      <w:r w:rsidRPr="00D708F9">
        <w:rPr>
          <w:rFonts w:ascii="Arial" w:hAnsi="Arial" w:cs="Arial"/>
          <w:color w:val="000000"/>
          <w:sz w:val="20"/>
          <w:szCs w:val="20"/>
        </w:rPr>
        <w:t xml:space="preserve"> Ter nível de escolaridade </w:t>
      </w:r>
      <w:r w:rsidR="007467C6">
        <w:rPr>
          <w:rFonts w:ascii="Arial" w:hAnsi="Arial" w:cs="Arial"/>
          <w:color w:val="000000"/>
          <w:sz w:val="20"/>
          <w:szCs w:val="20"/>
        </w:rPr>
        <w:t>exigida para o cargo</w:t>
      </w:r>
      <w:r w:rsidR="00A24269" w:rsidRPr="00D708F9">
        <w:rPr>
          <w:rFonts w:ascii="Arial" w:hAnsi="Arial" w:cs="Arial"/>
          <w:color w:val="000000"/>
          <w:sz w:val="20"/>
          <w:szCs w:val="20"/>
        </w:rPr>
        <w:t>.</w:t>
      </w:r>
    </w:p>
    <w:p w:rsidR="00CF4311" w:rsidRPr="00D708F9" w:rsidRDefault="00CF4311" w:rsidP="00EA1550">
      <w:pPr>
        <w:autoSpaceDE w:val="0"/>
        <w:jc w:val="both"/>
        <w:rPr>
          <w:rFonts w:ascii="Arial" w:hAnsi="Arial" w:cs="Arial"/>
          <w:b/>
          <w:color w:val="000000"/>
          <w:sz w:val="20"/>
          <w:szCs w:val="20"/>
        </w:rPr>
      </w:pPr>
    </w:p>
    <w:p w:rsidR="00CF4311" w:rsidRPr="00D708F9" w:rsidRDefault="00CF4311" w:rsidP="00EA1550">
      <w:pPr>
        <w:pStyle w:val="PargrafodaLista"/>
        <w:numPr>
          <w:ilvl w:val="2"/>
          <w:numId w:val="28"/>
        </w:numPr>
        <w:autoSpaceDE w:val="0"/>
        <w:jc w:val="both"/>
        <w:rPr>
          <w:rFonts w:ascii="Arial" w:hAnsi="Arial" w:cs="Arial"/>
          <w:color w:val="000000"/>
          <w:sz w:val="20"/>
          <w:szCs w:val="20"/>
        </w:rPr>
      </w:pPr>
      <w:r w:rsidRPr="00D708F9">
        <w:rPr>
          <w:rFonts w:ascii="Arial" w:hAnsi="Arial" w:cs="Arial"/>
          <w:color w:val="000000"/>
          <w:sz w:val="20"/>
          <w:szCs w:val="20"/>
        </w:rPr>
        <w:t>Apresentar declaração de bens e rendas conforme modelo disponibilizado pelo Município.</w:t>
      </w:r>
    </w:p>
    <w:p w:rsidR="007268A2" w:rsidRPr="00D708F9" w:rsidRDefault="007268A2" w:rsidP="00EA1550">
      <w:pPr>
        <w:autoSpaceDE w:val="0"/>
        <w:jc w:val="both"/>
        <w:rPr>
          <w:rFonts w:ascii="Arial" w:hAnsi="Arial" w:cs="Arial"/>
          <w:color w:val="000000"/>
          <w:sz w:val="20"/>
          <w:szCs w:val="20"/>
        </w:rPr>
      </w:pPr>
    </w:p>
    <w:p w:rsidR="00A24269" w:rsidRPr="00D708F9" w:rsidRDefault="00A24269" w:rsidP="00324DD6">
      <w:pPr>
        <w:pStyle w:val="Recuodecorpodetexto2"/>
        <w:numPr>
          <w:ilvl w:val="2"/>
          <w:numId w:val="28"/>
        </w:numPr>
        <w:tabs>
          <w:tab w:val="left" w:pos="1069"/>
        </w:tabs>
        <w:suppressAutoHyphens/>
        <w:spacing w:before="60" w:after="60"/>
        <w:ind w:left="0" w:firstLine="0"/>
        <w:rPr>
          <w:sz w:val="20"/>
          <w:szCs w:val="20"/>
        </w:rPr>
      </w:pPr>
      <w:r w:rsidRPr="00D708F9">
        <w:rPr>
          <w:sz w:val="20"/>
          <w:szCs w:val="20"/>
        </w:rPr>
        <w:t xml:space="preserve">Declaração negativa de acumulação de cargo público, conforme disciplina a Constituição Federal, em seu artigo 37, XVI. </w:t>
      </w:r>
    </w:p>
    <w:p w:rsidR="00A24269" w:rsidRPr="00D708F9" w:rsidRDefault="00A24269" w:rsidP="00EA1550">
      <w:pPr>
        <w:pStyle w:val="PargrafodaLista"/>
        <w:ind w:left="0"/>
        <w:rPr>
          <w:rFonts w:ascii="Arial" w:hAnsi="Arial" w:cs="Arial"/>
          <w:sz w:val="20"/>
          <w:szCs w:val="20"/>
        </w:rPr>
      </w:pPr>
    </w:p>
    <w:p w:rsidR="00A24269" w:rsidRDefault="00A24269" w:rsidP="007467C6">
      <w:pPr>
        <w:pStyle w:val="Recuodecorpodetexto2"/>
        <w:numPr>
          <w:ilvl w:val="2"/>
          <w:numId w:val="28"/>
        </w:numPr>
        <w:tabs>
          <w:tab w:val="left" w:pos="1069"/>
        </w:tabs>
        <w:suppressAutoHyphens/>
        <w:spacing w:before="60" w:after="60"/>
        <w:rPr>
          <w:sz w:val="20"/>
          <w:szCs w:val="20"/>
        </w:rPr>
      </w:pPr>
      <w:r w:rsidRPr="00D708F9">
        <w:rPr>
          <w:sz w:val="20"/>
          <w:szCs w:val="20"/>
        </w:rPr>
        <w:t>Alvará de folha corrida judicial, atualizado.</w:t>
      </w:r>
    </w:p>
    <w:p w:rsidR="00324DD6" w:rsidRDefault="00324DD6" w:rsidP="00324DD6">
      <w:pPr>
        <w:pStyle w:val="PargrafodaLista"/>
        <w:rPr>
          <w:sz w:val="20"/>
          <w:szCs w:val="20"/>
        </w:rPr>
      </w:pPr>
    </w:p>
    <w:p w:rsidR="00324DD6" w:rsidRPr="00D708F9" w:rsidRDefault="00324DD6" w:rsidP="007467C6">
      <w:pPr>
        <w:pStyle w:val="Recuodecorpodetexto2"/>
        <w:numPr>
          <w:ilvl w:val="2"/>
          <w:numId w:val="28"/>
        </w:numPr>
        <w:tabs>
          <w:tab w:val="left" w:pos="1069"/>
        </w:tabs>
        <w:suppressAutoHyphens/>
        <w:spacing w:before="60" w:after="60"/>
        <w:rPr>
          <w:sz w:val="20"/>
          <w:szCs w:val="20"/>
        </w:rPr>
      </w:pPr>
      <w:r>
        <w:rPr>
          <w:sz w:val="20"/>
          <w:szCs w:val="20"/>
        </w:rPr>
        <w:t>Outros documentos previstos em lei.</w:t>
      </w:r>
    </w:p>
    <w:p w:rsidR="00A24269" w:rsidRPr="00D708F9" w:rsidRDefault="00A24269" w:rsidP="00EA1550">
      <w:pPr>
        <w:pStyle w:val="PargrafodaLista"/>
        <w:rPr>
          <w:rFonts w:ascii="Arial" w:hAnsi="Arial" w:cs="Arial"/>
          <w:sz w:val="20"/>
          <w:szCs w:val="20"/>
        </w:rPr>
      </w:pPr>
    </w:p>
    <w:p w:rsidR="00A24269" w:rsidRPr="00D708F9" w:rsidRDefault="00A24269" w:rsidP="007467C6">
      <w:pPr>
        <w:pStyle w:val="Recuodecorpodetexto2"/>
        <w:numPr>
          <w:ilvl w:val="2"/>
          <w:numId w:val="28"/>
        </w:numPr>
        <w:tabs>
          <w:tab w:val="left" w:pos="0"/>
        </w:tabs>
        <w:suppressAutoHyphens/>
        <w:spacing w:before="60" w:after="60"/>
        <w:ind w:left="0" w:firstLine="0"/>
        <w:rPr>
          <w:sz w:val="20"/>
          <w:szCs w:val="20"/>
        </w:rPr>
      </w:pPr>
      <w:r w:rsidRPr="00D708F9">
        <w:rPr>
          <w:sz w:val="20"/>
          <w:szCs w:val="20"/>
        </w:rPr>
        <w:t>A não apresentação dos documentos acima na ocasião do contrato</w:t>
      </w:r>
      <w:r w:rsidR="005B7111" w:rsidRPr="00D708F9">
        <w:rPr>
          <w:sz w:val="20"/>
          <w:szCs w:val="20"/>
        </w:rPr>
        <w:t xml:space="preserve"> implicará</w:t>
      </w:r>
      <w:r w:rsidRPr="00D708F9">
        <w:rPr>
          <w:sz w:val="20"/>
          <w:szCs w:val="20"/>
        </w:rPr>
        <w:t xml:space="preserve"> na impossibilidade de aproveitamento do candidato selecionado, anulando-se todos os atos e efeitos decorrentes de sua inscrição na Seleção;</w:t>
      </w:r>
    </w:p>
    <w:p w:rsidR="005B7111" w:rsidRPr="00D708F9" w:rsidRDefault="005B7111" w:rsidP="00EA1550">
      <w:pPr>
        <w:pStyle w:val="PargrafodaLista"/>
        <w:widowControl w:val="0"/>
        <w:ind w:left="0"/>
        <w:jc w:val="both"/>
        <w:rPr>
          <w:rFonts w:ascii="Arial" w:hAnsi="Arial" w:cs="Arial"/>
          <w:sz w:val="20"/>
          <w:szCs w:val="20"/>
        </w:rPr>
      </w:pPr>
    </w:p>
    <w:p w:rsidR="00324DD6" w:rsidRDefault="00CF4311" w:rsidP="00EA1550">
      <w:pPr>
        <w:autoSpaceDE w:val="0"/>
        <w:jc w:val="both"/>
        <w:rPr>
          <w:rFonts w:ascii="Arial" w:hAnsi="Arial" w:cs="Arial"/>
          <w:b/>
          <w:color w:val="000000"/>
          <w:sz w:val="20"/>
          <w:szCs w:val="20"/>
        </w:rPr>
      </w:pPr>
      <w:r w:rsidRPr="00D708F9">
        <w:rPr>
          <w:rFonts w:ascii="Arial" w:hAnsi="Arial" w:cs="Arial"/>
          <w:b/>
          <w:color w:val="000000"/>
          <w:sz w:val="20"/>
          <w:szCs w:val="20"/>
        </w:rPr>
        <w:t>1</w:t>
      </w:r>
      <w:r w:rsidR="007C6897" w:rsidRPr="00D708F9">
        <w:rPr>
          <w:rFonts w:ascii="Arial" w:hAnsi="Arial" w:cs="Arial"/>
          <w:b/>
          <w:color w:val="000000"/>
          <w:sz w:val="20"/>
          <w:szCs w:val="20"/>
        </w:rPr>
        <w:t>3</w:t>
      </w:r>
      <w:r w:rsidRPr="00D708F9">
        <w:rPr>
          <w:rFonts w:ascii="Arial" w:hAnsi="Arial" w:cs="Arial"/>
          <w:b/>
          <w:color w:val="000000"/>
          <w:sz w:val="20"/>
          <w:szCs w:val="20"/>
        </w:rPr>
        <w:t>.</w:t>
      </w:r>
      <w:r w:rsidR="00324DD6">
        <w:rPr>
          <w:rFonts w:ascii="Arial" w:hAnsi="Arial" w:cs="Arial"/>
          <w:b/>
          <w:color w:val="000000"/>
          <w:sz w:val="20"/>
          <w:szCs w:val="20"/>
        </w:rPr>
        <w:t xml:space="preserve"> DA CONVOCAÇÃO DOS CANDIDATOS E VALIDADE DO PROCESSO</w:t>
      </w:r>
    </w:p>
    <w:p w:rsidR="00CF4311" w:rsidRPr="00D708F9" w:rsidRDefault="00324DD6" w:rsidP="00EA1550">
      <w:pPr>
        <w:autoSpaceDE w:val="0"/>
        <w:jc w:val="both"/>
        <w:rPr>
          <w:rFonts w:ascii="Arial" w:hAnsi="Arial" w:cs="Arial"/>
          <w:color w:val="000000"/>
          <w:sz w:val="20"/>
          <w:szCs w:val="20"/>
        </w:rPr>
      </w:pPr>
      <w:r w:rsidRPr="00324DD6">
        <w:rPr>
          <w:rFonts w:ascii="Arial" w:hAnsi="Arial" w:cs="Arial"/>
          <w:b/>
          <w:color w:val="000000"/>
          <w:sz w:val="20"/>
          <w:szCs w:val="20"/>
        </w:rPr>
        <w:t>13.1</w:t>
      </w:r>
      <w:r>
        <w:rPr>
          <w:rFonts w:ascii="Arial" w:hAnsi="Arial" w:cs="Arial"/>
          <w:color w:val="000000"/>
          <w:sz w:val="20"/>
          <w:szCs w:val="20"/>
        </w:rPr>
        <w:t xml:space="preserve"> </w:t>
      </w:r>
      <w:r w:rsidR="00CF4311" w:rsidRPr="00D708F9">
        <w:rPr>
          <w:rFonts w:ascii="Arial" w:hAnsi="Arial" w:cs="Arial"/>
          <w:color w:val="000000"/>
          <w:sz w:val="20"/>
          <w:szCs w:val="20"/>
        </w:rPr>
        <w:t>A convocação do candidato classificado será realizada por meio de Edital publicado no painel de publicações oficiais da Prefeitura Municipal.</w:t>
      </w:r>
    </w:p>
    <w:p w:rsidR="00CF4311" w:rsidRPr="00D708F9" w:rsidRDefault="00CF4311" w:rsidP="00EA1550">
      <w:pPr>
        <w:autoSpaceDE w:val="0"/>
        <w:jc w:val="both"/>
        <w:rPr>
          <w:rFonts w:ascii="Arial" w:hAnsi="Arial" w:cs="Arial"/>
          <w:color w:val="000000"/>
          <w:sz w:val="20"/>
          <w:szCs w:val="20"/>
        </w:rPr>
      </w:pPr>
    </w:p>
    <w:p w:rsidR="00CF4311" w:rsidRPr="00D708F9" w:rsidRDefault="007C6897" w:rsidP="00EA1550">
      <w:pPr>
        <w:autoSpaceDE w:val="0"/>
        <w:jc w:val="both"/>
        <w:rPr>
          <w:rFonts w:ascii="Arial" w:hAnsi="Arial" w:cs="Arial"/>
          <w:color w:val="000000"/>
          <w:sz w:val="20"/>
          <w:szCs w:val="20"/>
        </w:rPr>
      </w:pPr>
      <w:r w:rsidRPr="00D708F9">
        <w:rPr>
          <w:rFonts w:ascii="Arial" w:hAnsi="Arial" w:cs="Arial"/>
          <w:b/>
          <w:color w:val="000000"/>
          <w:sz w:val="20"/>
          <w:szCs w:val="20"/>
        </w:rPr>
        <w:t>13</w:t>
      </w:r>
      <w:r w:rsidR="00CF4311" w:rsidRPr="00D708F9">
        <w:rPr>
          <w:rFonts w:ascii="Arial" w:hAnsi="Arial" w:cs="Arial"/>
          <w:b/>
          <w:color w:val="000000"/>
          <w:sz w:val="20"/>
          <w:szCs w:val="20"/>
        </w:rPr>
        <w:t>.</w:t>
      </w:r>
      <w:r w:rsidR="00324DD6">
        <w:rPr>
          <w:rFonts w:ascii="Arial" w:hAnsi="Arial" w:cs="Arial"/>
          <w:b/>
          <w:color w:val="000000"/>
          <w:sz w:val="20"/>
          <w:szCs w:val="20"/>
        </w:rPr>
        <w:t>2</w:t>
      </w:r>
      <w:r w:rsidR="00CF4311" w:rsidRPr="00D708F9">
        <w:rPr>
          <w:rFonts w:ascii="Arial" w:hAnsi="Arial" w:cs="Arial"/>
          <w:color w:val="000000"/>
          <w:sz w:val="20"/>
          <w:szCs w:val="20"/>
        </w:rPr>
        <w:t xml:space="preserve"> Não comparecendo o candidato convocado ou verificando-se o não atendimento das condições exigidas para a contratação</w:t>
      </w:r>
      <w:r w:rsidR="00A24269" w:rsidRPr="00D708F9">
        <w:rPr>
          <w:rFonts w:ascii="Arial" w:hAnsi="Arial" w:cs="Arial"/>
          <w:color w:val="000000"/>
          <w:sz w:val="20"/>
          <w:szCs w:val="20"/>
        </w:rPr>
        <w:t xml:space="preserve"> serão</w:t>
      </w:r>
      <w:r w:rsidR="00CF4311" w:rsidRPr="00D708F9">
        <w:rPr>
          <w:rFonts w:ascii="Arial" w:hAnsi="Arial" w:cs="Arial"/>
          <w:color w:val="000000"/>
          <w:sz w:val="20"/>
          <w:szCs w:val="20"/>
        </w:rPr>
        <w:t xml:space="preserve"> convocados os demais classificados, observando-se a ordem classificatória crescente.  </w:t>
      </w:r>
    </w:p>
    <w:p w:rsidR="00CF4311" w:rsidRPr="00D708F9" w:rsidRDefault="00CF4311" w:rsidP="00EA1550">
      <w:pPr>
        <w:autoSpaceDE w:val="0"/>
        <w:jc w:val="both"/>
        <w:rPr>
          <w:rFonts w:ascii="Arial" w:hAnsi="Arial" w:cs="Arial"/>
          <w:color w:val="000000"/>
          <w:sz w:val="20"/>
          <w:szCs w:val="20"/>
        </w:rPr>
      </w:pPr>
    </w:p>
    <w:p w:rsidR="00CF4311" w:rsidRPr="00D708F9" w:rsidRDefault="007C6897" w:rsidP="00EA1550">
      <w:pPr>
        <w:autoSpaceDE w:val="0"/>
        <w:jc w:val="both"/>
        <w:rPr>
          <w:rFonts w:ascii="Arial" w:hAnsi="Arial" w:cs="Arial"/>
          <w:color w:val="000000"/>
          <w:sz w:val="20"/>
          <w:szCs w:val="20"/>
        </w:rPr>
      </w:pPr>
      <w:r w:rsidRPr="00D708F9">
        <w:rPr>
          <w:rFonts w:ascii="Arial" w:hAnsi="Arial" w:cs="Arial"/>
          <w:b/>
          <w:color w:val="000000"/>
          <w:sz w:val="20"/>
          <w:szCs w:val="20"/>
        </w:rPr>
        <w:t>13</w:t>
      </w:r>
      <w:r w:rsidR="00CF4311" w:rsidRPr="00D708F9">
        <w:rPr>
          <w:rFonts w:ascii="Arial" w:hAnsi="Arial" w:cs="Arial"/>
          <w:b/>
          <w:color w:val="000000"/>
          <w:sz w:val="20"/>
          <w:szCs w:val="20"/>
        </w:rPr>
        <w:t>.</w:t>
      </w:r>
      <w:r w:rsidR="00324DD6">
        <w:rPr>
          <w:rFonts w:ascii="Arial" w:hAnsi="Arial" w:cs="Arial"/>
          <w:b/>
          <w:color w:val="000000"/>
          <w:sz w:val="20"/>
          <w:szCs w:val="20"/>
        </w:rPr>
        <w:t>3</w:t>
      </w:r>
      <w:r w:rsidR="00CF4311" w:rsidRPr="00D708F9">
        <w:rPr>
          <w:rFonts w:ascii="Arial" w:hAnsi="Arial" w:cs="Arial"/>
          <w:color w:val="000000"/>
          <w:sz w:val="20"/>
          <w:szCs w:val="20"/>
        </w:rPr>
        <w:t xml:space="preserve"> O candidato que não tiver interesse na contratação poderá requerer, uma única vez, sua alocação no final da lista de aprovados.</w:t>
      </w:r>
    </w:p>
    <w:p w:rsidR="00CF4311" w:rsidRPr="00D708F9" w:rsidRDefault="00CF4311" w:rsidP="00EA1550">
      <w:pPr>
        <w:autoSpaceDE w:val="0"/>
        <w:jc w:val="both"/>
        <w:rPr>
          <w:rFonts w:ascii="Arial" w:hAnsi="Arial" w:cs="Arial"/>
          <w:color w:val="000000"/>
          <w:sz w:val="20"/>
          <w:szCs w:val="20"/>
        </w:rPr>
      </w:pPr>
    </w:p>
    <w:p w:rsidR="00CF4311" w:rsidRPr="00D708F9" w:rsidRDefault="007C6897" w:rsidP="00EA1550">
      <w:pPr>
        <w:autoSpaceDE w:val="0"/>
        <w:jc w:val="both"/>
        <w:rPr>
          <w:rFonts w:ascii="Arial" w:hAnsi="Arial" w:cs="Arial"/>
          <w:color w:val="000000"/>
          <w:sz w:val="20"/>
          <w:szCs w:val="20"/>
        </w:rPr>
      </w:pPr>
      <w:r w:rsidRPr="00D708F9">
        <w:rPr>
          <w:rFonts w:ascii="Arial" w:hAnsi="Arial" w:cs="Arial"/>
          <w:b/>
          <w:color w:val="000000"/>
          <w:sz w:val="20"/>
          <w:szCs w:val="20"/>
        </w:rPr>
        <w:t>13</w:t>
      </w:r>
      <w:r w:rsidR="00CF4311" w:rsidRPr="00D708F9">
        <w:rPr>
          <w:rFonts w:ascii="Arial" w:hAnsi="Arial" w:cs="Arial"/>
          <w:b/>
          <w:color w:val="000000"/>
          <w:sz w:val="20"/>
          <w:szCs w:val="20"/>
        </w:rPr>
        <w:t>.</w:t>
      </w:r>
      <w:r w:rsidR="00324DD6">
        <w:rPr>
          <w:rFonts w:ascii="Arial" w:hAnsi="Arial" w:cs="Arial"/>
          <w:b/>
          <w:color w:val="000000"/>
          <w:sz w:val="20"/>
          <w:szCs w:val="20"/>
        </w:rPr>
        <w:t>4</w:t>
      </w:r>
      <w:r w:rsidR="00CF4311" w:rsidRPr="00D708F9">
        <w:rPr>
          <w:rFonts w:ascii="Arial" w:hAnsi="Arial" w:cs="Arial"/>
          <w:color w:val="000000"/>
          <w:sz w:val="20"/>
          <w:szCs w:val="20"/>
        </w:rPr>
        <w:t xml:space="preserve"> O prazo de validade do presente Processo Seletivo</w:t>
      </w:r>
      <w:r w:rsidR="00A24269" w:rsidRPr="00D708F9">
        <w:rPr>
          <w:rFonts w:ascii="Arial" w:hAnsi="Arial" w:cs="Arial"/>
          <w:color w:val="000000"/>
          <w:sz w:val="20"/>
          <w:szCs w:val="20"/>
        </w:rPr>
        <w:t xml:space="preserve"> Simplificado será de dois anos</w:t>
      </w:r>
      <w:r w:rsidR="00CF4311" w:rsidRPr="00D708F9">
        <w:rPr>
          <w:rFonts w:ascii="Arial" w:hAnsi="Arial" w:cs="Arial"/>
          <w:color w:val="000000"/>
          <w:sz w:val="20"/>
          <w:szCs w:val="20"/>
        </w:rPr>
        <w:t xml:space="preserve">. </w:t>
      </w:r>
    </w:p>
    <w:p w:rsidR="00CF4311" w:rsidRPr="00D708F9" w:rsidRDefault="00CF4311" w:rsidP="00EA1550">
      <w:pPr>
        <w:autoSpaceDE w:val="0"/>
        <w:jc w:val="both"/>
        <w:rPr>
          <w:rFonts w:ascii="Arial" w:hAnsi="Arial" w:cs="Arial"/>
          <w:color w:val="000000"/>
          <w:sz w:val="20"/>
          <w:szCs w:val="20"/>
        </w:rPr>
      </w:pPr>
    </w:p>
    <w:p w:rsidR="00CF4311" w:rsidRPr="00D708F9" w:rsidRDefault="007C6897" w:rsidP="00EA1550">
      <w:pPr>
        <w:autoSpaceDE w:val="0"/>
        <w:jc w:val="both"/>
        <w:rPr>
          <w:rFonts w:ascii="Arial" w:hAnsi="Arial" w:cs="Arial"/>
          <w:color w:val="000000"/>
          <w:sz w:val="20"/>
          <w:szCs w:val="20"/>
        </w:rPr>
      </w:pPr>
      <w:r w:rsidRPr="00D708F9">
        <w:rPr>
          <w:rFonts w:ascii="Arial" w:hAnsi="Arial" w:cs="Arial"/>
          <w:b/>
          <w:color w:val="000000"/>
          <w:sz w:val="20"/>
          <w:szCs w:val="20"/>
        </w:rPr>
        <w:t>13</w:t>
      </w:r>
      <w:r w:rsidR="00CF4311" w:rsidRPr="00D708F9">
        <w:rPr>
          <w:rFonts w:ascii="Arial" w:hAnsi="Arial" w:cs="Arial"/>
          <w:b/>
          <w:color w:val="000000"/>
          <w:sz w:val="20"/>
          <w:szCs w:val="20"/>
        </w:rPr>
        <w:t>.</w:t>
      </w:r>
      <w:r w:rsidR="00324DD6">
        <w:rPr>
          <w:rFonts w:ascii="Arial" w:hAnsi="Arial" w:cs="Arial"/>
          <w:b/>
          <w:color w:val="000000"/>
          <w:sz w:val="20"/>
          <w:szCs w:val="20"/>
        </w:rPr>
        <w:t>5</w:t>
      </w:r>
      <w:r w:rsidR="00CF4311" w:rsidRPr="00D708F9">
        <w:rPr>
          <w:rFonts w:ascii="Arial" w:hAnsi="Arial" w:cs="Arial"/>
          <w:color w:val="000000"/>
          <w:sz w:val="20"/>
          <w:szCs w:val="20"/>
        </w:rPr>
        <w:t xml:space="preserve"> No período de validade do Processo Seletivo Simplificado, em havendo a rescisão contratual, poderão ser chamados para contratação pelo tempo remanescente, os demais candidatos classificados, observada a ordem classificatória.</w:t>
      </w:r>
    </w:p>
    <w:p w:rsidR="00CF4311" w:rsidRPr="00D708F9" w:rsidRDefault="00CF4311" w:rsidP="00EA1550">
      <w:pPr>
        <w:autoSpaceDE w:val="0"/>
        <w:jc w:val="both"/>
        <w:rPr>
          <w:rFonts w:ascii="Arial" w:hAnsi="Arial" w:cs="Arial"/>
          <w:color w:val="000000"/>
          <w:sz w:val="20"/>
          <w:szCs w:val="20"/>
        </w:rPr>
      </w:pPr>
    </w:p>
    <w:p w:rsidR="00CF4311" w:rsidRDefault="007C6897" w:rsidP="00EA1550">
      <w:pPr>
        <w:autoSpaceDE w:val="0"/>
        <w:jc w:val="both"/>
        <w:rPr>
          <w:rFonts w:ascii="Arial" w:hAnsi="Arial" w:cs="Arial"/>
          <w:color w:val="000000"/>
          <w:sz w:val="20"/>
          <w:szCs w:val="20"/>
        </w:rPr>
      </w:pPr>
      <w:r w:rsidRPr="00D708F9">
        <w:rPr>
          <w:rFonts w:ascii="Arial" w:hAnsi="Arial" w:cs="Arial"/>
          <w:b/>
          <w:color w:val="000000"/>
          <w:sz w:val="20"/>
          <w:szCs w:val="20"/>
        </w:rPr>
        <w:lastRenderedPageBreak/>
        <w:t>13</w:t>
      </w:r>
      <w:r w:rsidR="00CF4311" w:rsidRPr="00D708F9">
        <w:rPr>
          <w:rFonts w:ascii="Arial" w:hAnsi="Arial" w:cs="Arial"/>
          <w:b/>
          <w:color w:val="000000"/>
          <w:sz w:val="20"/>
          <w:szCs w:val="20"/>
        </w:rPr>
        <w:t>.</w:t>
      </w:r>
      <w:r w:rsidR="00324DD6">
        <w:rPr>
          <w:rFonts w:ascii="Arial" w:hAnsi="Arial" w:cs="Arial"/>
          <w:b/>
          <w:color w:val="000000"/>
          <w:sz w:val="20"/>
          <w:szCs w:val="20"/>
        </w:rPr>
        <w:t>6</w:t>
      </w:r>
      <w:r w:rsidR="00CF4311" w:rsidRPr="00D708F9">
        <w:rPr>
          <w:rFonts w:ascii="Arial" w:hAnsi="Arial" w:cs="Arial"/>
          <w:color w:val="000000"/>
          <w:sz w:val="20"/>
          <w:szCs w:val="20"/>
        </w:rPr>
        <w:t xml:space="preserve"> Após todos os candidatos aprovados terem sido chamados, incluindo aqueles que optaram por passar para o final da lista, havendo ainda necessidade de contratações para as mesmas funções, novo processo seletivo deverá ser realizado. </w:t>
      </w:r>
    </w:p>
    <w:p w:rsidR="00E70888" w:rsidRPr="00D708F9" w:rsidRDefault="00E70888" w:rsidP="00EA1550">
      <w:pPr>
        <w:autoSpaceDE w:val="0"/>
        <w:jc w:val="both"/>
        <w:rPr>
          <w:rFonts w:ascii="Arial" w:hAnsi="Arial" w:cs="Arial"/>
          <w:color w:val="000000"/>
          <w:sz w:val="20"/>
          <w:szCs w:val="20"/>
        </w:rPr>
      </w:pPr>
    </w:p>
    <w:p w:rsidR="00D3528D" w:rsidRPr="00D708F9" w:rsidRDefault="00D3528D" w:rsidP="00EA1550">
      <w:pPr>
        <w:autoSpaceDE w:val="0"/>
        <w:jc w:val="both"/>
        <w:rPr>
          <w:rFonts w:ascii="Arial" w:hAnsi="Arial" w:cs="Arial"/>
          <w:color w:val="000000"/>
          <w:sz w:val="20"/>
          <w:szCs w:val="20"/>
        </w:rPr>
      </w:pPr>
    </w:p>
    <w:p w:rsidR="00CF4311" w:rsidRPr="00D708F9" w:rsidRDefault="00CF4311" w:rsidP="00EA1550">
      <w:pPr>
        <w:autoSpaceDE w:val="0"/>
        <w:jc w:val="both"/>
        <w:rPr>
          <w:rFonts w:ascii="Arial" w:hAnsi="Arial" w:cs="Arial"/>
          <w:b/>
          <w:color w:val="000000"/>
          <w:sz w:val="20"/>
          <w:szCs w:val="20"/>
        </w:rPr>
      </w:pPr>
      <w:r w:rsidRPr="00D708F9">
        <w:rPr>
          <w:rFonts w:ascii="Arial" w:hAnsi="Arial" w:cs="Arial"/>
          <w:b/>
          <w:color w:val="000000"/>
          <w:sz w:val="20"/>
          <w:szCs w:val="20"/>
        </w:rPr>
        <w:t>1</w:t>
      </w:r>
      <w:r w:rsidR="007C6897" w:rsidRPr="00D708F9">
        <w:rPr>
          <w:rFonts w:ascii="Arial" w:hAnsi="Arial" w:cs="Arial"/>
          <w:b/>
          <w:color w:val="000000"/>
          <w:sz w:val="20"/>
          <w:szCs w:val="20"/>
        </w:rPr>
        <w:t>4</w:t>
      </w:r>
      <w:r w:rsidRPr="00D708F9">
        <w:rPr>
          <w:rFonts w:ascii="Arial" w:hAnsi="Arial" w:cs="Arial"/>
          <w:b/>
          <w:color w:val="000000"/>
          <w:sz w:val="20"/>
          <w:szCs w:val="20"/>
        </w:rPr>
        <w:t>. DISPOSIÇÕES GERAIS</w:t>
      </w:r>
    </w:p>
    <w:p w:rsidR="00CF4311" w:rsidRPr="00D708F9" w:rsidRDefault="00CF4311" w:rsidP="00EA1550">
      <w:pPr>
        <w:autoSpaceDE w:val="0"/>
        <w:jc w:val="both"/>
        <w:rPr>
          <w:rFonts w:ascii="Arial" w:hAnsi="Arial" w:cs="Arial"/>
          <w:b/>
          <w:color w:val="000000"/>
          <w:sz w:val="20"/>
          <w:szCs w:val="20"/>
        </w:rPr>
      </w:pPr>
    </w:p>
    <w:p w:rsidR="00CF4311" w:rsidRPr="00D708F9" w:rsidRDefault="007C6897" w:rsidP="00EA1550">
      <w:pPr>
        <w:autoSpaceDE w:val="0"/>
        <w:jc w:val="both"/>
        <w:rPr>
          <w:rFonts w:ascii="Arial" w:hAnsi="Arial" w:cs="Arial"/>
          <w:color w:val="000000"/>
          <w:sz w:val="20"/>
          <w:szCs w:val="20"/>
        </w:rPr>
      </w:pPr>
      <w:r w:rsidRPr="00D708F9">
        <w:rPr>
          <w:rFonts w:ascii="Arial" w:hAnsi="Arial" w:cs="Arial"/>
          <w:b/>
          <w:color w:val="000000"/>
          <w:sz w:val="20"/>
          <w:szCs w:val="20"/>
        </w:rPr>
        <w:t>14</w:t>
      </w:r>
      <w:r w:rsidR="00CF4311" w:rsidRPr="00D708F9">
        <w:rPr>
          <w:rFonts w:ascii="Arial" w:hAnsi="Arial" w:cs="Arial"/>
          <w:b/>
          <w:color w:val="000000"/>
          <w:sz w:val="20"/>
          <w:szCs w:val="20"/>
        </w:rPr>
        <w:t>.1</w:t>
      </w:r>
      <w:r w:rsidR="00CF4311" w:rsidRPr="00D708F9">
        <w:rPr>
          <w:rFonts w:ascii="Arial" w:hAnsi="Arial" w:cs="Arial"/>
          <w:color w:val="000000"/>
          <w:sz w:val="20"/>
          <w:szCs w:val="20"/>
        </w:rPr>
        <w:t xml:space="preserve"> Não será fornecido qualquer documento comprobatório de aprovação ou classificação do candidato, valendo para esse fim a publicação do resultado final.</w:t>
      </w:r>
    </w:p>
    <w:p w:rsidR="00CF4311" w:rsidRPr="00D708F9" w:rsidRDefault="00CF4311" w:rsidP="00EA1550">
      <w:pPr>
        <w:autoSpaceDE w:val="0"/>
        <w:jc w:val="both"/>
        <w:rPr>
          <w:rFonts w:ascii="Arial" w:hAnsi="Arial" w:cs="Arial"/>
          <w:sz w:val="20"/>
          <w:szCs w:val="20"/>
        </w:rPr>
      </w:pPr>
    </w:p>
    <w:p w:rsidR="00CF4311" w:rsidRPr="00D708F9" w:rsidRDefault="007C6897" w:rsidP="00EA1550">
      <w:pPr>
        <w:autoSpaceDE w:val="0"/>
        <w:jc w:val="both"/>
        <w:rPr>
          <w:rFonts w:ascii="Arial" w:hAnsi="Arial" w:cs="Arial"/>
          <w:color w:val="000000"/>
          <w:sz w:val="20"/>
          <w:szCs w:val="20"/>
        </w:rPr>
      </w:pPr>
      <w:r w:rsidRPr="00D708F9">
        <w:rPr>
          <w:rFonts w:ascii="Arial" w:hAnsi="Arial" w:cs="Arial"/>
          <w:b/>
          <w:color w:val="000000"/>
          <w:sz w:val="20"/>
          <w:szCs w:val="20"/>
        </w:rPr>
        <w:t>14</w:t>
      </w:r>
      <w:r w:rsidR="00CF4311" w:rsidRPr="00D708F9">
        <w:rPr>
          <w:rFonts w:ascii="Arial" w:hAnsi="Arial" w:cs="Arial"/>
          <w:b/>
          <w:color w:val="000000"/>
          <w:sz w:val="20"/>
          <w:szCs w:val="20"/>
        </w:rPr>
        <w:t>.2</w:t>
      </w:r>
      <w:r w:rsidR="00CF4311" w:rsidRPr="00D708F9">
        <w:rPr>
          <w:rFonts w:ascii="Arial" w:hAnsi="Arial" w:cs="Arial"/>
          <w:color w:val="000000"/>
          <w:sz w:val="20"/>
          <w:szCs w:val="20"/>
        </w:rPr>
        <w:t xml:space="preserve"> Os candidatos aprovados e classificados deverão manter atualizados os seus endereços.</w:t>
      </w:r>
    </w:p>
    <w:p w:rsidR="00CF4311" w:rsidRPr="00D708F9" w:rsidRDefault="00CF4311" w:rsidP="00EA1550">
      <w:pPr>
        <w:autoSpaceDE w:val="0"/>
        <w:jc w:val="both"/>
        <w:rPr>
          <w:rFonts w:ascii="Arial" w:hAnsi="Arial" w:cs="Arial"/>
          <w:color w:val="000000"/>
          <w:sz w:val="20"/>
          <w:szCs w:val="20"/>
        </w:rPr>
      </w:pPr>
    </w:p>
    <w:p w:rsidR="00CF4311" w:rsidRPr="00D708F9" w:rsidRDefault="007C6897" w:rsidP="00EA1550">
      <w:pPr>
        <w:autoSpaceDE w:val="0"/>
        <w:jc w:val="both"/>
        <w:rPr>
          <w:rFonts w:ascii="Arial" w:hAnsi="Arial" w:cs="Arial"/>
          <w:color w:val="000000"/>
          <w:sz w:val="20"/>
          <w:szCs w:val="20"/>
        </w:rPr>
      </w:pPr>
      <w:r w:rsidRPr="00D708F9">
        <w:rPr>
          <w:rFonts w:ascii="Arial" w:hAnsi="Arial" w:cs="Arial"/>
          <w:b/>
          <w:color w:val="000000"/>
          <w:sz w:val="20"/>
          <w:szCs w:val="20"/>
        </w:rPr>
        <w:t>14</w:t>
      </w:r>
      <w:r w:rsidR="00CF4311" w:rsidRPr="00D708F9">
        <w:rPr>
          <w:rFonts w:ascii="Arial" w:hAnsi="Arial" w:cs="Arial"/>
          <w:b/>
          <w:color w:val="000000"/>
          <w:sz w:val="20"/>
          <w:szCs w:val="20"/>
        </w:rPr>
        <w:t xml:space="preserve">.3 </w:t>
      </w:r>
      <w:r w:rsidR="00CF4311" w:rsidRPr="00D708F9">
        <w:rPr>
          <w:rFonts w:ascii="Arial" w:hAnsi="Arial" w:cs="Arial"/>
          <w:color w:val="000000"/>
          <w:sz w:val="20"/>
          <w:szCs w:val="20"/>
        </w:rPr>
        <w:t xml:space="preserve">Respeitada a natureza da função temporária, por razões de interesse público, poderá haver a readequação das condições definidas inicialmente no edital, conforme dispuser a legislação local. </w:t>
      </w:r>
    </w:p>
    <w:p w:rsidR="00CF4311" w:rsidRPr="00D708F9" w:rsidRDefault="00CF4311" w:rsidP="00EA1550">
      <w:pPr>
        <w:autoSpaceDE w:val="0"/>
        <w:jc w:val="both"/>
        <w:rPr>
          <w:rFonts w:ascii="Arial" w:hAnsi="Arial" w:cs="Arial"/>
          <w:color w:val="000000"/>
          <w:sz w:val="20"/>
          <w:szCs w:val="20"/>
        </w:rPr>
      </w:pPr>
    </w:p>
    <w:p w:rsidR="00345EF6" w:rsidRPr="00D708F9" w:rsidRDefault="007C6897" w:rsidP="00EA1550">
      <w:pPr>
        <w:widowControl w:val="0"/>
        <w:jc w:val="both"/>
        <w:rPr>
          <w:rFonts w:ascii="Arial" w:hAnsi="Arial" w:cs="Arial"/>
          <w:color w:val="000000"/>
          <w:sz w:val="20"/>
          <w:szCs w:val="20"/>
        </w:rPr>
      </w:pPr>
      <w:r w:rsidRPr="00D708F9">
        <w:rPr>
          <w:rFonts w:ascii="Arial" w:hAnsi="Arial" w:cs="Arial"/>
          <w:b/>
          <w:color w:val="000000"/>
          <w:sz w:val="20"/>
          <w:szCs w:val="20"/>
        </w:rPr>
        <w:t>14</w:t>
      </w:r>
      <w:r w:rsidR="00345EF6" w:rsidRPr="00D708F9">
        <w:rPr>
          <w:rFonts w:ascii="Arial" w:hAnsi="Arial" w:cs="Arial"/>
          <w:b/>
          <w:color w:val="000000"/>
          <w:sz w:val="20"/>
          <w:szCs w:val="20"/>
        </w:rPr>
        <w:t xml:space="preserve">.4 </w:t>
      </w:r>
      <w:r w:rsidR="00345EF6" w:rsidRPr="00D708F9">
        <w:rPr>
          <w:rFonts w:ascii="Arial" w:hAnsi="Arial" w:cs="Arial"/>
          <w:color w:val="000000"/>
          <w:sz w:val="20"/>
          <w:szCs w:val="20"/>
        </w:rPr>
        <w:t>- Durante o período de validade de Processo Seletivo Simplificado os selecionados serão contratados com estrita observância da necessidade do serviço público.</w:t>
      </w:r>
    </w:p>
    <w:p w:rsidR="00345EF6" w:rsidRPr="00D708F9" w:rsidRDefault="00345EF6" w:rsidP="00EA1550">
      <w:pPr>
        <w:autoSpaceDE w:val="0"/>
        <w:jc w:val="both"/>
        <w:rPr>
          <w:rFonts w:ascii="Arial" w:hAnsi="Arial" w:cs="Arial"/>
          <w:b/>
          <w:color w:val="000000"/>
          <w:sz w:val="20"/>
          <w:szCs w:val="20"/>
        </w:rPr>
      </w:pPr>
    </w:p>
    <w:p w:rsidR="00CF4311" w:rsidRPr="00D708F9" w:rsidRDefault="00CF4311" w:rsidP="00EA1550">
      <w:pPr>
        <w:autoSpaceDE w:val="0"/>
        <w:jc w:val="both"/>
        <w:rPr>
          <w:rFonts w:ascii="Arial" w:hAnsi="Arial" w:cs="Arial"/>
          <w:color w:val="000000"/>
          <w:sz w:val="20"/>
          <w:szCs w:val="20"/>
        </w:rPr>
      </w:pPr>
      <w:r w:rsidRPr="00D708F9">
        <w:rPr>
          <w:rFonts w:ascii="Arial" w:hAnsi="Arial" w:cs="Arial"/>
          <w:b/>
          <w:color w:val="000000"/>
          <w:sz w:val="20"/>
          <w:szCs w:val="20"/>
        </w:rPr>
        <w:t>1</w:t>
      </w:r>
      <w:r w:rsidR="007C6897" w:rsidRPr="00D708F9">
        <w:rPr>
          <w:rFonts w:ascii="Arial" w:hAnsi="Arial" w:cs="Arial"/>
          <w:b/>
          <w:color w:val="000000"/>
          <w:sz w:val="20"/>
          <w:szCs w:val="20"/>
        </w:rPr>
        <w:t>4</w:t>
      </w:r>
      <w:r w:rsidRPr="00D708F9">
        <w:rPr>
          <w:rFonts w:ascii="Arial" w:hAnsi="Arial" w:cs="Arial"/>
          <w:b/>
          <w:color w:val="000000"/>
          <w:sz w:val="20"/>
          <w:szCs w:val="20"/>
        </w:rPr>
        <w:t>.</w:t>
      </w:r>
      <w:r w:rsidR="00345EF6" w:rsidRPr="00D708F9">
        <w:rPr>
          <w:rFonts w:ascii="Arial" w:hAnsi="Arial" w:cs="Arial"/>
          <w:b/>
          <w:color w:val="000000"/>
          <w:sz w:val="20"/>
          <w:szCs w:val="20"/>
        </w:rPr>
        <w:t>5</w:t>
      </w:r>
      <w:r w:rsidRPr="00D708F9">
        <w:rPr>
          <w:rFonts w:ascii="Arial" w:hAnsi="Arial" w:cs="Arial"/>
          <w:color w:val="000000"/>
          <w:sz w:val="20"/>
          <w:szCs w:val="20"/>
        </w:rPr>
        <w:t xml:space="preserve"> Os casos omissos e situações não previstas serão resolvidos pela Comissão designada.</w:t>
      </w:r>
    </w:p>
    <w:p w:rsidR="00A24269" w:rsidRPr="00D708F9" w:rsidRDefault="00A24269" w:rsidP="00EA1550">
      <w:pPr>
        <w:autoSpaceDE w:val="0"/>
        <w:jc w:val="both"/>
        <w:rPr>
          <w:rFonts w:ascii="Arial" w:hAnsi="Arial" w:cs="Arial"/>
          <w:color w:val="000000"/>
          <w:sz w:val="20"/>
          <w:szCs w:val="20"/>
        </w:rPr>
      </w:pPr>
    </w:p>
    <w:p w:rsidR="00CF4311" w:rsidRPr="00D708F9" w:rsidRDefault="00A24269" w:rsidP="00EA1550">
      <w:pPr>
        <w:autoSpaceDE w:val="0"/>
        <w:jc w:val="both"/>
        <w:rPr>
          <w:rFonts w:ascii="Arial" w:hAnsi="Arial" w:cs="Arial"/>
          <w:color w:val="000000"/>
          <w:sz w:val="20"/>
          <w:szCs w:val="20"/>
        </w:rPr>
      </w:pPr>
      <w:r w:rsidRPr="00D708F9">
        <w:rPr>
          <w:rFonts w:ascii="Arial" w:hAnsi="Arial" w:cs="Arial"/>
          <w:color w:val="000000"/>
          <w:sz w:val="20"/>
          <w:szCs w:val="20"/>
        </w:rPr>
        <w:t xml:space="preserve">Viadutos/RS, </w:t>
      </w:r>
      <w:r w:rsidR="008B2912">
        <w:rPr>
          <w:rFonts w:ascii="Arial" w:hAnsi="Arial" w:cs="Arial"/>
          <w:color w:val="000000" w:themeColor="text1"/>
          <w:sz w:val="20"/>
          <w:szCs w:val="20"/>
        </w:rPr>
        <w:t>13</w:t>
      </w:r>
      <w:r w:rsidRPr="00D708F9">
        <w:rPr>
          <w:rFonts w:ascii="Arial" w:hAnsi="Arial" w:cs="Arial"/>
          <w:color w:val="000000"/>
          <w:sz w:val="20"/>
          <w:szCs w:val="20"/>
        </w:rPr>
        <w:t xml:space="preserve"> de </w:t>
      </w:r>
      <w:r w:rsidR="008B2912">
        <w:rPr>
          <w:rFonts w:ascii="Arial" w:hAnsi="Arial" w:cs="Arial"/>
          <w:color w:val="000000"/>
          <w:sz w:val="20"/>
          <w:szCs w:val="20"/>
        </w:rPr>
        <w:t>abril</w:t>
      </w:r>
      <w:r w:rsidRPr="00D708F9">
        <w:rPr>
          <w:rFonts w:ascii="Arial" w:hAnsi="Arial" w:cs="Arial"/>
          <w:color w:val="000000"/>
          <w:sz w:val="20"/>
          <w:szCs w:val="20"/>
        </w:rPr>
        <w:t xml:space="preserve"> de 201</w:t>
      </w:r>
      <w:r w:rsidR="00324DD6">
        <w:rPr>
          <w:rFonts w:ascii="Arial" w:hAnsi="Arial" w:cs="Arial"/>
          <w:color w:val="000000"/>
          <w:sz w:val="20"/>
          <w:szCs w:val="20"/>
        </w:rPr>
        <w:t>6</w:t>
      </w:r>
      <w:r w:rsidR="00922CCD" w:rsidRPr="00D708F9">
        <w:rPr>
          <w:rFonts w:ascii="Arial" w:hAnsi="Arial" w:cs="Arial"/>
          <w:color w:val="000000"/>
          <w:sz w:val="20"/>
          <w:szCs w:val="20"/>
        </w:rPr>
        <w:t>.</w:t>
      </w:r>
    </w:p>
    <w:p w:rsidR="00CF4311" w:rsidRPr="00D708F9" w:rsidRDefault="00CF4311" w:rsidP="00EA1550">
      <w:pPr>
        <w:autoSpaceDE w:val="0"/>
        <w:jc w:val="both"/>
        <w:rPr>
          <w:rFonts w:ascii="Arial" w:hAnsi="Arial" w:cs="Arial"/>
          <w:color w:val="000000"/>
          <w:sz w:val="20"/>
          <w:szCs w:val="20"/>
        </w:rPr>
      </w:pPr>
    </w:p>
    <w:p w:rsidR="00A24269" w:rsidRDefault="00A24269" w:rsidP="00EA1550">
      <w:pPr>
        <w:autoSpaceDE w:val="0"/>
        <w:jc w:val="both"/>
        <w:rPr>
          <w:rFonts w:ascii="Arial" w:hAnsi="Arial" w:cs="Arial"/>
          <w:color w:val="000000"/>
          <w:sz w:val="20"/>
          <w:szCs w:val="20"/>
        </w:rPr>
      </w:pPr>
    </w:p>
    <w:p w:rsidR="00E70888" w:rsidRPr="00D708F9" w:rsidRDefault="00E70888" w:rsidP="00EA1550">
      <w:pPr>
        <w:autoSpaceDE w:val="0"/>
        <w:jc w:val="both"/>
        <w:rPr>
          <w:rFonts w:ascii="Arial" w:hAnsi="Arial" w:cs="Arial"/>
          <w:color w:val="000000"/>
          <w:sz w:val="20"/>
          <w:szCs w:val="20"/>
        </w:rPr>
      </w:pPr>
    </w:p>
    <w:p w:rsidR="00CF4311" w:rsidRPr="00D708F9" w:rsidRDefault="00CF4311" w:rsidP="00EA1550">
      <w:pPr>
        <w:autoSpaceDE w:val="0"/>
        <w:jc w:val="center"/>
        <w:rPr>
          <w:rFonts w:ascii="Arial" w:hAnsi="Arial" w:cs="Arial"/>
          <w:color w:val="000000"/>
          <w:sz w:val="20"/>
          <w:szCs w:val="20"/>
        </w:rPr>
      </w:pPr>
      <w:r w:rsidRPr="00D708F9">
        <w:rPr>
          <w:rFonts w:ascii="Arial" w:hAnsi="Arial" w:cs="Arial"/>
          <w:color w:val="000000"/>
          <w:sz w:val="20"/>
          <w:szCs w:val="20"/>
        </w:rPr>
        <w:t>__________________________________</w:t>
      </w:r>
    </w:p>
    <w:p w:rsidR="00CF4311" w:rsidRPr="00D708F9" w:rsidRDefault="00A24269" w:rsidP="00EA1550">
      <w:pPr>
        <w:autoSpaceDE w:val="0"/>
        <w:jc w:val="center"/>
        <w:rPr>
          <w:rFonts w:ascii="Arial" w:hAnsi="Arial" w:cs="Arial"/>
          <w:b/>
          <w:color w:val="000000"/>
          <w:sz w:val="20"/>
          <w:szCs w:val="20"/>
        </w:rPr>
      </w:pPr>
      <w:r w:rsidRPr="00D708F9">
        <w:rPr>
          <w:rFonts w:ascii="Arial" w:hAnsi="Arial" w:cs="Arial"/>
          <w:b/>
          <w:color w:val="000000"/>
          <w:sz w:val="20"/>
          <w:szCs w:val="20"/>
        </w:rPr>
        <w:t>Jovelino José Baldissera</w:t>
      </w:r>
    </w:p>
    <w:p w:rsidR="00A24269" w:rsidRPr="00D708F9" w:rsidRDefault="00A24269" w:rsidP="00EA1550">
      <w:pPr>
        <w:autoSpaceDE w:val="0"/>
        <w:jc w:val="center"/>
        <w:rPr>
          <w:rFonts w:ascii="Arial" w:hAnsi="Arial" w:cs="Arial"/>
          <w:color w:val="000000"/>
          <w:sz w:val="20"/>
          <w:szCs w:val="20"/>
        </w:rPr>
      </w:pPr>
      <w:r w:rsidRPr="00D708F9">
        <w:rPr>
          <w:rFonts w:ascii="Arial" w:hAnsi="Arial" w:cs="Arial"/>
          <w:color w:val="000000"/>
          <w:sz w:val="20"/>
          <w:szCs w:val="20"/>
        </w:rPr>
        <w:t>Prefeito Municipal</w:t>
      </w:r>
    </w:p>
    <w:p w:rsidR="00CF4311" w:rsidRPr="00D708F9" w:rsidRDefault="00CF4311" w:rsidP="00EA1550">
      <w:pPr>
        <w:autoSpaceDE w:val="0"/>
        <w:jc w:val="both"/>
        <w:rPr>
          <w:rFonts w:ascii="Arial" w:hAnsi="Arial" w:cs="Arial"/>
          <w:color w:val="000000"/>
          <w:sz w:val="20"/>
          <w:szCs w:val="20"/>
        </w:rPr>
      </w:pPr>
    </w:p>
    <w:p w:rsidR="00056D40" w:rsidRPr="00D708F9" w:rsidRDefault="00056D40" w:rsidP="00EA1550">
      <w:pPr>
        <w:rPr>
          <w:rFonts w:ascii="Arial" w:hAnsi="Arial" w:cs="Arial"/>
          <w:sz w:val="20"/>
          <w:szCs w:val="20"/>
        </w:rPr>
      </w:pPr>
      <w:r w:rsidRPr="00D708F9">
        <w:rPr>
          <w:rFonts w:ascii="Arial" w:hAnsi="Arial" w:cs="Arial"/>
          <w:sz w:val="20"/>
          <w:szCs w:val="20"/>
        </w:rPr>
        <w:t>REGISTRE-SE E PUBLIQUE-SE</w:t>
      </w:r>
    </w:p>
    <w:p w:rsidR="00056D40" w:rsidRPr="00D708F9" w:rsidRDefault="00056D40" w:rsidP="00EA1550">
      <w:pPr>
        <w:rPr>
          <w:rFonts w:ascii="Arial" w:hAnsi="Arial" w:cs="Arial"/>
          <w:sz w:val="20"/>
          <w:szCs w:val="20"/>
        </w:rPr>
      </w:pPr>
      <w:r w:rsidRPr="00D708F9">
        <w:rPr>
          <w:rFonts w:ascii="Arial" w:hAnsi="Arial" w:cs="Arial"/>
          <w:sz w:val="20"/>
          <w:szCs w:val="20"/>
        </w:rPr>
        <w:t>DATA SUPRA</w:t>
      </w:r>
    </w:p>
    <w:p w:rsidR="00056D40" w:rsidRPr="00D708F9" w:rsidRDefault="00056D40" w:rsidP="00EA1550">
      <w:pPr>
        <w:rPr>
          <w:rFonts w:ascii="Arial" w:hAnsi="Arial" w:cs="Arial"/>
          <w:sz w:val="20"/>
          <w:szCs w:val="20"/>
        </w:rPr>
      </w:pPr>
    </w:p>
    <w:p w:rsidR="00527B21" w:rsidRPr="00D708F9" w:rsidRDefault="00527B21" w:rsidP="00EA1550">
      <w:pPr>
        <w:rPr>
          <w:rFonts w:ascii="Arial" w:hAnsi="Arial" w:cs="Arial"/>
          <w:sz w:val="20"/>
          <w:szCs w:val="20"/>
        </w:rPr>
      </w:pPr>
    </w:p>
    <w:p w:rsidR="00056D40" w:rsidRPr="00D708F9" w:rsidRDefault="00324DD6" w:rsidP="00EA1550">
      <w:pPr>
        <w:rPr>
          <w:rFonts w:ascii="Arial" w:hAnsi="Arial" w:cs="Arial"/>
          <w:sz w:val="20"/>
          <w:szCs w:val="20"/>
        </w:rPr>
      </w:pPr>
      <w:r>
        <w:rPr>
          <w:rFonts w:ascii="Arial" w:hAnsi="Arial" w:cs="Arial"/>
          <w:sz w:val="20"/>
          <w:szCs w:val="20"/>
        </w:rPr>
        <w:t>JOSÉ PERACCHI</w:t>
      </w:r>
    </w:p>
    <w:p w:rsidR="00056D40" w:rsidRPr="00D708F9" w:rsidRDefault="00056D40" w:rsidP="00EA1550">
      <w:pPr>
        <w:rPr>
          <w:rFonts w:ascii="Arial" w:hAnsi="Arial" w:cs="Arial"/>
          <w:sz w:val="20"/>
          <w:szCs w:val="20"/>
        </w:rPr>
      </w:pPr>
      <w:r w:rsidRPr="00D708F9">
        <w:rPr>
          <w:rFonts w:ascii="Arial" w:hAnsi="Arial" w:cs="Arial"/>
          <w:sz w:val="20"/>
          <w:szCs w:val="20"/>
        </w:rPr>
        <w:t>SECRETÁRI</w:t>
      </w:r>
      <w:r w:rsidR="00324DD6">
        <w:rPr>
          <w:rFonts w:ascii="Arial" w:hAnsi="Arial" w:cs="Arial"/>
          <w:sz w:val="20"/>
          <w:szCs w:val="20"/>
        </w:rPr>
        <w:t>O MUNICIPAL</w:t>
      </w:r>
      <w:r w:rsidRPr="00D708F9">
        <w:rPr>
          <w:rFonts w:ascii="Arial" w:hAnsi="Arial" w:cs="Arial"/>
          <w:sz w:val="20"/>
          <w:szCs w:val="20"/>
        </w:rPr>
        <w:t xml:space="preserve"> DE ADMINISTRAÇÃO</w:t>
      </w:r>
      <w:r w:rsidR="00706FE5" w:rsidRPr="00D708F9">
        <w:rPr>
          <w:rFonts w:ascii="Arial" w:hAnsi="Arial" w:cs="Arial"/>
          <w:sz w:val="20"/>
          <w:szCs w:val="20"/>
        </w:rPr>
        <w:t xml:space="preserve"> </w:t>
      </w:r>
      <w:r w:rsidR="00324DD6">
        <w:rPr>
          <w:rFonts w:ascii="Arial" w:hAnsi="Arial" w:cs="Arial"/>
          <w:sz w:val="20"/>
          <w:szCs w:val="20"/>
        </w:rPr>
        <w:t>INTERINO</w:t>
      </w:r>
    </w:p>
    <w:p w:rsidR="008E6C02" w:rsidRPr="00D708F9" w:rsidRDefault="008E6C02" w:rsidP="00EA1550">
      <w:pPr>
        <w:jc w:val="center"/>
        <w:rPr>
          <w:rFonts w:ascii="Arial" w:hAnsi="Arial" w:cs="Arial"/>
          <w:sz w:val="20"/>
          <w:szCs w:val="20"/>
        </w:rPr>
      </w:pPr>
    </w:p>
    <w:p w:rsidR="005A2D71" w:rsidRPr="00D708F9" w:rsidRDefault="005A2D71" w:rsidP="00EA1550">
      <w:pPr>
        <w:jc w:val="center"/>
        <w:rPr>
          <w:rFonts w:ascii="Arial" w:hAnsi="Arial" w:cs="Arial"/>
          <w:b/>
          <w:sz w:val="20"/>
          <w:szCs w:val="20"/>
        </w:rPr>
      </w:pPr>
    </w:p>
    <w:p w:rsidR="0035138A" w:rsidRPr="00D708F9" w:rsidRDefault="0035138A" w:rsidP="00EA1550">
      <w:pPr>
        <w:jc w:val="center"/>
        <w:rPr>
          <w:rFonts w:ascii="Arial" w:hAnsi="Arial" w:cs="Arial"/>
          <w:b/>
          <w:bCs/>
          <w:sz w:val="20"/>
          <w:szCs w:val="20"/>
        </w:rPr>
      </w:pPr>
    </w:p>
    <w:p w:rsidR="0035138A" w:rsidRPr="00D708F9" w:rsidRDefault="0035138A" w:rsidP="00EA1550">
      <w:pPr>
        <w:jc w:val="center"/>
        <w:rPr>
          <w:rFonts w:ascii="Arial" w:hAnsi="Arial" w:cs="Arial"/>
          <w:b/>
          <w:bCs/>
          <w:sz w:val="20"/>
          <w:szCs w:val="20"/>
        </w:rPr>
      </w:pPr>
    </w:p>
    <w:p w:rsidR="0035138A" w:rsidRPr="00D708F9" w:rsidRDefault="0035138A" w:rsidP="00EA1550">
      <w:pPr>
        <w:jc w:val="center"/>
        <w:rPr>
          <w:rFonts w:ascii="Arial" w:hAnsi="Arial" w:cs="Arial"/>
          <w:b/>
          <w:bCs/>
          <w:sz w:val="20"/>
          <w:szCs w:val="20"/>
        </w:rPr>
      </w:pPr>
    </w:p>
    <w:p w:rsidR="0035138A" w:rsidRPr="00D708F9" w:rsidRDefault="0035138A" w:rsidP="00EA1550">
      <w:pPr>
        <w:jc w:val="center"/>
        <w:rPr>
          <w:rFonts w:ascii="Arial" w:hAnsi="Arial" w:cs="Arial"/>
          <w:b/>
          <w:bCs/>
          <w:sz w:val="20"/>
          <w:szCs w:val="20"/>
        </w:rPr>
      </w:pPr>
    </w:p>
    <w:p w:rsidR="00D54680" w:rsidRDefault="00D54680"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E70888" w:rsidRDefault="00E70888" w:rsidP="00EA1550">
      <w:pPr>
        <w:jc w:val="center"/>
        <w:rPr>
          <w:rFonts w:ascii="Arial" w:hAnsi="Arial" w:cs="Arial"/>
          <w:b/>
          <w:bCs/>
          <w:sz w:val="20"/>
          <w:szCs w:val="20"/>
        </w:rPr>
      </w:pPr>
    </w:p>
    <w:p w:rsidR="00324DD6" w:rsidRDefault="00324DD6" w:rsidP="00EA1550">
      <w:pPr>
        <w:jc w:val="center"/>
        <w:rPr>
          <w:rFonts w:ascii="Arial" w:hAnsi="Arial" w:cs="Arial"/>
          <w:b/>
          <w:bCs/>
          <w:sz w:val="20"/>
          <w:szCs w:val="20"/>
        </w:rPr>
      </w:pPr>
    </w:p>
    <w:p w:rsidR="00324DD6" w:rsidRDefault="00324DD6" w:rsidP="00EA1550">
      <w:pPr>
        <w:jc w:val="center"/>
        <w:rPr>
          <w:rFonts w:ascii="Arial" w:hAnsi="Arial" w:cs="Arial"/>
          <w:b/>
          <w:bCs/>
          <w:sz w:val="20"/>
          <w:szCs w:val="20"/>
        </w:rPr>
      </w:pPr>
    </w:p>
    <w:p w:rsidR="00324DD6" w:rsidRDefault="00324DD6" w:rsidP="00EA1550">
      <w:pPr>
        <w:jc w:val="center"/>
        <w:rPr>
          <w:rFonts w:ascii="Arial" w:hAnsi="Arial" w:cs="Arial"/>
          <w:b/>
          <w:bCs/>
          <w:sz w:val="20"/>
          <w:szCs w:val="20"/>
        </w:rPr>
      </w:pPr>
    </w:p>
    <w:p w:rsidR="00324DD6" w:rsidRDefault="00324DD6" w:rsidP="00EA1550">
      <w:pPr>
        <w:jc w:val="center"/>
        <w:rPr>
          <w:rFonts w:ascii="Arial" w:hAnsi="Arial" w:cs="Arial"/>
          <w:b/>
          <w:bCs/>
          <w:sz w:val="20"/>
          <w:szCs w:val="20"/>
        </w:rPr>
      </w:pPr>
    </w:p>
    <w:p w:rsidR="00A01551" w:rsidRDefault="00A01551" w:rsidP="00EA1550">
      <w:pPr>
        <w:jc w:val="center"/>
        <w:rPr>
          <w:rFonts w:ascii="Arial" w:hAnsi="Arial" w:cs="Arial"/>
          <w:b/>
          <w:bCs/>
          <w:sz w:val="20"/>
          <w:szCs w:val="20"/>
        </w:rPr>
      </w:pPr>
    </w:p>
    <w:p w:rsidR="00A01551" w:rsidRDefault="00A01551" w:rsidP="00EA1550">
      <w:pPr>
        <w:jc w:val="center"/>
        <w:rPr>
          <w:rFonts w:ascii="Arial" w:hAnsi="Arial" w:cs="Arial"/>
          <w:b/>
          <w:bCs/>
          <w:sz w:val="20"/>
          <w:szCs w:val="20"/>
        </w:rPr>
      </w:pPr>
    </w:p>
    <w:p w:rsidR="00A01551" w:rsidRDefault="00A01551" w:rsidP="00EA1550">
      <w:pPr>
        <w:jc w:val="center"/>
        <w:rPr>
          <w:rFonts w:ascii="Arial" w:hAnsi="Arial" w:cs="Arial"/>
          <w:b/>
          <w:bCs/>
          <w:sz w:val="20"/>
          <w:szCs w:val="20"/>
        </w:rPr>
      </w:pPr>
    </w:p>
    <w:p w:rsidR="00A01551" w:rsidRDefault="00A01551" w:rsidP="00EA1550">
      <w:pPr>
        <w:jc w:val="center"/>
        <w:rPr>
          <w:rFonts w:ascii="Arial" w:hAnsi="Arial" w:cs="Arial"/>
          <w:b/>
          <w:bCs/>
          <w:sz w:val="20"/>
          <w:szCs w:val="20"/>
        </w:rPr>
      </w:pPr>
    </w:p>
    <w:p w:rsidR="00A01551" w:rsidRDefault="00A01551" w:rsidP="00EA1550">
      <w:pPr>
        <w:jc w:val="center"/>
        <w:rPr>
          <w:rFonts w:ascii="Arial" w:hAnsi="Arial" w:cs="Arial"/>
          <w:b/>
          <w:bCs/>
          <w:sz w:val="20"/>
          <w:szCs w:val="20"/>
        </w:rPr>
      </w:pPr>
    </w:p>
    <w:p w:rsidR="00003048" w:rsidRDefault="00003048" w:rsidP="00EA1550">
      <w:pPr>
        <w:jc w:val="center"/>
        <w:rPr>
          <w:rFonts w:ascii="Arial" w:hAnsi="Arial" w:cs="Arial"/>
          <w:b/>
          <w:bCs/>
          <w:sz w:val="20"/>
          <w:szCs w:val="20"/>
        </w:rPr>
      </w:pPr>
      <w:r w:rsidRPr="00D708F9">
        <w:rPr>
          <w:rFonts w:ascii="Arial" w:hAnsi="Arial" w:cs="Arial"/>
          <w:b/>
          <w:bCs/>
          <w:sz w:val="20"/>
          <w:szCs w:val="20"/>
        </w:rPr>
        <w:lastRenderedPageBreak/>
        <w:t xml:space="preserve">ANEXO I </w:t>
      </w:r>
    </w:p>
    <w:p w:rsidR="00E70888" w:rsidRPr="00D708F9" w:rsidRDefault="00E70888" w:rsidP="00EA1550">
      <w:pPr>
        <w:jc w:val="center"/>
        <w:rPr>
          <w:rFonts w:ascii="Arial" w:hAnsi="Arial" w:cs="Arial"/>
          <w:b/>
          <w:bCs/>
          <w:sz w:val="20"/>
          <w:szCs w:val="20"/>
        </w:rPr>
      </w:pPr>
    </w:p>
    <w:p w:rsidR="00003048" w:rsidRPr="00D708F9" w:rsidRDefault="00003048" w:rsidP="00EA1550">
      <w:pPr>
        <w:jc w:val="center"/>
        <w:rPr>
          <w:rFonts w:ascii="Arial" w:hAnsi="Arial" w:cs="Arial"/>
          <w:b/>
          <w:bCs/>
          <w:i/>
          <w:sz w:val="20"/>
          <w:szCs w:val="20"/>
        </w:rPr>
      </w:pPr>
      <w:r w:rsidRPr="00D708F9">
        <w:rPr>
          <w:rFonts w:ascii="Arial" w:hAnsi="Arial" w:cs="Arial"/>
          <w:b/>
          <w:bCs/>
          <w:i/>
          <w:sz w:val="20"/>
          <w:szCs w:val="20"/>
        </w:rPr>
        <w:t>CARGO: PROFESSOR</w:t>
      </w:r>
    </w:p>
    <w:p w:rsidR="00003048" w:rsidRPr="00D708F9" w:rsidRDefault="00003048" w:rsidP="00EA1550">
      <w:pPr>
        <w:rPr>
          <w:rFonts w:ascii="Arial" w:hAnsi="Arial" w:cs="Arial"/>
          <w:sz w:val="20"/>
          <w:szCs w:val="20"/>
        </w:rPr>
      </w:pPr>
    </w:p>
    <w:p w:rsidR="00003048" w:rsidRPr="00D708F9" w:rsidRDefault="00003048" w:rsidP="0035138A">
      <w:pPr>
        <w:spacing w:line="276" w:lineRule="auto"/>
        <w:rPr>
          <w:rFonts w:ascii="Arial" w:hAnsi="Arial" w:cs="Arial"/>
          <w:sz w:val="20"/>
          <w:szCs w:val="20"/>
        </w:rPr>
      </w:pPr>
      <w:r w:rsidRPr="00D708F9">
        <w:rPr>
          <w:rFonts w:ascii="Arial" w:hAnsi="Arial" w:cs="Arial"/>
          <w:sz w:val="20"/>
          <w:szCs w:val="20"/>
        </w:rPr>
        <w:t>ATRIBUIÇÕES:</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 xml:space="preserve">I - Participar das horas dedicadas ao planejamento e a elaboração da Proposta Pedagógica da Escola, do Regimento </w:t>
      </w:r>
      <w:r w:rsidR="00935C51" w:rsidRPr="00D708F9">
        <w:rPr>
          <w:rFonts w:ascii="Arial" w:hAnsi="Arial" w:cs="Arial"/>
          <w:sz w:val="20"/>
          <w:szCs w:val="20"/>
        </w:rPr>
        <w:t>Escolar,</w:t>
      </w:r>
      <w:r w:rsidRPr="00D708F9">
        <w:rPr>
          <w:rFonts w:ascii="Arial" w:hAnsi="Arial" w:cs="Arial"/>
          <w:sz w:val="20"/>
          <w:szCs w:val="20"/>
        </w:rPr>
        <w:t xml:space="preserve"> dos</w:t>
      </w:r>
      <w:r w:rsidR="00935C51" w:rsidRPr="00D708F9">
        <w:rPr>
          <w:rFonts w:ascii="Arial" w:hAnsi="Arial" w:cs="Arial"/>
          <w:sz w:val="20"/>
          <w:szCs w:val="20"/>
        </w:rPr>
        <w:t xml:space="preserve"> </w:t>
      </w:r>
      <w:r w:rsidRPr="00D708F9">
        <w:rPr>
          <w:rFonts w:ascii="Arial" w:hAnsi="Arial" w:cs="Arial"/>
          <w:sz w:val="20"/>
          <w:szCs w:val="20"/>
        </w:rPr>
        <w:t>Planos de Estudos e outros planejamentos e atividades extra-classe necessárias ao desenvolvimento do processo de ensino-aprendizagem.</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II - Desenvolver seu trabalho de acordo com a Proposta Pedagógica da Escola e as diretrizes estabelecidas pela Secretaria Municipal de Educação e Sistema Municipal de Ensino.</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III - Participar da formação continuada oferecida pela Secretaria Municipal de Educação.</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IV - Colaborar com a conservação e organização do espaço escolar e dos materiais e recursos da escola.</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V - Entregar pontualmente à Direção da Escola ou Coordenação Pedagógica o planejamento de suas atividades anuais e diárias.</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VI - Apresentar um planejamento adequado a Proposta Pedagógica da Escola</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VII - Organizar os objetivos e conteúdos de maneira coerente com o currículo, o desenvolvimento dos estudantes e seu nível de aprendizagem.</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VIII - Selecionar recursos de aprendizagem de acordo com os objetivos de aprendizagem e as características de seus alunos.</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IX - Escolher e aplicar estratégias de avaliação coerentes com os objetivos de aprendizagem</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X– Participar, atuar, coordenar e executar tarefas afins em reuniões e demais atividades realizadas nas horas reservada a estudos e planejamentos.</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XI - Disponibilizar-se a atender a família do aluno, bem como a comunidade escolar.</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XII - Manter organizados e entregar pontualmente os documentos solicitados pela escola (diários de classe, relatórios, planejamentos.</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XIII - Participar do planejamento e organização de atividades referentes à sua área de atuação e/ ou responsabilidade.</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XIV - Colaborar para manter um ambiente favorável ao trabalho educacional.</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XV -Estabelecer relações adequadas  com os colegas e superiores hierárquicos.</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XVI- Respeitar as regras de serviço e as normas hierárquicas estabelecidas.</w:t>
      </w:r>
    </w:p>
    <w:p w:rsidR="00003048" w:rsidRPr="00D708F9" w:rsidRDefault="00003048" w:rsidP="0035138A">
      <w:pPr>
        <w:spacing w:line="276" w:lineRule="auto"/>
        <w:jc w:val="both"/>
        <w:rPr>
          <w:rFonts w:ascii="Arial" w:hAnsi="Arial" w:cs="Arial"/>
          <w:sz w:val="20"/>
          <w:szCs w:val="20"/>
        </w:rPr>
      </w:pPr>
      <w:r w:rsidRPr="00D708F9">
        <w:rPr>
          <w:rFonts w:ascii="Arial" w:hAnsi="Arial" w:cs="Arial"/>
          <w:sz w:val="20"/>
          <w:szCs w:val="20"/>
        </w:rPr>
        <w:t>XVII- Cumprir com as atribuições de sua função com responsabilidade e eficiência.</w:t>
      </w:r>
    </w:p>
    <w:p w:rsidR="00A26A87" w:rsidRPr="00D708F9" w:rsidRDefault="00A26A87" w:rsidP="0035138A">
      <w:pPr>
        <w:spacing w:line="276" w:lineRule="auto"/>
        <w:rPr>
          <w:rFonts w:ascii="Arial" w:hAnsi="Arial" w:cs="Arial"/>
          <w:sz w:val="20"/>
          <w:szCs w:val="20"/>
        </w:rPr>
      </w:pPr>
    </w:p>
    <w:p w:rsidR="001001F7" w:rsidRPr="00D708F9" w:rsidRDefault="001001F7" w:rsidP="00EA1550">
      <w:pPr>
        <w:jc w:val="center"/>
        <w:rPr>
          <w:rFonts w:ascii="Arial" w:hAnsi="Arial" w:cs="Arial"/>
          <w:b/>
          <w:sz w:val="20"/>
          <w:szCs w:val="20"/>
        </w:rPr>
      </w:pPr>
    </w:p>
    <w:p w:rsidR="001001F7" w:rsidRPr="00D708F9" w:rsidRDefault="001001F7" w:rsidP="00EA1550">
      <w:pPr>
        <w:jc w:val="center"/>
        <w:rPr>
          <w:rFonts w:ascii="Arial" w:hAnsi="Arial" w:cs="Arial"/>
          <w:b/>
          <w:sz w:val="20"/>
          <w:szCs w:val="20"/>
        </w:rPr>
      </w:pPr>
    </w:p>
    <w:p w:rsidR="001001F7" w:rsidRPr="00D708F9" w:rsidRDefault="001001F7" w:rsidP="00EA1550">
      <w:pPr>
        <w:jc w:val="center"/>
        <w:rPr>
          <w:rFonts w:ascii="Arial" w:hAnsi="Arial" w:cs="Arial"/>
          <w:b/>
          <w:sz w:val="20"/>
          <w:szCs w:val="20"/>
        </w:rPr>
      </w:pPr>
    </w:p>
    <w:p w:rsidR="001001F7" w:rsidRPr="00D708F9" w:rsidRDefault="001001F7" w:rsidP="00EA1550">
      <w:pPr>
        <w:jc w:val="center"/>
        <w:rPr>
          <w:rFonts w:ascii="Arial" w:hAnsi="Arial" w:cs="Arial"/>
          <w:b/>
          <w:sz w:val="20"/>
          <w:szCs w:val="20"/>
        </w:rPr>
      </w:pPr>
    </w:p>
    <w:p w:rsidR="001001F7" w:rsidRPr="00D708F9" w:rsidRDefault="001001F7" w:rsidP="00EA1550">
      <w:pPr>
        <w:jc w:val="center"/>
        <w:rPr>
          <w:rFonts w:ascii="Arial" w:hAnsi="Arial" w:cs="Arial"/>
          <w:b/>
          <w:sz w:val="20"/>
          <w:szCs w:val="20"/>
        </w:rPr>
      </w:pPr>
    </w:p>
    <w:p w:rsidR="001001F7" w:rsidRPr="00D708F9" w:rsidRDefault="001001F7" w:rsidP="00EA1550">
      <w:pPr>
        <w:jc w:val="center"/>
        <w:rPr>
          <w:rFonts w:ascii="Arial" w:hAnsi="Arial" w:cs="Arial"/>
          <w:b/>
          <w:sz w:val="20"/>
          <w:szCs w:val="20"/>
        </w:rPr>
      </w:pPr>
    </w:p>
    <w:p w:rsidR="001001F7" w:rsidRPr="00D708F9" w:rsidRDefault="001001F7" w:rsidP="00EA1550">
      <w:pPr>
        <w:jc w:val="center"/>
        <w:rPr>
          <w:rFonts w:ascii="Arial" w:hAnsi="Arial" w:cs="Arial"/>
          <w:b/>
          <w:sz w:val="20"/>
          <w:szCs w:val="20"/>
        </w:rPr>
      </w:pPr>
    </w:p>
    <w:p w:rsidR="00F93CAE" w:rsidRPr="00D708F9" w:rsidRDefault="00F93CAE"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F93CAE" w:rsidRDefault="00F93CAE" w:rsidP="00EA1550">
      <w:pPr>
        <w:jc w:val="center"/>
        <w:rPr>
          <w:rFonts w:ascii="Arial" w:hAnsi="Arial" w:cs="Arial"/>
          <w:b/>
          <w:i/>
          <w:sz w:val="20"/>
          <w:szCs w:val="20"/>
        </w:rPr>
      </w:pPr>
    </w:p>
    <w:p w:rsidR="00757151" w:rsidRDefault="00757151" w:rsidP="00EA1550">
      <w:pPr>
        <w:jc w:val="center"/>
        <w:rPr>
          <w:rFonts w:ascii="Arial" w:hAnsi="Arial" w:cs="Arial"/>
          <w:b/>
          <w:i/>
          <w:sz w:val="20"/>
          <w:szCs w:val="20"/>
        </w:rPr>
      </w:pPr>
    </w:p>
    <w:p w:rsidR="00757151" w:rsidRDefault="00757151" w:rsidP="00EA1550">
      <w:pPr>
        <w:jc w:val="center"/>
        <w:rPr>
          <w:rFonts w:ascii="Arial" w:hAnsi="Arial" w:cs="Arial"/>
          <w:b/>
          <w:i/>
          <w:sz w:val="20"/>
          <w:szCs w:val="20"/>
        </w:rPr>
      </w:pPr>
    </w:p>
    <w:p w:rsidR="00757151" w:rsidRPr="00D708F9" w:rsidRDefault="00757151"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F93CAE" w:rsidRPr="00D708F9" w:rsidRDefault="00F93CAE" w:rsidP="00EA1550">
      <w:pPr>
        <w:jc w:val="center"/>
        <w:rPr>
          <w:rFonts w:ascii="Arial" w:hAnsi="Arial" w:cs="Arial"/>
          <w:b/>
          <w:i/>
          <w:sz w:val="20"/>
          <w:szCs w:val="20"/>
        </w:rPr>
      </w:pPr>
    </w:p>
    <w:p w:rsidR="00056D40" w:rsidRPr="00D708F9" w:rsidRDefault="00056D40" w:rsidP="00EA1550">
      <w:pPr>
        <w:autoSpaceDE w:val="0"/>
        <w:jc w:val="center"/>
        <w:rPr>
          <w:rFonts w:ascii="Arial" w:hAnsi="Arial" w:cs="Arial"/>
          <w:b/>
          <w:bCs/>
          <w:sz w:val="20"/>
          <w:szCs w:val="20"/>
        </w:rPr>
      </w:pPr>
      <w:r w:rsidRPr="00D708F9">
        <w:rPr>
          <w:rFonts w:ascii="Arial" w:hAnsi="Arial" w:cs="Arial"/>
          <w:b/>
          <w:bCs/>
          <w:sz w:val="20"/>
          <w:szCs w:val="20"/>
        </w:rPr>
        <w:lastRenderedPageBreak/>
        <w:t>ANEXO I</w:t>
      </w:r>
      <w:r w:rsidR="008E6C02" w:rsidRPr="00D708F9">
        <w:rPr>
          <w:rFonts w:ascii="Arial" w:hAnsi="Arial" w:cs="Arial"/>
          <w:b/>
          <w:bCs/>
          <w:sz w:val="20"/>
          <w:szCs w:val="20"/>
        </w:rPr>
        <w:t>I</w:t>
      </w:r>
    </w:p>
    <w:p w:rsidR="006C7922" w:rsidRPr="00D708F9" w:rsidRDefault="006C7922" w:rsidP="00EA1550">
      <w:pPr>
        <w:autoSpaceDE w:val="0"/>
        <w:jc w:val="center"/>
        <w:rPr>
          <w:rFonts w:ascii="Arial" w:hAnsi="Arial" w:cs="Arial"/>
          <w:b/>
          <w:bCs/>
          <w:sz w:val="20"/>
          <w:szCs w:val="20"/>
        </w:rPr>
      </w:pPr>
    </w:p>
    <w:p w:rsidR="00056D40" w:rsidRPr="00D708F9" w:rsidRDefault="00056D40" w:rsidP="00EA1550">
      <w:pPr>
        <w:autoSpaceDE w:val="0"/>
        <w:rPr>
          <w:rFonts w:ascii="Arial" w:hAnsi="Arial" w:cs="Arial"/>
          <w:b/>
          <w:bCs/>
          <w:sz w:val="20"/>
          <w:szCs w:val="20"/>
        </w:rPr>
      </w:pPr>
      <w:r w:rsidRPr="00D708F9">
        <w:rPr>
          <w:rFonts w:ascii="Arial" w:hAnsi="Arial" w:cs="Arial"/>
          <w:b/>
          <w:bCs/>
          <w:sz w:val="20"/>
          <w:szCs w:val="20"/>
        </w:rPr>
        <w:t>CONTEÚDO PROGRAMÁTICO</w:t>
      </w:r>
    </w:p>
    <w:p w:rsidR="00056D40" w:rsidRPr="00D708F9" w:rsidRDefault="00056D40" w:rsidP="00EA1550">
      <w:pPr>
        <w:autoSpaceDE w:val="0"/>
        <w:rPr>
          <w:rFonts w:ascii="Arial" w:hAnsi="Arial" w:cs="Arial"/>
          <w:sz w:val="20"/>
          <w:szCs w:val="20"/>
        </w:rPr>
      </w:pPr>
    </w:p>
    <w:p w:rsidR="008E7620" w:rsidRPr="00D708F9" w:rsidRDefault="00376F5B" w:rsidP="00EA1550">
      <w:pPr>
        <w:pStyle w:val="PargrafodaLista"/>
        <w:numPr>
          <w:ilvl w:val="0"/>
          <w:numId w:val="30"/>
        </w:numPr>
        <w:jc w:val="both"/>
        <w:rPr>
          <w:rFonts w:ascii="Arial" w:hAnsi="Arial" w:cs="Arial"/>
          <w:b/>
          <w:sz w:val="20"/>
          <w:szCs w:val="20"/>
        </w:rPr>
      </w:pPr>
      <w:r>
        <w:rPr>
          <w:rFonts w:ascii="Arial" w:hAnsi="Arial" w:cs="Arial"/>
          <w:b/>
          <w:sz w:val="20"/>
          <w:szCs w:val="20"/>
        </w:rPr>
        <w:t>PORTUGUÊS</w:t>
      </w:r>
      <w:r w:rsidR="008E7620" w:rsidRPr="00D708F9">
        <w:rPr>
          <w:rFonts w:ascii="Arial" w:hAnsi="Arial" w:cs="Arial"/>
          <w:b/>
          <w:sz w:val="20"/>
          <w:szCs w:val="20"/>
        </w:rPr>
        <w:t>:</w:t>
      </w:r>
    </w:p>
    <w:p w:rsidR="008E7620" w:rsidRPr="00D708F9" w:rsidRDefault="008E7620" w:rsidP="00EA1550">
      <w:pPr>
        <w:jc w:val="both"/>
        <w:rPr>
          <w:rFonts w:ascii="Arial" w:hAnsi="Arial" w:cs="Arial"/>
          <w:sz w:val="20"/>
          <w:szCs w:val="20"/>
        </w:rPr>
      </w:pPr>
      <w:r w:rsidRPr="00D708F9">
        <w:rPr>
          <w:rFonts w:ascii="Arial" w:hAnsi="Arial" w:cs="Arial"/>
          <w:sz w:val="20"/>
          <w:szCs w:val="20"/>
        </w:rPr>
        <w:t>Conteúdos: Compreensão e interpretação textual, novas regras ortográficas, acentuação gráfica, classes de palavras, plural dos substantivos compostos, verbos regulares e irregulares, termos da oração, conjunções coordenadas, classificação das orações coordenadas sindéticas, período simples, período composto por subordinação, orações subordinadas adjetivas, orações subordinadas adverbiais, orações reduzidas, concordância nominal, concordância verbal e regência nominal e verbal.</w:t>
      </w:r>
    </w:p>
    <w:p w:rsidR="008E7620" w:rsidRDefault="008E7620" w:rsidP="00EA1550">
      <w:pPr>
        <w:jc w:val="both"/>
        <w:rPr>
          <w:rFonts w:ascii="Arial" w:hAnsi="Arial" w:cs="Arial"/>
          <w:sz w:val="20"/>
          <w:szCs w:val="20"/>
        </w:rPr>
      </w:pPr>
    </w:p>
    <w:p w:rsidR="00056D40" w:rsidRDefault="00056D40" w:rsidP="00EA1550">
      <w:pPr>
        <w:ind w:right="-142"/>
        <w:jc w:val="both"/>
        <w:outlineLvl w:val="0"/>
        <w:rPr>
          <w:rFonts w:ascii="Arial" w:hAnsi="Arial" w:cs="Arial"/>
          <w:sz w:val="20"/>
          <w:szCs w:val="20"/>
        </w:rPr>
      </w:pPr>
    </w:p>
    <w:p w:rsidR="00324DD6" w:rsidRDefault="00324DD6" w:rsidP="00EA1550">
      <w:pPr>
        <w:ind w:right="-142"/>
        <w:jc w:val="both"/>
        <w:outlineLvl w:val="0"/>
        <w:rPr>
          <w:rFonts w:ascii="Arial" w:hAnsi="Arial" w:cs="Arial"/>
          <w:sz w:val="20"/>
          <w:szCs w:val="20"/>
        </w:rPr>
      </w:pPr>
    </w:p>
    <w:p w:rsidR="008E6C02" w:rsidRDefault="00A96E71" w:rsidP="00EA1550">
      <w:pPr>
        <w:autoSpaceDE w:val="0"/>
        <w:jc w:val="center"/>
        <w:rPr>
          <w:rFonts w:ascii="Arial" w:hAnsi="Arial" w:cs="Arial"/>
          <w:b/>
          <w:bCs/>
          <w:sz w:val="20"/>
          <w:szCs w:val="20"/>
          <w:u w:val="single"/>
        </w:rPr>
      </w:pPr>
      <w:r w:rsidRPr="00D708F9">
        <w:rPr>
          <w:rFonts w:ascii="Arial" w:hAnsi="Arial" w:cs="Arial"/>
          <w:b/>
          <w:bCs/>
          <w:sz w:val="20"/>
          <w:szCs w:val="20"/>
          <w:u w:val="single"/>
        </w:rPr>
        <w:t>A</w:t>
      </w:r>
      <w:r w:rsidR="008E6C02" w:rsidRPr="00D708F9">
        <w:rPr>
          <w:rFonts w:ascii="Arial" w:hAnsi="Arial" w:cs="Arial"/>
          <w:b/>
          <w:bCs/>
          <w:sz w:val="20"/>
          <w:szCs w:val="20"/>
          <w:u w:val="single"/>
        </w:rPr>
        <w:t>NEXO III</w:t>
      </w:r>
    </w:p>
    <w:p w:rsidR="00324DD6" w:rsidRPr="00D708F9" w:rsidRDefault="00324DD6" w:rsidP="00EA1550">
      <w:pPr>
        <w:autoSpaceDE w:val="0"/>
        <w:jc w:val="center"/>
        <w:rPr>
          <w:rFonts w:ascii="Arial" w:hAnsi="Arial" w:cs="Arial"/>
          <w:b/>
          <w:bCs/>
          <w:sz w:val="20"/>
          <w:szCs w:val="20"/>
          <w:u w:val="single"/>
        </w:rPr>
      </w:pPr>
    </w:p>
    <w:p w:rsidR="008E6C02" w:rsidRPr="00D708F9" w:rsidRDefault="008E6C02" w:rsidP="00EA1550">
      <w:pPr>
        <w:jc w:val="center"/>
        <w:rPr>
          <w:rFonts w:ascii="Arial" w:hAnsi="Arial" w:cs="Arial"/>
          <w:b/>
          <w:sz w:val="20"/>
          <w:szCs w:val="20"/>
          <w:u w:val="single"/>
        </w:rPr>
      </w:pPr>
      <w:r w:rsidRPr="00D708F9">
        <w:rPr>
          <w:rFonts w:ascii="Arial" w:hAnsi="Arial" w:cs="Arial"/>
          <w:b/>
          <w:sz w:val="20"/>
          <w:szCs w:val="20"/>
          <w:u w:val="single"/>
        </w:rPr>
        <w:t>CRONOGRAMA DO PROCESSO SELETIVO SIMPLIFICADO</w:t>
      </w:r>
    </w:p>
    <w:p w:rsidR="008E6C02" w:rsidRPr="00D708F9" w:rsidRDefault="008E6C02" w:rsidP="00EA1550">
      <w:pPr>
        <w:jc w:val="center"/>
        <w:rPr>
          <w:rFonts w:ascii="Arial" w:hAnsi="Arial" w:cs="Arial"/>
          <w:b/>
          <w:sz w:val="20"/>
          <w:szCs w:val="20"/>
          <w:u w:val="single"/>
        </w:rPr>
      </w:pPr>
    </w:p>
    <w:p w:rsidR="008E6C02" w:rsidRPr="00D708F9" w:rsidRDefault="008E6C02" w:rsidP="00EA1550">
      <w:pPr>
        <w:ind w:left="150"/>
        <w:rPr>
          <w:rFonts w:ascii="Arial" w:hAnsi="Arial" w:cs="Arial"/>
          <w:b/>
          <w:sz w:val="20"/>
          <w:szCs w:val="20"/>
        </w:rPr>
      </w:pPr>
      <w:r w:rsidRPr="00D708F9">
        <w:rPr>
          <w:rFonts w:ascii="Arial" w:hAnsi="Arial" w:cs="Arial"/>
          <w:b/>
          <w:sz w:val="20"/>
          <w:szCs w:val="20"/>
        </w:rPr>
        <w:t>I – Provas</w:t>
      </w:r>
    </w:p>
    <w:p w:rsidR="008E6C02" w:rsidRPr="00D708F9" w:rsidRDefault="008E6C02" w:rsidP="00EA1550">
      <w:pPr>
        <w:ind w:left="150"/>
        <w:rPr>
          <w:rFonts w:ascii="Arial" w:hAnsi="Arial" w:cs="Arial"/>
          <w:b/>
          <w:sz w:val="20"/>
          <w:szCs w:val="20"/>
          <w:u w:val="single"/>
        </w:rPr>
      </w:pPr>
    </w:p>
    <w:tbl>
      <w:tblPr>
        <w:tblW w:w="0" w:type="auto"/>
        <w:tblInd w:w="134" w:type="dxa"/>
        <w:tblLayout w:type="fixed"/>
        <w:tblLook w:val="0000"/>
      </w:tblPr>
      <w:tblGrid>
        <w:gridCol w:w="5473"/>
        <w:gridCol w:w="1097"/>
        <w:gridCol w:w="2007"/>
      </w:tblGrid>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Descrição</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Prazo</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Data</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Abertura das Inscrições</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C0232F" w:rsidP="00EA1550">
            <w:pPr>
              <w:snapToGrid w:val="0"/>
              <w:jc w:val="center"/>
              <w:rPr>
                <w:rFonts w:ascii="Arial" w:hAnsi="Arial" w:cs="Arial"/>
                <w:sz w:val="20"/>
                <w:szCs w:val="20"/>
              </w:rPr>
            </w:pPr>
            <w:r>
              <w:rPr>
                <w:rFonts w:ascii="Arial" w:hAnsi="Arial" w:cs="Arial"/>
                <w:sz w:val="20"/>
                <w:szCs w:val="20"/>
              </w:rPr>
              <w:t>6</w:t>
            </w:r>
            <w:r w:rsidR="008E6C02" w:rsidRPr="00D708F9">
              <w:rPr>
                <w:rFonts w:ascii="Arial" w:hAnsi="Arial" w:cs="Arial"/>
                <w:sz w:val="20"/>
                <w:szCs w:val="20"/>
              </w:rPr>
              <w:t xml:space="preserve"> dias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B2912" w:rsidP="008B2912">
            <w:pPr>
              <w:snapToGrid w:val="0"/>
              <w:jc w:val="center"/>
              <w:rPr>
                <w:rFonts w:ascii="Arial" w:hAnsi="Arial" w:cs="Arial"/>
                <w:sz w:val="20"/>
                <w:szCs w:val="20"/>
              </w:rPr>
            </w:pPr>
            <w:r>
              <w:rPr>
                <w:rFonts w:ascii="Arial" w:hAnsi="Arial" w:cs="Arial"/>
                <w:sz w:val="20"/>
                <w:szCs w:val="20"/>
              </w:rPr>
              <w:t>14</w:t>
            </w:r>
            <w:r w:rsidR="00A96E71" w:rsidRPr="00D708F9">
              <w:rPr>
                <w:rFonts w:ascii="Arial" w:hAnsi="Arial" w:cs="Arial"/>
                <w:sz w:val="20"/>
                <w:szCs w:val="20"/>
              </w:rPr>
              <w:t xml:space="preserve"> à </w:t>
            </w:r>
            <w:r>
              <w:rPr>
                <w:rFonts w:ascii="Arial" w:hAnsi="Arial" w:cs="Arial"/>
                <w:sz w:val="20"/>
                <w:szCs w:val="20"/>
              </w:rPr>
              <w:t>19</w:t>
            </w:r>
            <w:r w:rsidR="00A96E71" w:rsidRPr="00D708F9">
              <w:rPr>
                <w:rFonts w:ascii="Arial" w:hAnsi="Arial" w:cs="Arial"/>
                <w:sz w:val="20"/>
                <w:szCs w:val="20"/>
              </w:rPr>
              <w:t>/</w:t>
            </w:r>
            <w:r w:rsidR="00B07296" w:rsidRPr="00D708F9">
              <w:rPr>
                <w:rFonts w:ascii="Arial" w:hAnsi="Arial" w:cs="Arial"/>
                <w:sz w:val="20"/>
                <w:szCs w:val="20"/>
              </w:rPr>
              <w:t>0</w:t>
            </w:r>
            <w:r>
              <w:rPr>
                <w:rFonts w:ascii="Arial" w:hAnsi="Arial" w:cs="Arial"/>
                <w:sz w:val="20"/>
                <w:szCs w:val="20"/>
              </w:rPr>
              <w:t>4</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Publicação dos Inscritos</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B2912" w:rsidP="00A01551">
            <w:pPr>
              <w:snapToGrid w:val="0"/>
              <w:jc w:val="center"/>
              <w:rPr>
                <w:rFonts w:ascii="Arial" w:hAnsi="Arial" w:cs="Arial"/>
                <w:sz w:val="20"/>
                <w:szCs w:val="20"/>
              </w:rPr>
            </w:pPr>
            <w:r>
              <w:rPr>
                <w:rFonts w:ascii="Arial" w:hAnsi="Arial" w:cs="Arial"/>
                <w:sz w:val="20"/>
                <w:szCs w:val="20"/>
              </w:rPr>
              <w:t>20</w:t>
            </w:r>
            <w:r w:rsidR="00A96E71" w:rsidRPr="00D708F9">
              <w:rPr>
                <w:rFonts w:ascii="Arial" w:hAnsi="Arial" w:cs="Arial"/>
                <w:sz w:val="20"/>
                <w:szCs w:val="20"/>
              </w:rPr>
              <w:t>/</w:t>
            </w:r>
            <w:r w:rsidR="001001F7" w:rsidRPr="00D708F9">
              <w:rPr>
                <w:rFonts w:ascii="Arial" w:hAnsi="Arial" w:cs="Arial"/>
                <w:sz w:val="20"/>
                <w:szCs w:val="20"/>
              </w:rPr>
              <w:t>0</w:t>
            </w:r>
            <w:r w:rsidR="00A01551">
              <w:rPr>
                <w:rFonts w:ascii="Arial" w:hAnsi="Arial" w:cs="Arial"/>
                <w:sz w:val="20"/>
                <w:szCs w:val="20"/>
              </w:rPr>
              <w:t>4/</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Recurso da não homologação das inscrições</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B2912" w:rsidP="00A01551">
            <w:pPr>
              <w:snapToGrid w:val="0"/>
              <w:jc w:val="center"/>
              <w:rPr>
                <w:rFonts w:ascii="Arial" w:hAnsi="Arial" w:cs="Arial"/>
                <w:sz w:val="20"/>
                <w:szCs w:val="20"/>
              </w:rPr>
            </w:pPr>
            <w:r>
              <w:rPr>
                <w:rFonts w:ascii="Arial" w:hAnsi="Arial" w:cs="Arial"/>
                <w:sz w:val="20"/>
                <w:szCs w:val="20"/>
              </w:rPr>
              <w:t>22</w:t>
            </w:r>
            <w:r w:rsidR="00174953" w:rsidRPr="00D708F9">
              <w:rPr>
                <w:rFonts w:ascii="Arial" w:hAnsi="Arial" w:cs="Arial"/>
                <w:sz w:val="20"/>
                <w:szCs w:val="20"/>
              </w:rPr>
              <w:t>/0</w:t>
            </w:r>
            <w:r w:rsidR="00A01551">
              <w:rPr>
                <w:rFonts w:ascii="Arial" w:hAnsi="Arial" w:cs="Arial"/>
                <w:sz w:val="20"/>
                <w:szCs w:val="20"/>
              </w:rPr>
              <w:t>4/</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Manifestação da Comissão na reconsideração</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B2912" w:rsidP="00A01551">
            <w:pPr>
              <w:snapToGrid w:val="0"/>
              <w:jc w:val="center"/>
              <w:rPr>
                <w:rFonts w:ascii="Arial" w:hAnsi="Arial" w:cs="Arial"/>
                <w:sz w:val="20"/>
                <w:szCs w:val="20"/>
              </w:rPr>
            </w:pPr>
            <w:r>
              <w:rPr>
                <w:rFonts w:ascii="Arial" w:hAnsi="Arial" w:cs="Arial"/>
                <w:sz w:val="20"/>
                <w:szCs w:val="20"/>
              </w:rPr>
              <w:t>25</w:t>
            </w:r>
            <w:r w:rsidR="0087576E" w:rsidRPr="00D708F9">
              <w:rPr>
                <w:rFonts w:ascii="Arial" w:hAnsi="Arial" w:cs="Arial"/>
                <w:sz w:val="20"/>
                <w:szCs w:val="20"/>
              </w:rPr>
              <w:t>/</w:t>
            </w:r>
            <w:r w:rsidR="00174953" w:rsidRPr="00D708F9">
              <w:rPr>
                <w:rFonts w:ascii="Arial" w:hAnsi="Arial" w:cs="Arial"/>
                <w:sz w:val="20"/>
                <w:szCs w:val="20"/>
              </w:rPr>
              <w:t>0</w:t>
            </w:r>
            <w:r w:rsidR="00A01551">
              <w:rPr>
                <w:rFonts w:ascii="Arial" w:hAnsi="Arial" w:cs="Arial"/>
                <w:sz w:val="20"/>
                <w:szCs w:val="20"/>
              </w:rPr>
              <w:t>4</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Julgamento do Recurso pelo Prefeito</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B2912" w:rsidP="008B2912">
            <w:pPr>
              <w:snapToGrid w:val="0"/>
              <w:jc w:val="center"/>
              <w:rPr>
                <w:rFonts w:ascii="Arial" w:hAnsi="Arial" w:cs="Arial"/>
                <w:sz w:val="20"/>
                <w:szCs w:val="20"/>
              </w:rPr>
            </w:pPr>
            <w:r>
              <w:rPr>
                <w:rFonts w:ascii="Arial" w:hAnsi="Arial" w:cs="Arial"/>
                <w:sz w:val="20"/>
                <w:szCs w:val="20"/>
              </w:rPr>
              <w:t>26</w:t>
            </w:r>
            <w:r w:rsidR="0087576E" w:rsidRPr="00D708F9">
              <w:rPr>
                <w:rFonts w:ascii="Arial" w:hAnsi="Arial" w:cs="Arial"/>
                <w:sz w:val="20"/>
                <w:szCs w:val="20"/>
              </w:rPr>
              <w:t>/</w:t>
            </w:r>
            <w:r w:rsidR="00B07296" w:rsidRPr="00D708F9">
              <w:rPr>
                <w:rFonts w:ascii="Arial" w:hAnsi="Arial" w:cs="Arial"/>
                <w:sz w:val="20"/>
                <w:szCs w:val="20"/>
              </w:rPr>
              <w:t>0</w:t>
            </w:r>
            <w:r w:rsidR="00A01551">
              <w:rPr>
                <w:rFonts w:ascii="Arial" w:hAnsi="Arial" w:cs="Arial"/>
                <w:sz w:val="20"/>
                <w:szCs w:val="20"/>
              </w:rPr>
              <w:t>4</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Publicação da relação final de inscritos</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B2912" w:rsidP="00A01551">
            <w:pPr>
              <w:snapToGrid w:val="0"/>
              <w:jc w:val="center"/>
              <w:rPr>
                <w:rFonts w:ascii="Arial" w:hAnsi="Arial" w:cs="Arial"/>
                <w:sz w:val="20"/>
                <w:szCs w:val="20"/>
              </w:rPr>
            </w:pPr>
            <w:r>
              <w:rPr>
                <w:rFonts w:ascii="Arial" w:hAnsi="Arial" w:cs="Arial"/>
                <w:sz w:val="20"/>
                <w:szCs w:val="20"/>
              </w:rPr>
              <w:t>27</w:t>
            </w:r>
            <w:r w:rsidR="00324DD6" w:rsidRPr="00D708F9">
              <w:rPr>
                <w:rFonts w:ascii="Arial" w:hAnsi="Arial" w:cs="Arial"/>
                <w:sz w:val="20"/>
                <w:szCs w:val="20"/>
              </w:rPr>
              <w:t>/</w:t>
            </w:r>
            <w:r w:rsidR="00324DD6">
              <w:rPr>
                <w:rFonts w:ascii="Arial" w:hAnsi="Arial" w:cs="Arial"/>
                <w:sz w:val="20"/>
                <w:szCs w:val="20"/>
              </w:rPr>
              <w:t>0</w:t>
            </w:r>
            <w:r w:rsidR="00A01551">
              <w:rPr>
                <w:rFonts w:ascii="Arial" w:hAnsi="Arial" w:cs="Arial"/>
                <w:sz w:val="20"/>
                <w:szCs w:val="20"/>
              </w:rPr>
              <w:t>4</w:t>
            </w:r>
            <w:r w:rsidR="00324DD6" w:rsidRPr="00D708F9">
              <w:rPr>
                <w:rFonts w:ascii="Arial" w:hAnsi="Arial" w:cs="Arial"/>
                <w:sz w:val="20"/>
                <w:szCs w:val="20"/>
              </w:rPr>
              <w:t>/</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Aplicação das provas</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B2912" w:rsidP="00B07296">
            <w:pPr>
              <w:snapToGrid w:val="0"/>
              <w:jc w:val="center"/>
              <w:rPr>
                <w:rFonts w:ascii="Arial" w:hAnsi="Arial" w:cs="Arial"/>
                <w:sz w:val="20"/>
                <w:szCs w:val="20"/>
              </w:rPr>
            </w:pPr>
            <w:r>
              <w:rPr>
                <w:rFonts w:ascii="Arial" w:hAnsi="Arial" w:cs="Arial"/>
                <w:sz w:val="20"/>
                <w:szCs w:val="20"/>
              </w:rPr>
              <w:t>2</w:t>
            </w:r>
            <w:r w:rsidR="00527213">
              <w:rPr>
                <w:rFonts w:ascii="Arial" w:hAnsi="Arial" w:cs="Arial"/>
                <w:sz w:val="20"/>
                <w:szCs w:val="20"/>
              </w:rPr>
              <w:t>8</w:t>
            </w:r>
            <w:r w:rsidR="00324DD6" w:rsidRPr="00D708F9">
              <w:rPr>
                <w:rFonts w:ascii="Arial" w:hAnsi="Arial" w:cs="Arial"/>
                <w:sz w:val="20"/>
                <w:szCs w:val="20"/>
              </w:rPr>
              <w:t>/</w:t>
            </w:r>
            <w:r w:rsidR="00324DD6">
              <w:rPr>
                <w:rFonts w:ascii="Arial" w:hAnsi="Arial" w:cs="Arial"/>
                <w:sz w:val="20"/>
                <w:szCs w:val="20"/>
              </w:rPr>
              <w:t>0</w:t>
            </w:r>
            <w:r w:rsidR="00527213">
              <w:rPr>
                <w:rFonts w:ascii="Arial" w:hAnsi="Arial" w:cs="Arial"/>
                <w:sz w:val="20"/>
                <w:szCs w:val="20"/>
              </w:rPr>
              <w:t>4</w:t>
            </w:r>
            <w:r w:rsidR="00324DD6" w:rsidRPr="00D708F9">
              <w:rPr>
                <w:rFonts w:ascii="Arial" w:hAnsi="Arial" w:cs="Arial"/>
                <w:sz w:val="20"/>
                <w:szCs w:val="20"/>
              </w:rPr>
              <w:t>/</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 xml:space="preserve">Correção das provas </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174953"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B2912" w:rsidP="00527213">
            <w:pPr>
              <w:snapToGrid w:val="0"/>
              <w:jc w:val="center"/>
              <w:rPr>
                <w:rFonts w:ascii="Arial" w:hAnsi="Arial" w:cs="Arial"/>
                <w:sz w:val="20"/>
                <w:szCs w:val="20"/>
              </w:rPr>
            </w:pPr>
            <w:r>
              <w:rPr>
                <w:rFonts w:ascii="Arial" w:hAnsi="Arial" w:cs="Arial"/>
                <w:sz w:val="20"/>
                <w:szCs w:val="20"/>
              </w:rPr>
              <w:t>29</w:t>
            </w:r>
            <w:r w:rsidR="00324DD6" w:rsidRPr="00D708F9">
              <w:rPr>
                <w:rFonts w:ascii="Arial" w:hAnsi="Arial" w:cs="Arial"/>
                <w:sz w:val="20"/>
                <w:szCs w:val="20"/>
              </w:rPr>
              <w:t>/</w:t>
            </w:r>
            <w:r w:rsidR="00324DD6">
              <w:rPr>
                <w:rFonts w:ascii="Arial" w:hAnsi="Arial" w:cs="Arial"/>
                <w:sz w:val="20"/>
                <w:szCs w:val="20"/>
              </w:rPr>
              <w:t>0</w:t>
            </w:r>
            <w:r w:rsidR="00527213">
              <w:rPr>
                <w:rFonts w:ascii="Arial" w:hAnsi="Arial" w:cs="Arial"/>
                <w:sz w:val="20"/>
                <w:szCs w:val="20"/>
              </w:rPr>
              <w:t>4</w:t>
            </w:r>
            <w:r w:rsidR="00324DD6" w:rsidRPr="00D708F9">
              <w:rPr>
                <w:rFonts w:ascii="Arial" w:hAnsi="Arial" w:cs="Arial"/>
                <w:sz w:val="20"/>
                <w:szCs w:val="20"/>
              </w:rPr>
              <w:t>/</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Publicação do resultado preliminar</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B2912" w:rsidP="008B2912">
            <w:pPr>
              <w:snapToGrid w:val="0"/>
              <w:jc w:val="center"/>
              <w:rPr>
                <w:rFonts w:ascii="Arial" w:hAnsi="Arial" w:cs="Arial"/>
                <w:sz w:val="20"/>
                <w:szCs w:val="20"/>
              </w:rPr>
            </w:pPr>
            <w:r>
              <w:rPr>
                <w:rFonts w:ascii="Arial" w:hAnsi="Arial" w:cs="Arial"/>
                <w:sz w:val="20"/>
                <w:szCs w:val="20"/>
              </w:rPr>
              <w:t>02</w:t>
            </w:r>
            <w:r w:rsidR="00324DD6" w:rsidRPr="00D708F9">
              <w:rPr>
                <w:rFonts w:ascii="Arial" w:hAnsi="Arial" w:cs="Arial"/>
                <w:sz w:val="20"/>
                <w:szCs w:val="20"/>
              </w:rPr>
              <w:t>/</w:t>
            </w:r>
            <w:r w:rsidR="00324DD6">
              <w:rPr>
                <w:rFonts w:ascii="Arial" w:hAnsi="Arial" w:cs="Arial"/>
                <w:sz w:val="20"/>
                <w:szCs w:val="20"/>
              </w:rPr>
              <w:t>0</w:t>
            </w:r>
            <w:r>
              <w:rPr>
                <w:rFonts w:ascii="Arial" w:hAnsi="Arial" w:cs="Arial"/>
                <w:sz w:val="20"/>
                <w:szCs w:val="20"/>
              </w:rPr>
              <w:t>5</w:t>
            </w:r>
            <w:r w:rsidR="00324DD6" w:rsidRPr="00D708F9">
              <w:rPr>
                <w:rFonts w:ascii="Arial" w:hAnsi="Arial" w:cs="Arial"/>
                <w:sz w:val="20"/>
                <w:szCs w:val="20"/>
              </w:rPr>
              <w:t>/</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Recurso</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73518" w:rsidP="00B07296">
            <w:pPr>
              <w:snapToGrid w:val="0"/>
              <w:jc w:val="center"/>
              <w:rPr>
                <w:rFonts w:ascii="Arial" w:hAnsi="Arial" w:cs="Arial"/>
                <w:sz w:val="20"/>
                <w:szCs w:val="20"/>
              </w:rPr>
            </w:pPr>
            <w:r>
              <w:rPr>
                <w:rFonts w:ascii="Arial" w:hAnsi="Arial" w:cs="Arial"/>
                <w:sz w:val="20"/>
                <w:szCs w:val="20"/>
              </w:rPr>
              <w:t>0</w:t>
            </w:r>
            <w:r w:rsidR="00527213">
              <w:rPr>
                <w:rFonts w:ascii="Arial" w:hAnsi="Arial" w:cs="Arial"/>
                <w:sz w:val="20"/>
                <w:szCs w:val="20"/>
              </w:rPr>
              <w:t>3</w:t>
            </w:r>
            <w:r w:rsidR="00324DD6" w:rsidRPr="00D708F9">
              <w:rPr>
                <w:rFonts w:ascii="Arial" w:hAnsi="Arial" w:cs="Arial"/>
                <w:sz w:val="20"/>
                <w:szCs w:val="20"/>
              </w:rPr>
              <w:t>/</w:t>
            </w:r>
            <w:r w:rsidR="00324DD6">
              <w:rPr>
                <w:rFonts w:ascii="Arial" w:hAnsi="Arial" w:cs="Arial"/>
                <w:sz w:val="20"/>
                <w:szCs w:val="20"/>
              </w:rPr>
              <w:t>0</w:t>
            </w:r>
            <w:r w:rsidR="008B2912">
              <w:rPr>
                <w:rFonts w:ascii="Arial" w:hAnsi="Arial" w:cs="Arial"/>
                <w:sz w:val="20"/>
                <w:szCs w:val="20"/>
              </w:rPr>
              <w:t>5</w:t>
            </w:r>
            <w:r w:rsidR="00324DD6" w:rsidRPr="00D708F9">
              <w:rPr>
                <w:rFonts w:ascii="Arial" w:hAnsi="Arial" w:cs="Arial"/>
                <w:sz w:val="20"/>
                <w:szCs w:val="20"/>
              </w:rPr>
              <w:t>/</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Manifestação da Comissão na reconsideração</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73518" w:rsidP="00B07296">
            <w:pPr>
              <w:snapToGrid w:val="0"/>
              <w:jc w:val="center"/>
              <w:rPr>
                <w:rFonts w:ascii="Arial" w:hAnsi="Arial" w:cs="Arial"/>
                <w:sz w:val="20"/>
                <w:szCs w:val="20"/>
              </w:rPr>
            </w:pPr>
            <w:r>
              <w:rPr>
                <w:rFonts w:ascii="Arial" w:hAnsi="Arial" w:cs="Arial"/>
                <w:sz w:val="20"/>
                <w:szCs w:val="20"/>
              </w:rPr>
              <w:t>0</w:t>
            </w:r>
            <w:r w:rsidR="00527213">
              <w:rPr>
                <w:rFonts w:ascii="Arial" w:hAnsi="Arial" w:cs="Arial"/>
                <w:sz w:val="20"/>
                <w:szCs w:val="20"/>
              </w:rPr>
              <w:t>4</w:t>
            </w:r>
            <w:r w:rsidR="00324DD6" w:rsidRPr="00D708F9">
              <w:rPr>
                <w:rFonts w:ascii="Arial" w:hAnsi="Arial" w:cs="Arial"/>
                <w:sz w:val="20"/>
                <w:szCs w:val="20"/>
              </w:rPr>
              <w:t>/</w:t>
            </w:r>
            <w:r w:rsidR="00324DD6">
              <w:rPr>
                <w:rFonts w:ascii="Arial" w:hAnsi="Arial" w:cs="Arial"/>
                <w:sz w:val="20"/>
                <w:szCs w:val="20"/>
              </w:rPr>
              <w:t>0</w:t>
            </w:r>
            <w:r w:rsidR="008B2912">
              <w:rPr>
                <w:rFonts w:ascii="Arial" w:hAnsi="Arial" w:cs="Arial"/>
                <w:sz w:val="20"/>
                <w:szCs w:val="20"/>
              </w:rPr>
              <w:t>5</w:t>
            </w:r>
            <w:r w:rsidR="00324DD6" w:rsidRPr="00D708F9">
              <w:rPr>
                <w:rFonts w:ascii="Arial" w:hAnsi="Arial" w:cs="Arial"/>
                <w:sz w:val="20"/>
                <w:szCs w:val="20"/>
              </w:rPr>
              <w:t>/</w:t>
            </w:r>
            <w:r w:rsidR="00A96E71" w:rsidRPr="00D708F9">
              <w:rPr>
                <w:rFonts w:ascii="Arial" w:hAnsi="Arial" w:cs="Arial"/>
                <w:sz w:val="20"/>
                <w:szCs w:val="20"/>
              </w:rPr>
              <w:t>201</w:t>
            </w:r>
            <w:r w:rsidR="00324DD6">
              <w:rPr>
                <w:rFonts w:ascii="Arial" w:hAnsi="Arial" w:cs="Arial"/>
                <w:sz w:val="20"/>
                <w:szCs w:val="20"/>
              </w:rPr>
              <w:t>6</w:t>
            </w:r>
          </w:p>
        </w:tc>
      </w:tr>
      <w:tr w:rsidR="008E6C02" w:rsidRPr="00D708F9" w:rsidTr="00A96E71">
        <w:tc>
          <w:tcPr>
            <w:tcW w:w="5473"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rPr>
                <w:rFonts w:ascii="Arial" w:hAnsi="Arial" w:cs="Arial"/>
                <w:sz w:val="20"/>
                <w:szCs w:val="20"/>
              </w:rPr>
            </w:pPr>
            <w:r w:rsidRPr="00D708F9">
              <w:rPr>
                <w:rFonts w:ascii="Arial" w:hAnsi="Arial" w:cs="Arial"/>
                <w:sz w:val="20"/>
                <w:szCs w:val="20"/>
              </w:rPr>
              <w:t xml:space="preserve">Julgamento do Recurso pelo Prefeito </w:t>
            </w:r>
          </w:p>
        </w:tc>
        <w:tc>
          <w:tcPr>
            <w:tcW w:w="1097" w:type="dxa"/>
            <w:tcBorders>
              <w:top w:val="single" w:sz="4" w:space="0" w:color="000000"/>
              <w:left w:val="single" w:sz="4" w:space="0" w:color="000000"/>
              <w:bottom w:val="single" w:sz="4" w:space="0" w:color="000000"/>
            </w:tcBorders>
            <w:shd w:val="clear" w:color="auto" w:fill="auto"/>
          </w:tcPr>
          <w:p w:rsidR="008E6C02" w:rsidRPr="00D708F9" w:rsidRDefault="008E6C02"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D708F9" w:rsidRDefault="00873518" w:rsidP="00B07296">
            <w:pPr>
              <w:snapToGrid w:val="0"/>
              <w:jc w:val="center"/>
              <w:rPr>
                <w:rFonts w:ascii="Arial" w:hAnsi="Arial" w:cs="Arial"/>
                <w:sz w:val="20"/>
                <w:szCs w:val="20"/>
              </w:rPr>
            </w:pPr>
            <w:r>
              <w:rPr>
                <w:rFonts w:ascii="Arial" w:hAnsi="Arial" w:cs="Arial"/>
                <w:sz w:val="20"/>
                <w:szCs w:val="20"/>
              </w:rPr>
              <w:t>0</w:t>
            </w:r>
            <w:r w:rsidR="00527213">
              <w:rPr>
                <w:rFonts w:ascii="Arial" w:hAnsi="Arial" w:cs="Arial"/>
                <w:sz w:val="20"/>
                <w:szCs w:val="20"/>
              </w:rPr>
              <w:t>5</w:t>
            </w:r>
            <w:r w:rsidR="00324DD6" w:rsidRPr="00D708F9">
              <w:rPr>
                <w:rFonts w:ascii="Arial" w:hAnsi="Arial" w:cs="Arial"/>
                <w:sz w:val="20"/>
                <w:szCs w:val="20"/>
              </w:rPr>
              <w:t>/</w:t>
            </w:r>
            <w:r w:rsidR="00324DD6">
              <w:rPr>
                <w:rFonts w:ascii="Arial" w:hAnsi="Arial" w:cs="Arial"/>
                <w:sz w:val="20"/>
                <w:szCs w:val="20"/>
              </w:rPr>
              <w:t>0</w:t>
            </w:r>
            <w:r w:rsidR="008B2912">
              <w:rPr>
                <w:rFonts w:ascii="Arial" w:hAnsi="Arial" w:cs="Arial"/>
                <w:sz w:val="20"/>
                <w:szCs w:val="20"/>
              </w:rPr>
              <w:t>5</w:t>
            </w:r>
            <w:r w:rsidR="00324DD6" w:rsidRPr="00D708F9">
              <w:rPr>
                <w:rFonts w:ascii="Arial" w:hAnsi="Arial" w:cs="Arial"/>
                <w:sz w:val="20"/>
                <w:szCs w:val="20"/>
              </w:rPr>
              <w:t>/</w:t>
            </w:r>
            <w:r w:rsidR="00A96E71" w:rsidRPr="00D708F9">
              <w:rPr>
                <w:rFonts w:ascii="Arial" w:hAnsi="Arial" w:cs="Arial"/>
                <w:sz w:val="20"/>
                <w:szCs w:val="20"/>
              </w:rPr>
              <w:t>201</w:t>
            </w:r>
            <w:r w:rsidR="00324DD6">
              <w:rPr>
                <w:rFonts w:ascii="Arial" w:hAnsi="Arial" w:cs="Arial"/>
                <w:sz w:val="20"/>
                <w:szCs w:val="20"/>
              </w:rPr>
              <w:t>6</w:t>
            </w:r>
          </w:p>
        </w:tc>
      </w:tr>
      <w:tr w:rsidR="005D1A85" w:rsidRPr="00D708F9" w:rsidTr="00A96E71">
        <w:tc>
          <w:tcPr>
            <w:tcW w:w="5473"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rPr>
                <w:rFonts w:ascii="Arial" w:hAnsi="Arial" w:cs="Arial"/>
                <w:sz w:val="20"/>
                <w:szCs w:val="20"/>
              </w:rPr>
            </w:pPr>
            <w:r w:rsidRPr="00D708F9">
              <w:rPr>
                <w:rFonts w:ascii="Arial" w:hAnsi="Arial" w:cs="Arial"/>
                <w:sz w:val="20"/>
                <w:szCs w:val="20"/>
              </w:rPr>
              <w:t>Publicação do resultado preliminar</w:t>
            </w:r>
          </w:p>
        </w:tc>
        <w:tc>
          <w:tcPr>
            <w:tcW w:w="1097"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D1A85" w:rsidRPr="00D708F9" w:rsidRDefault="00873518" w:rsidP="00B07296">
            <w:pPr>
              <w:snapToGrid w:val="0"/>
              <w:jc w:val="center"/>
              <w:rPr>
                <w:rFonts w:ascii="Arial" w:hAnsi="Arial" w:cs="Arial"/>
                <w:sz w:val="20"/>
                <w:szCs w:val="20"/>
              </w:rPr>
            </w:pPr>
            <w:r>
              <w:rPr>
                <w:rFonts w:ascii="Arial" w:hAnsi="Arial" w:cs="Arial"/>
                <w:sz w:val="20"/>
                <w:szCs w:val="20"/>
              </w:rPr>
              <w:t>06</w:t>
            </w:r>
            <w:r w:rsidR="00324DD6" w:rsidRPr="00D708F9">
              <w:rPr>
                <w:rFonts w:ascii="Arial" w:hAnsi="Arial" w:cs="Arial"/>
                <w:sz w:val="20"/>
                <w:szCs w:val="20"/>
              </w:rPr>
              <w:t>/</w:t>
            </w:r>
            <w:r w:rsidR="00324DD6">
              <w:rPr>
                <w:rFonts w:ascii="Arial" w:hAnsi="Arial" w:cs="Arial"/>
                <w:sz w:val="20"/>
                <w:szCs w:val="20"/>
              </w:rPr>
              <w:t>0</w:t>
            </w:r>
            <w:r w:rsidR="008B2912">
              <w:rPr>
                <w:rFonts w:ascii="Arial" w:hAnsi="Arial" w:cs="Arial"/>
                <w:sz w:val="20"/>
                <w:szCs w:val="20"/>
              </w:rPr>
              <w:t>5</w:t>
            </w:r>
            <w:r w:rsidR="00324DD6" w:rsidRPr="00D708F9">
              <w:rPr>
                <w:rFonts w:ascii="Arial" w:hAnsi="Arial" w:cs="Arial"/>
                <w:sz w:val="20"/>
                <w:szCs w:val="20"/>
              </w:rPr>
              <w:t>/</w:t>
            </w:r>
            <w:r w:rsidR="00D5773A" w:rsidRPr="00D708F9">
              <w:rPr>
                <w:rFonts w:ascii="Arial" w:hAnsi="Arial" w:cs="Arial"/>
                <w:sz w:val="20"/>
                <w:szCs w:val="20"/>
              </w:rPr>
              <w:t>/201</w:t>
            </w:r>
            <w:r w:rsidR="00324DD6">
              <w:rPr>
                <w:rFonts w:ascii="Arial" w:hAnsi="Arial" w:cs="Arial"/>
                <w:sz w:val="20"/>
                <w:szCs w:val="20"/>
              </w:rPr>
              <w:t>6</w:t>
            </w:r>
          </w:p>
        </w:tc>
      </w:tr>
      <w:tr w:rsidR="005D1A85" w:rsidRPr="00D708F9" w:rsidTr="00A96E71">
        <w:tc>
          <w:tcPr>
            <w:tcW w:w="5473"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rPr>
                <w:rFonts w:ascii="Arial" w:hAnsi="Arial" w:cs="Arial"/>
                <w:sz w:val="20"/>
                <w:szCs w:val="20"/>
              </w:rPr>
            </w:pPr>
            <w:r w:rsidRPr="00D708F9">
              <w:rPr>
                <w:rFonts w:ascii="Arial" w:hAnsi="Arial" w:cs="Arial"/>
                <w:sz w:val="20"/>
                <w:szCs w:val="20"/>
              </w:rPr>
              <w:t>Recurso</w:t>
            </w:r>
          </w:p>
        </w:tc>
        <w:tc>
          <w:tcPr>
            <w:tcW w:w="1097"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D1A85" w:rsidRPr="00D708F9" w:rsidRDefault="00873518" w:rsidP="001238C4">
            <w:pPr>
              <w:snapToGrid w:val="0"/>
              <w:jc w:val="center"/>
              <w:rPr>
                <w:rFonts w:ascii="Arial" w:hAnsi="Arial" w:cs="Arial"/>
                <w:sz w:val="20"/>
                <w:szCs w:val="20"/>
              </w:rPr>
            </w:pPr>
            <w:r>
              <w:rPr>
                <w:rFonts w:ascii="Arial" w:hAnsi="Arial" w:cs="Arial"/>
                <w:sz w:val="20"/>
                <w:szCs w:val="20"/>
              </w:rPr>
              <w:t>09</w:t>
            </w:r>
            <w:r w:rsidR="0087576E" w:rsidRPr="00D708F9">
              <w:rPr>
                <w:rFonts w:ascii="Arial" w:hAnsi="Arial" w:cs="Arial"/>
                <w:sz w:val="20"/>
                <w:szCs w:val="20"/>
              </w:rPr>
              <w:t>/</w:t>
            </w:r>
            <w:r w:rsidR="00324DD6">
              <w:rPr>
                <w:rFonts w:ascii="Arial" w:hAnsi="Arial" w:cs="Arial"/>
                <w:sz w:val="20"/>
                <w:szCs w:val="20"/>
              </w:rPr>
              <w:t>0</w:t>
            </w:r>
            <w:r w:rsidR="008B2912">
              <w:rPr>
                <w:rFonts w:ascii="Arial" w:hAnsi="Arial" w:cs="Arial"/>
                <w:sz w:val="20"/>
                <w:szCs w:val="20"/>
              </w:rPr>
              <w:t>5</w:t>
            </w:r>
            <w:r w:rsidR="00760E03" w:rsidRPr="00D708F9">
              <w:rPr>
                <w:rFonts w:ascii="Arial" w:hAnsi="Arial" w:cs="Arial"/>
                <w:sz w:val="20"/>
                <w:szCs w:val="20"/>
              </w:rPr>
              <w:t>/201</w:t>
            </w:r>
            <w:r w:rsidR="00324DD6">
              <w:rPr>
                <w:rFonts w:ascii="Arial" w:hAnsi="Arial" w:cs="Arial"/>
                <w:sz w:val="20"/>
                <w:szCs w:val="20"/>
              </w:rPr>
              <w:t>6</w:t>
            </w:r>
          </w:p>
        </w:tc>
      </w:tr>
      <w:tr w:rsidR="005D1A85" w:rsidRPr="00D708F9" w:rsidTr="00A96E71">
        <w:tc>
          <w:tcPr>
            <w:tcW w:w="5473"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rPr>
                <w:rFonts w:ascii="Arial" w:hAnsi="Arial" w:cs="Arial"/>
                <w:sz w:val="20"/>
                <w:szCs w:val="20"/>
              </w:rPr>
            </w:pPr>
            <w:r w:rsidRPr="00D708F9">
              <w:rPr>
                <w:rFonts w:ascii="Arial" w:hAnsi="Arial" w:cs="Arial"/>
                <w:sz w:val="20"/>
                <w:szCs w:val="20"/>
              </w:rPr>
              <w:t>Manifestação da Comissão na reconsideração</w:t>
            </w:r>
          </w:p>
        </w:tc>
        <w:tc>
          <w:tcPr>
            <w:tcW w:w="1097"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D1A85" w:rsidRPr="00D708F9" w:rsidRDefault="00873518" w:rsidP="00324DD6">
            <w:pPr>
              <w:snapToGrid w:val="0"/>
              <w:jc w:val="center"/>
              <w:rPr>
                <w:rFonts w:ascii="Arial" w:hAnsi="Arial" w:cs="Arial"/>
                <w:sz w:val="20"/>
                <w:szCs w:val="20"/>
              </w:rPr>
            </w:pPr>
            <w:r>
              <w:rPr>
                <w:rFonts w:ascii="Arial" w:hAnsi="Arial" w:cs="Arial"/>
                <w:sz w:val="20"/>
                <w:szCs w:val="20"/>
              </w:rPr>
              <w:t>10</w:t>
            </w:r>
            <w:r w:rsidR="0087576E" w:rsidRPr="00D708F9">
              <w:rPr>
                <w:rFonts w:ascii="Arial" w:hAnsi="Arial" w:cs="Arial"/>
                <w:sz w:val="20"/>
                <w:szCs w:val="20"/>
              </w:rPr>
              <w:t>/</w:t>
            </w:r>
            <w:r w:rsidR="00B07296" w:rsidRPr="00D708F9">
              <w:rPr>
                <w:rFonts w:ascii="Arial" w:hAnsi="Arial" w:cs="Arial"/>
                <w:sz w:val="20"/>
                <w:szCs w:val="20"/>
              </w:rPr>
              <w:t>0</w:t>
            </w:r>
            <w:r w:rsidR="008B2912">
              <w:rPr>
                <w:rFonts w:ascii="Arial" w:hAnsi="Arial" w:cs="Arial"/>
                <w:sz w:val="20"/>
                <w:szCs w:val="20"/>
              </w:rPr>
              <w:t>5</w:t>
            </w:r>
            <w:r w:rsidR="005D1A85" w:rsidRPr="00D708F9">
              <w:rPr>
                <w:rFonts w:ascii="Arial" w:hAnsi="Arial" w:cs="Arial"/>
                <w:sz w:val="20"/>
                <w:szCs w:val="20"/>
              </w:rPr>
              <w:t>/201</w:t>
            </w:r>
            <w:r w:rsidR="00324DD6">
              <w:rPr>
                <w:rFonts w:ascii="Arial" w:hAnsi="Arial" w:cs="Arial"/>
                <w:sz w:val="20"/>
                <w:szCs w:val="20"/>
              </w:rPr>
              <w:t>6</w:t>
            </w:r>
          </w:p>
        </w:tc>
      </w:tr>
      <w:tr w:rsidR="005D1A85" w:rsidRPr="00D708F9" w:rsidTr="00A96E71">
        <w:tc>
          <w:tcPr>
            <w:tcW w:w="5473"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rPr>
                <w:rFonts w:ascii="Arial" w:hAnsi="Arial" w:cs="Arial"/>
                <w:sz w:val="20"/>
                <w:szCs w:val="20"/>
              </w:rPr>
            </w:pPr>
            <w:r w:rsidRPr="00D708F9">
              <w:rPr>
                <w:rFonts w:ascii="Arial" w:hAnsi="Arial" w:cs="Arial"/>
                <w:sz w:val="20"/>
                <w:szCs w:val="20"/>
              </w:rPr>
              <w:t>Julgamento do Recurso pelo Prefeito e Aplicação do critério de desempate</w:t>
            </w:r>
          </w:p>
        </w:tc>
        <w:tc>
          <w:tcPr>
            <w:tcW w:w="1097"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jc w:val="center"/>
              <w:rPr>
                <w:rFonts w:ascii="Arial" w:hAnsi="Arial" w:cs="Arial"/>
                <w:sz w:val="20"/>
                <w:szCs w:val="20"/>
              </w:rPr>
            </w:pPr>
            <w:r w:rsidRPr="00D708F9">
              <w:rPr>
                <w:rFonts w:ascii="Arial" w:hAnsi="Arial" w:cs="Arial"/>
                <w:sz w:val="20"/>
                <w:szCs w:val="20"/>
              </w:rPr>
              <w:t>1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D1A85" w:rsidRPr="00D708F9" w:rsidRDefault="00873518" w:rsidP="00324DD6">
            <w:pPr>
              <w:snapToGrid w:val="0"/>
              <w:jc w:val="center"/>
              <w:rPr>
                <w:rFonts w:ascii="Arial" w:hAnsi="Arial" w:cs="Arial"/>
                <w:sz w:val="20"/>
                <w:szCs w:val="20"/>
              </w:rPr>
            </w:pPr>
            <w:r>
              <w:rPr>
                <w:rFonts w:ascii="Arial" w:hAnsi="Arial" w:cs="Arial"/>
                <w:sz w:val="20"/>
                <w:szCs w:val="20"/>
              </w:rPr>
              <w:t>11</w:t>
            </w:r>
            <w:r w:rsidR="00421177" w:rsidRPr="00D708F9">
              <w:rPr>
                <w:rFonts w:ascii="Arial" w:hAnsi="Arial" w:cs="Arial"/>
                <w:sz w:val="20"/>
                <w:szCs w:val="20"/>
              </w:rPr>
              <w:t>/</w:t>
            </w:r>
            <w:r w:rsidR="00B65FDA">
              <w:rPr>
                <w:rFonts w:ascii="Arial" w:hAnsi="Arial" w:cs="Arial"/>
                <w:sz w:val="20"/>
                <w:szCs w:val="20"/>
              </w:rPr>
              <w:t>0</w:t>
            </w:r>
            <w:r w:rsidR="008B2912">
              <w:rPr>
                <w:rFonts w:ascii="Arial" w:hAnsi="Arial" w:cs="Arial"/>
                <w:sz w:val="20"/>
                <w:szCs w:val="20"/>
              </w:rPr>
              <w:t>5</w:t>
            </w:r>
            <w:r w:rsidR="005D1A85" w:rsidRPr="00D708F9">
              <w:rPr>
                <w:rFonts w:ascii="Arial" w:hAnsi="Arial" w:cs="Arial"/>
                <w:sz w:val="20"/>
                <w:szCs w:val="20"/>
              </w:rPr>
              <w:t>/201</w:t>
            </w:r>
            <w:r w:rsidR="00324DD6">
              <w:rPr>
                <w:rFonts w:ascii="Arial" w:hAnsi="Arial" w:cs="Arial"/>
                <w:sz w:val="20"/>
                <w:szCs w:val="20"/>
              </w:rPr>
              <w:t>6</w:t>
            </w:r>
          </w:p>
        </w:tc>
      </w:tr>
      <w:tr w:rsidR="005D1A85" w:rsidRPr="00D708F9" w:rsidTr="00A96E71">
        <w:tc>
          <w:tcPr>
            <w:tcW w:w="5473"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rPr>
                <w:rFonts w:ascii="Arial" w:hAnsi="Arial" w:cs="Arial"/>
                <w:sz w:val="20"/>
                <w:szCs w:val="20"/>
              </w:rPr>
            </w:pPr>
            <w:r w:rsidRPr="00D708F9">
              <w:rPr>
                <w:rFonts w:ascii="Arial" w:hAnsi="Arial" w:cs="Arial"/>
                <w:sz w:val="20"/>
                <w:szCs w:val="20"/>
              </w:rPr>
              <w:t>Realização do desempate</w:t>
            </w:r>
          </w:p>
        </w:tc>
        <w:tc>
          <w:tcPr>
            <w:tcW w:w="1097" w:type="dxa"/>
            <w:tcBorders>
              <w:top w:val="single" w:sz="4" w:space="0" w:color="000000"/>
              <w:left w:val="single" w:sz="4" w:space="0" w:color="000000"/>
              <w:bottom w:val="single" w:sz="4" w:space="0" w:color="000000"/>
            </w:tcBorders>
            <w:shd w:val="clear" w:color="auto" w:fill="auto"/>
          </w:tcPr>
          <w:p w:rsidR="005D1A85" w:rsidRPr="00D708F9" w:rsidRDefault="00174953" w:rsidP="00EA1550">
            <w:pPr>
              <w:snapToGrid w:val="0"/>
              <w:jc w:val="center"/>
              <w:rPr>
                <w:rFonts w:ascii="Arial" w:hAnsi="Arial" w:cs="Arial"/>
                <w:sz w:val="20"/>
                <w:szCs w:val="20"/>
              </w:rPr>
            </w:pPr>
            <w:r w:rsidRPr="00D708F9">
              <w:rPr>
                <w:rFonts w:ascii="Arial" w:hAnsi="Arial" w:cs="Arial"/>
                <w:sz w:val="20"/>
                <w:szCs w:val="20"/>
              </w:rPr>
              <w:t>1</w:t>
            </w:r>
            <w:r w:rsidR="005D1A85" w:rsidRPr="00D708F9">
              <w:rPr>
                <w:rFonts w:ascii="Arial" w:hAnsi="Arial" w:cs="Arial"/>
                <w:sz w:val="20"/>
                <w:szCs w:val="20"/>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D1A85" w:rsidRPr="00D708F9" w:rsidRDefault="00873518" w:rsidP="00B07296">
            <w:pPr>
              <w:snapToGrid w:val="0"/>
              <w:jc w:val="center"/>
              <w:rPr>
                <w:rFonts w:ascii="Arial" w:hAnsi="Arial" w:cs="Arial"/>
                <w:sz w:val="20"/>
                <w:szCs w:val="20"/>
              </w:rPr>
            </w:pPr>
            <w:r>
              <w:rPr>
                <w:rFonts w:ascii="Arial" w:hAnsi="Arial" w:cs="Arial"/>
                <w:sz w:val="20"/>
                <w:szCs w:val="20"/>
              </w:rPr>
              <w:t>12</w:t>
            </w:r>
            <w:r w:rsidR="00421177" w:rsidRPr="00D708F9">
              <w:rPr>
                <w:rFonts w:ascii="Arial" w:hAnsi="Arial" w:cs="Arial"/>
                <w:sz w:val="20"/>
                <w:szCs w:val="20"/>
              </w:rPr>
              <w:t>/</w:t>
            </w:r>
            <w:r w:rsidR="00B07296" w:rsidRPr="00D708F9">
              <w:rPr>
                <w:rFonts w:ascii="Arial" w:hAnsi="Arial" w:cs="Arial"/>
                <w:sz w:val="20"/>
                <w:szCs w:val="20"/>
              </w:rPr>
              <w:t>0</w:t>
            </w:r>
            <w:r w:rsidR="008B2912">
              <w:rPr>
                <w:rFonts w:ascii="Arial" w:hAnsi="Arial" w:cs="Arial"/>
                <w:sz w:val="20"/>
                <w:szCs w:val="20"/>
              </w:rPr>
              <w:t>5</w:t>
            </w:r>
            <w:r w:rsidR="00421177" w:rsidRPr="00D708F9">
              <w:rPr>
                <w:rFonts w:ascii="Arial" w:hAnsi="Arial" w:cs="Arial"/>
                <w:sz w:val="20"/>
                <w:szCs w:val="20"/>
              </w:rPr>
              <w:t>/</w:t>
            </w:r>
            <w:r w:rsidR="005D1A85" w:rsidRPr="00D708F9">
              <w:rPr>
                <w:rFonts w:ascii="Arial" w:hAnsi="Arial" w:cs="Arial"/>
                <w:sz w:val="20"/>
                <w:szCs w:val="20"/>
              </w:rPr>
              <w:t>201</w:t>
            </w:r>
            <w:r w:rsidR="00324DD6">
              <w:rPr>
                <w:rFonts w:ascii="Arial" w:hAnsi="Arial" w:cs="Arial"/>
                <w:sz w:val="20"/>
                <w:szCs w:val="20"/>
              </w:rPr>
              <w:t>6</w:t>
            </w:r>
          </w:p>
        </w:tc>
      </w:tr>
      <w:tr w:rsidR="005D1A85" w:rsidRPr="00D708F9" w:rsidTr="00A96E71">
        <w:tc>
          <w:tcPr>
            <w:tcW w:w="5473"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rPr>
                <w:rFonts w:ascii="Arial" w:hAnsi="Arial" w:cs="Arial"/>
                <w:sz w:val="20"/>
                <w:szCs w:val="20"/>
              </w:rPr>
            </w:pPr>
            <w:r w:rsidRPr="00D708F9">
              <w:rPr>
                <w:rFonts w:ascii="Arial" w:hAnsi="Arial" w:cs="Arial"/>
                <w:sz w:val="20"/>
                <w:szCs w:val="20"/>
              </w:rPr>
              <w:t>Publicação do resultado final</w:t>
            </w:r>
          </w:p>
        </w:tc>
        <w:tc>
          <w:tcPr>
            <w:tcW w:w="1097"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jc w:val="center"/>
              <w:rPr>
                <w:rFonts w:ascii="Arial" w:hAnsi="Arial" w:cs="Arial"/>
                <w:sz w:val="20"/>
                <w:szCs w:val="20"/>
              </w:rPr>
            </w:pPr>
            <w:r w:rsidRPr="00D708F9">
              <w:rPr>
                <w:rFonts w:ascii="Arial" w:hAnsi="Arial" w:cs="Arial"/>
                <w:sz w:val="20"/>
                <w:szCs w:val="20"/>
              </w:rPr>
              <w:t xml:space="preserve">1 dia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D1A85" w:rsidRPr="00D708F9" w:rsidRDefault="00873518" w:rsidP="00324DD6">
            <w:pPr>
              <w:snapToGrid w:val="0"/>
              <w:jc w:val="center"/>
              <w:rPr>
                <w:rFonts w:ascii="Arial" w:hAnsi="Arial" w:cs="Arial"/>
                <w:sz w:val="20"/>
                <w:szCs w:val="20"/>
              </w:rPr>
            </w:pPr>
            <w:r>
              <w:rPr>
                <w:rFonts w:ascii="Arial" w:hAnsi="Arial" w:cs="Arial"/>
                <w:sz w:val="20"/>
                <w:szCs w:val="20"/>
              </w:rPr>
              <w:t>13</w:t>
            </w:r>
            <w:r w:rsidR="00B07296" w:rsidRPr="00D708F9">
              <w:rPr>
                <w:rFonts w:ascii="Arial" w:hAnsi="Arial" w:cs="Arial"/>
                <w:sz w:val="20"/>
                <w:szCs w:val="20"/>
              </w:rPr>
              <w:t>/0</w:t>
            </w:r>
            <w:r w:rsidR="008B2912">
              <w:rPr>
                <w:rFonts w:ascii="Arial" w:hAnsi="Arial" w:cs="Arial"/>
                <w:sz w:val="20"/>
                <w:szCs w:val="20"/>
              </w:rPr>
              <w:t>5</w:t>
            </w:r>
            <w:r w:rsidR="00421177" w:rsidRPr="00D708F9">
              <w:rPr>
                <w:rFonts w:ascii="Arial" w:hAnsi="Arial" w:cs="Arial"/>
                <w:sz w:val="20"/>
                <w:szCs w:val="20"/>
              </w:rPr>
              <w:t>/201</w:t>
            </w:r>
            <w:r w:rsidR="00324DD6">
              <w:rPr>
                <w:rFonts w:ascii="Arial" w:hAnsi="Arial" w:cs="Arial"/>
                <w:sz w:val="20"/>
                <w:szCs w:val="20"/>
              </w:rPr>
              <w:t>6</w:t>
            </w:r>
          </w:p>
        </w:tc>
      </w:tr>
      <w:tr w:rsidR="005D1A85" w:rsidRPr="00D708F9" w:rsidTr="00A96E71">
        <w:tc>
          <w:tcPr>
            <w:tcW w:w="5473" w:type="dxa"/>
            <w:tcBorders>
              <w:top w:val="single" w:sz="4" w:space="0" w:color="000000"/>
              <w:left w:val="single" w:sz="4" w:space="0" w:color="000000"/>
              <w:bottom w:val="single" w:sz="4" w:space="0" w:color="000000"/>
            </w:tcBorders>
            <w:shd w:val="clear" w:color="auto" w:fill="auto"/>
          </w:tcPr>
          <w:p w:rsidR="005D1A85" w:rsidRPr="00D708F9" w:rsidRDefault="005D1A85" w:rsidP="00EA1550">
            <w:pPr>
              <w:snapToGrid w:val="0"/>
              <w:jc w:val="right"/>
              <w:rPr>
                <w:rFonts w:ascii="Arial" w:hAnsi="Arial" w:cs="Arial"/>
                <w:sz w:val="20"/>
                <w:szCs w:val="20"/>
              </w:rPr>
            </w:pPr>
            <w:r w:rsidRPr="00D708F9">
              <w:rPr>
                <w:rFonts w:ascii="Arial" w:hAnsi="Arial" w:cs="Arial"/>
                <w:sz w:val="20"/>
                <w:szCs w:val="20"/>
              </w:rPr>
              <w:t>TOTAL</w:t>
            </w:r>
          </w:p>
        </w:tc>
        <w:tc>
          <w:tcPr>
            <w:tcW w:w="1097" w:type="dxa"/>
            <w:tcBorders>
              <w:top w:val="single" w:sz="4" w:space="0" w:color="000000"/>
              <w:left w:val="single" w:sz="4" w:space="0" w:color="000000"/>
              <w:bottom w:val="single" w:sz="4" w:space="0" w:color="000000"/>
            </w:tcBorders>
            <w:shd w:val="clear" w:color="auto" w:fill="auto"/>
          </w:tcPr>
          <w:p w:rsidR="005D1A85" w:rsidRPr="00D708F9" w:rsidRDefault="00527213" w:rsidP="00873518">
            <w:pPr>
              <w:snapToGrid w:val="0"/>
              <w:jc w:val="center"/>
              <w:rPr>
                <w:rFonts w:ascii="Arial" w:hAnsi="Arial" w:cs="Arial"/>
                <w:sz w:val="20"/>
                <w:szCs w:val="20"/>
              </w:rPr>
            </w:pPr>
            <w:r>
              <w:rPr>
                <w:rFonts w:ascii="Arial" w:hAnsi="Arial" w:cs="Arial"/>
                <w:sz w:val="20"/>
                <w:szCs w:val="20"/>
              </w:rPr>
              <w:t>3</w:t>
            </w:r>
            <w:r w:rsidR="00873518">
              <w:rPr>
                <w:rFonts w:ascii="Arial" w:hAnsi="Arial" w:cs="Arial"/>
                <w:sz w:val="20"/>
                <w:szCs w:val="20"/>
              </w:rPr>
              <w:t>0</w:t>
            </w:r>
            <w:r>
              <w:rPr>
                <w:rFonts w:ascii="Arial" w:hAnsi="Arial" w:cs="Arial"/>
                <w:sz w:val="20"/>
                <w:szCs w:val="20"/>
              </w:rPr>
              <w:t xml:space="preserve"> </w:t>
            </w:r>
            <w:r w:rsidR="00174953" w:rsidRPr="00D708F9">
              <w:rPr>
                <w:rFonts w:ascii="Arial" w:hAnsi="Arial" w:cs="Arial"/>
                <w:sz w:val="20"/>
                <w:szCs w:val="20"/>
              </w:rPr>
              <w:t>dias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D1A85" w:rsidRPr="00D708F9" w:rsidRDefault="005D1A85" w:rsidP="00EA1550">
            <w:pPr>
              <w:snapToGrid w:val="0"/>
              <w:jc w:val="center"/>
              <w:rPr>
                <w:rFonts w:ascii="Arial" w:hAnsi="Arial" w:cs="Arial"/>
                <w:sz w:val="20"/>
                <w:szCs w:val="20"/>
              </w:rPr>
            </w:pPr>
          </w:p>
        </w:tc>
      </w:tr>
    </w:tbl>
    <w:p w:rsidR="008E6C02" w:rsidRPr="00D708F9" w:rsidRDefault="008E6C02" w:rsidP="00EA1550">
      <w:pPr>
        <w:ind w:right="-142"/>
        <w:jc w:val="both"/>
        <w:outlineLvl w:val="0"/>
        <w:rPr>
          <w:rFonts w:ascii="Arial" w:hAnsi="Arial" w:cs="Arial"/>
          <w:sz w:val="20"/>
          <w:szCs w:val="20"/>
        </w:rPr>
      </w:pPr>
    </w:p>
    <w:sectPr w:rsidR="008E6C02" w:rsidRPr="00D708F9" w:rsidSect="00887B6B">
      <w:headerReference w:type="default" r:id="rId8"/>
      <w:footerReference w:type="default" r:id="rId9"/>
      <w:pgSz w:w="11906" w:h="16838"/>
      <w:pgMar w:top="1417" w:right="1133" w:bottom="709" w:left="1701" w:header="426" w:footer="1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503" w:rsidRDefault="00EE0503" w:rsidP="004D17ED">
      <w:r>
        <w:separator/>
      </w:r>
    </w:p>
  </w:endnote>
  <w:endnote w:type="continuationSeparator" w:id="1">
    <w:p w:rsidR="00EE0503" w:rsidRDefault="00EE0503" w:rsidP="004D17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astfon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9061"/>
      <w:docPartObj>
        <w:docPartGallery w:val="Page Numbers (Bottom of Page)"/>
        <w:docPartUnique/>
      </w:docPartObj>
    </w:sdtPr>
    <w:sdtEndPr>
      <w:rPr>
        <w:rFonts w:ascii="Arial" w:hAnsi="Arial" w:cs="Arial"/>
        <w:sz w:val="16"/>
        <w:szCs w:val="16"/>
      </w:rPr>
    </w:sdtEndPr>
    <w:sdtContent>
      <w:p w:rsidR="007467C6" w:rsidRPr="00C72390" w:rsidRDefault="003E6808">
        <w:pPr>
          <w:pStyle w:val="Rodap"/>
          <w:jc w:val="right"/>
          <w:rPr>
            <w:rFonts w:ascii="Arial" w:hAnsi="Arial" w:cs="Arial"/>
            <w:sz w:val="16"/>
            <w:szCs w:val="16"/>
          </w:rPr>
        </w:pPr>
        <w:r w:rsidRPr="00C72390">
          <w:rPr>
            <w:rFonts w:ascii="Arial" w:hAnsi="Arial" w:cs="Arial"/>
            <w:sz w:val="16"/>
            <w:szCs w:val="16"/>
          </w:rPr>
          <w:fldChar w:fldCharType="begin"/>
        </w:r>
        <w:r w:rsidR="007467C6" w:rsidRPr="00C72390">
          <w:rPr>
            <w:rFonts w:ascii="Arial" w:hAnsi="Arial" w:cs="Arial"/>
            <w:sz w:val="16"/>
            <w:szCs w:val="16"/>
          </w:rPr>
          <w:instrText xml:space="preserve"> PAGE   \* MERGEFORMAT </w:instrText>
        </w:r>
        <w:r w:rsidRPr="00C72390">
          <w:rPr>
            <w:rFonts w:ascii="Arial" w:hAnsi="Arial" w:cs="Arial"/>
            <w:sz w:val="16"/>
            <w:szCs w:val="16"/>
          </w:rPr>
          <w:fldChar w:fldCharType="separate"/>
        </w:r>
        <w:r w:rsidR="00264FF7">
          <w:rPr>
            <w:rFonts w:ascii="Arial" w:hAnsi="Arial" w:cs="Arial"/>
            <w:noProof/>
            <w:sz w:val="16"/>
            <w:szCs w:val="16"/>
          </w:rPr>
          <w:t>1</w:t>
        </w:r>
        <w:r w:rsidRPr="00C72390">
          <w:rPr>
            <w:rFonts w:ascii="Arial" w:hAnsi="Arial" w:cs="Arial"/>
            <w:sz w:val="16"/>
            <w:szCs w:val="16"/>
          </w:rPr>
          <w:fldChar w:fldCharType="end"/>
        </w:r>
      </w:p>
    </w:sdtContent>
  </w:sdt>
  <w:p w:rsidR="007467C6" w:rsidRDefault="007467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503" w:rsidRDefault="00EE0503" w:rsidP="004D17ED">
      <w:r>
        <w:separator/>
      </w:r>
    </w:p>
  </w:footnote>
  <w:footnote w:type="continuationSeparator" w:id="1">
    <w:p w:rsidR="00EE0503" w:rsidRDefault="00EE0503" w:rsidP="004D1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C6" w:rsidRDefault="007467C6" w:rsidP="004D17ED">
    <w:pPr>
      <w:jc w:val="center"/>
      <w:rPr>
        <w:rFonts w:ascii="Arial" w:hAnsi="Arial" w:cs="Arial"/>
        <w:sz w:val="36"/>
      </w:rPr>
    </w:pPr>
    <w:r>
      <w:rPr>
        <w:rFonts w:ascii="Arial" w:hAnsi="Arial" w:cs="Arial"/>
        <w:noProof/>
        <w:sz w:val="36"/>
      </w:rPr>
      <w:drawing>
        <wp:inline distT="0" distB="0" distL="0" distR="0">
          <wp:extent cx="438150" cy="533400"/>
          <wp:effectExtent l="1905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438150" cy="533400"/>
                  </a:xfrm>
                  <a:prstGeom prst="rect">
                    <a:avLst/>
                  </a:prstGeom>
                  <a:noFill/>
                  <a:ln w="9525">
                    <a:noFill/>
                    <a:miter lim="800000"/>
                    <a:headEnd/>
                    <a:tailEnd/>
                  </a:ln>
                </pic:spPr>
              </pic:pic>
            </a:graphicData>
          </a:graphic>
        </wp:inline>
      </w:drawing>
    </w:r>
  </w:p>
  <w:p w:rsidR="007467C6" w:rsidRPr="001E4DC9" w:rsidRDefault="007467C6" w:rsidP="004D17ED">
    <w:pPr>
      <w:pStyle w:val="Legenda"/>
      <w:rPr>
        <w:b w:val="0"/>
        <w:bCs w:val="0"/>
        <w:sz w:val="20"/>
        <w:vertAlign w:val="baseline"/>
      </w:rPr>
    </w:pPr>
    <w:r w:rsidRPr="001E4DC9">
      <w:rPr>
        <w:b w:val="0"/>
        <w:bCs w:val="0"/>
        <w:sz w:val="20"/>
        <w:vertAlign w:val="baseline"/>
      </w:rPr>
      <w:t>PREFEITURA MUNICIPAL DE VIADUTOS</w:t>
    </w:r>
  </w:p>
  <w:p w:rsidR="007467C6" w:rsidRPr="001E4DC9" w:rsidRDefault="007467C6" w:rsidP="004D17ED">
    <w:pPr>
      <w:jc w:val="center"/>
    </w:pPr>
    <w:r w:rsidRPr="001E4DC9">
      <w:t>ESTADO DO RIO GRANDE DO SUL</w:t>
    </w:r>
  </w:p>
  <w:p w:rsidR="007467C6" w:rsidRDefault="007467C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04"/>
    <w:multiLevelType w:val="singleLevel"/>
    <w:tmpl w:val="00000004"/>
    <w:name w:val="WW8Num4"/>
    <w:lvl w:ilvl="0">
      <w:start w:val="1"/>
      <w:numFmt w:val="lowerLetter"/>
      <w:lvlText w:val="%1)"/>
      <w:lvlJc w:val="left"/>
      <w:pPr>
        <w:tabs>
          <w:tab w:val="num" w:pos="360"/>
        </w:tabs>
      </w:pPr>
      <w:rPr>
        <w:rFonts w:ascii="Arial" w:eastAsia="Times New Roman" w:hAnsi="Arial" w:cs="Arial"/>
      </w:rPr>
    </w:lvl>
  </w:abstractNum>
  <w:abstractNum w:abstractNumId="2">
    <w:nsid w:val="00000007"/>
    <w:multiLevelType w:val="multilevel"/>
    <w:tmpl w:val="0416001F"/>
    <w:name w:val="WW8Num7"/>
    <w:lvl w:ilvl="0">
      <w:start w:val="1"/>
      <w:numFmt w:val="decimal"/>
      <w:pStyle w:val="Numerado"/>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A"/>
    <w:multiLevelType w:val="singleLevel"/>
    <w:tmpl w:val="0000000A"/>
    <w:name w:val="WW8Num10"/>
    <w:lvl w:ilvl="0">
      <w:start w:val="1"/>
      <w:numFmt w:val="lowerLetter"/>
      <w:lvlText w:val="%1)"/>
      <w:lvlJc w:val="left"/>
      <w:pPr>
        <w:tabs>
          <w:tab w:val="num" w:pos="643"/>
        </w:tabs>
      </w:pPr>
    </w:lvl>
  </w:abstractNum>
  <w:abstractNum w:abstractNumId="4">
    <w:nsid w:val="00000010"/>
    <w:multiLevelType w:val="multilevel"/>
    <w:tmpl w:val="00000010"/>
    <w:name w:val="WW8Num16"/>
    <w:lvl w:ilvl="0">
      <w:start w:val="4"/>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
    <w:nsid w:val="021E57B5"/>
    <w:multiLevelType w:val="multilevel"/>
    <w:tmpl w:val="464639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5B654A8"/>
    <w:multiLevelType w:val="hybridMultilevel"/>
    <w:tmpl w:val="253817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6FB7760"/>
    <w:multiLevelType w:val="multilevel"/>
    <w:tmpl w:val="C2CA42E0"/>
    <w:lvl w:ilvl="0">
      <w:start w:val="6"/>
      <w:numFmt w:val="decimal"/>
      <w:lvlText w:val="%1."/>
      <w:lvlJc w:val="left"/>
      <w:pPr>
        <w:ind w:left="1440" w:hanging="360"/>
      </w:pPr>
      <w:rPr>
        <w:rFonts w:hint="default"/>
      </w:rPr>
    </w:lvl>
    <w:lvl w:ilvl="1">
      <w:start w:val="1"/>
      <w:numFmt w:val="decimal"/>
      <w:isLgl/>
      <w:lvlText w:val="%1.%2"/>
      <w:lvlJc w:val="left"/>
      <w:pPr>
        <w:ind w:left="1635" w:hanging="55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8">
    <w:nsid w:val="0E076810"/>
    <w:multiLevelType w:val="multilevel"/>
    <w:tmpl w:val="FAC2AE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F1B1ED6"/>
    <w:multiLevelType w:val="multilevel"/>
    <w:tmpl w:val="ADD8C948"/>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F991252"/>
    <w:multiLevelType w:val="multilevel"/>
    <w:tmpl w:val="EE8292FE"/>
    <w:lvl w:ilvl="0">
      <w:start w:val="1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0FA276A0"/>
    <w:multiLevelType w:val="singleLevel"/>
    <w:tmpl w:val="35243812"/>
    <w:lvl w:ilvl="0">
      <w:start w:val="1"/>
      <w:numFmt w:val="lowerLetter"/>
      <w:lvlText w:val="%1)"/>
      <w:lvlJc w:val="left"/>
      <w:pPr>
        <w:tabs>
          <w:tab w:val="num" w:pos="643"/>
        </w:tabs>
        <w:ind w:left="643" w:hanging="360"/>
      </w:pPr>
      <w:rPr>
        <w:rFonts w:hint="default"/>
      </w:rPr>
    </w:lvl>
  </w:abstractNum>
  <w:abstractNum w:abstractNumId="12">
    <w:nsid w:val="102C1B83"/>
    <w:multiLevelType w:val="multilevel"/>
    <w:tmpl w:val="0EE25DAE"/>
    <w:lvl w:ilvl="0">
      <w:start w:val="9"/>
      <w:numFmt w:val="decimal"/>
      <w:lvlText w:val="%1."/>
      <w:lvlJc w:val="left"/>
      <w:pPr>
        <w:ind w:left="720" w:hanging="360"/>
      </w:pPr>
      <w:rPr>
        <w:rFonts w:hint="default"/>
      </w:rPr>
    </w:lvl>
    <w:lvl w:ilvl="1">
      <w:start w:val="1"/>
      <w:numFmt w:val="decimal"/>
      <w:isLgl/>
      <w:lvlText w:val="%1.%2"/>
      <w:lvlJc w:val="left"/>
      <w:pPr>
        <w:ind w:left="502"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1B6C24CB"/>
    <w:multiLevelType w:val="multilevel"/>
    <w:tmpl w:val="8D020D1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nsid w:val="1C232AAE"/>
    <w:multiLevelType w:val="multilevel"/>
    <w:tmpl w:val="E77C3F84"/>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03834BD"/>
    <w:multiLevelType w:val="singleLevel"/>
    <w:tmpl w:val="027CBF84"/>
    <w:lvl w:ilvl="0">
      <w:start w:val="1"/>
      <w:numFmt w:val="lowerLetter"/>
      <w:lvlText w:val="%1)"/>
      <w:lvlJc w:val="left"/>
      <w:pPr>
        <w:tabs>
          <w:tab w:val="num" w:pos="360"/>
        </w:tabs>
        <w:ind w:left="360" w:hanging="360"/>
      </w:pPr>
      <w:rPr>
        <w:rFonts w:hint="default"/>
      </w:rPr>
    </w:lvl>
  </w:abstractNum>
  <w:abstractNum w:abstractNumId="16">
    <w:nsid w:val="237D3347"/>
    <w:multiLevelType w:val="multilevel"/>
    <w:tmpl w:val="4E4E7152"/>
    <w:lvl w:ilvl="0">
      <w:start w:val="8"/>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nsid w:val="24A62607"/>
    <w:multiLevelType w:val="multilevel"/>
    <w:tmpl w:val="BF0839B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F7971DF"/>
    <w:multiLevelType w:val="multilevel"/>
    <w:tmpl w:val="F958298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4"/>
      </w:rPr>
    </w:lvl>
    <w:lvl w:ilvl="3">
      <w:start w:val="1"/>
      <w:numFmt w:val="decimal"/>
      <w:isLgl/>
      <w:lvlText w:val="%1.%2.%3.%4"/>
      <w:lvlJc w:val="left"/>
      <w:pPr>
        <w:ind w:left="1080" w:hanging="720"/>
      </w:pPr>
      <w:rPr>
        <w:rFonts w:ascii="Arial" w:hAnsi="Arial" w:cs="Arial" w:hint="default"/>
        <w:b/>
        <w:sz w:val="24"/>
      </w:rPr>
    </w:lvl>
    <w:lvl w:ilvl="4">
      <w:start w:val="1"/>
      <w:numFmt w:val="decimal"/>
      <w:isLgl/>
      <w:lvlText w:val="%1.%2.%3.%4.%5"/>
      <w:lvlJc w:val="left"/>
      <w:pPr>
        <w:ind w:left="1440" w:hanging="1080"/>
      </w:pPr>
      <w:rPr>
        <w:rFonts w:ascii="Arial" w:hAnsi="Arial" w:cs="Arial" w:hint="default"/>
        <w:b/>
        <w:sz w:val="24"/>
      </w:rPr>
    </w:lvl>
    <w:lvl w:ilvl="5">
      <w:start w:val="1"/>
      <w:numFmt w:val="decimal"/>
      <w:isLgl/>
      <w:lvlText w:val="%1.%2.%3.%4.%5.%6"/>
      <w:lvlJc w:val="left"/>
      <w:pPr>
        <w:ind w:left="1440" w:hanging="1080"/>
      </w:pPr>
      <w:rPr>
        <w:rFonts w:ascii="Arial" w:hAnsi="Arial" w:cs="Arial" w:hint="default"/>
        <w:b/>
        <w:sz w:val="24"/>
      </w:rPr>
    </w:lvl>
    <w:lvl w:ilvl="6">
      <w:start w:val="1"/>
      <w:numFmt w:val="decimal"/>
      <w:isLgl/>
      <w:lvlText w:val="%1.%2.%3.%4.%5.%6.%7"/>
      <w:lvlJc w:val="left"/>
      <w:pPr>
        <w:ind w:left="1800" w:hanging="1440"/>
      </w:pPr>
      <w:rPr>
        <w:rFonts w:ascii="Arial" w:hAnsi="Arial" w:cs="Arial" w:hint="default"/>
        <w:b/>
        <w:sz w:val="24"/>
      </w:rPr>
    </w:lvl>
    <w:lvl w:ilvl="7">
      <w:start w:val="1"/>
      <w:numFmt w:val="decimal"/>
      <w:isLgl/>
      <w:lvlText w:val="%1.%2.%3.%4.%5.%6.%7.%8"/>
      <w:lvlJc w:val="left"/>
      <w:pPr>
        <w:ind w:left="1800" w:hanging="1440"/>
      </w:pPr>
      <w:rPr>
        <w:rFonts w:ascii="Arial" w:hAnsi="Arial" w:cs="Arial" w:hint="default"/>
        <w:b/>
        <w:sz w:val="24"/>
      </w:rPr>
    </w:lvl>
    <w:lvl w:ilvl="8">
      <w:start w:val="1"/>
      <w:numFmt w:val="decimal"/>
      <w:isLgl/>
      <w:lvlText w:val="%1.%2.%3.%4.%5.%6.%7.%8.%9"/>
      <w:lvlJc w:val="left"/>
      <w:pPr>
        <w:ind w:left="1800" w:hanging="1440"/>
      </w:pPr>
      <w:rPr>
        <w:rFonts w:ascii="Arial" w:hAnsi="Arial" w:cs="Arial" w:hint="default"/>
        <w:b/>
        <w:sz w:val="24"/>
      </w:rPr>
    </w:lvl>
  </w:abstractNum>
  <w:abstractNum w:abstractNumId="19">
    <w:nsid w:val="356B0874"/>
    <w:multiLevelType w:val="multilevel"/>
    <w:tmpl w:val="2B1C28BC"/>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6AE6E03"/>
    <w:multiLevelType w:val="multilevel"/>
    <w:tmpl w:val="4FBAFB00"/>
    <w:lvl w:ilvl="0">
      <w:start w:val="1"/>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5C6DA4"/>
    <w:multiLevelType w:val="multilevel"/>
    <w:tmpl w:val="D96EDF0A"/>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68823F8"/>
    <w:multiLevelType w:val="hybridMultilevel"/>
    <w:tmpl w:val="E0386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ED857D7"/>
    <w:multiLevelType w:val="hybridMultilevel"/>
    <w:tmpl w:val="DAFEFC04"/>
    <w:lvl w:ilvl="0" w:tplc="B1EC61A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4">
    <w:nsid w:val="5F0C143E"/>
    <w:multiLevelType w:val="multilevel"/>
    <w:tmpl w:val="C5E09AC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ascii="Arial" w:hAnsi="Arial" w:cs="Arial" w:hint="default"/>
        <w:b/>
        <w:sz w:val="24"/>
      </w:rPr>
    </w:lvl>
    <w:lvl w:ilvl="2">
      <w:start w:val="1"/>
      <w:numFmt w:val="decimal"/>
      <w:isLgl/>
      <w:lvlText w:val="%1.%2.%3"/>
      <w:lvlJc w:val="left"/>
      <w:pPr>
        <w:ind w:left="1080" w:hanging="720"/>
      </w:pPr>
      <w:rPr>
        <w:rFonts w:ascii="Arial" w:hAnsi="Arial" w:cs="Arial" w:hint="default"/>
        <w:b/>
        <w:sz w:val="24"/>
      </w:rPr>
    </w:lvl>
    <w:lvl w:ilvl="3">
      <w:start w:val="1"/>
      <w:numFmt w:val="decimal"/>
      <w:isLgl/>
      <w:lvlText w:val="%1.%2.%3.%4"/>
      <w:lvlJc w:val="left"/>
      <w:pPr>
        <w:ind w:left="1080" w:hanging="720"/>
      </w:pPr>
      <w:rPr>
        <w:rFonts w:ascii="Arial" w:hAnsi="Arial" w:cs="Arial" w:hint="default"/>
        <w:b/>
        <w:sz w:val="24"/>
      </w:rPr>
    </w:lvl>
    <w:lvl w:ilvl="4">
      <w:start w:val="1"/>
      <w:numFmt w:val="decimal"/>
      <w:isLgl/>
      <w:lvlText w:val="%1.%2.%3.%4.%5"/>
      <w:lvlJc w:val="left"/>
      <w:pPr>
        <w:ind w:left="1440" w:hanging="1080"/>
      </w:pPr>
      <w:rPr>
        <w:rFonts w:ascii="Arial" w:hAnsi="Arial" w:cs="Arial" w:hint="default"/>
        <w:b/>
        <w:sz w:val="24"/>
      </w:rPr>
    </w:lvl>
    <w:lvl w:ilvl="5">
      <w:start w:val="1"/>
      <w:numFmt w:val="decimal"/>
      <w:isLgl/>
      <w:lvlText w:val="%1.%2.%3.%4.%5.%6"/>
      <w:lvlJc w:val="left"/>
      <w:pPr>
        <w:ind w:left="1440" w:hanging="1080"/>
      </w:pPr>
      <w:rPr>
        <w:rFonts w:ascii="Arial" w:hAnsi="Arial" w:cs="Arial" w:hint="default"/>
        <w:b/>
        <w:sz w:val="24"/>
      </w:rPr>
    </w:lvl>
    <w:lvl w:ilvl="6">
      <w:start w:val="1"/>
      <w:numFmt w:val="decimal"/>
      <w:isLgl/>
      <w:lvlText w:val="%1.%2.%3.%4.%5.%6.%7"/>
      <w:lvlJc w:val="left"/>
      <w:pPr>
        <w:ind w:left="1800" w:hanging="1440"/>
      </w:pPr>
      <w:rPr>
        <w:rFonts w:ascii="Arial" w:hAnsi="Arial" w:cs="Arial" w:hint="default"/>
        <w:b/>
        <w:sz w:val="24"/>
      </w:rPr>
    </w:lvl>
    <w:lvl w:ilvl="7">
      <w:start w:val="1"/>
      <w:numFmt w:val="decimal"/>
      <w:isLgl/>
      <w:lvlText w:val="%1.%2.%3.%4.%5.%6.%7.%8"/>
      <w:lvlJc w:val="left"/>
      <w:pPr>
        <w:ind w:left="1800" w:hanging="1440"/>
      </w:pPr>
      <w:rPr>
        <w:rFonts w:ascii="Arial" w:hAnsi="Arial" w:cs="Arial" w:hint="default"/>
        <w:b/>
        <w:sz w:val="24"/>
      </w:rPr>
    </w:lvl>
    <w:lvl w:ilvl="8">
      <w:start w:val="1"/>
      <w:numFmt w:val="decimal"/>
      <w:isLgl/>
      <w:lvlText w:val="%1.%2.%3.%4.%5.%6.%7.%8.%9"/>
      <w:lvlJc w:val="left"/>
      <w:pPr>
        <w:ind w:left="1800" w:hanging="1440"/>
      </w:pPr>
      <w:rPr>
        <w:rFonts w:ascii="Arial" w:hAnsi="Arial" w:cs="Arial" w:hint="default"/>
        <w:b/>
        <w:sz w:val="24"/>
      </w:rPr>
    </w:lvl>
  </w:abstractNum>
  <w:abstractNum w:abstractNumId="25">
    <w:nsid w:val="67184312"/>
    <w:multiLevelType w:val="multilevel"/>
    <w:tmpl w:val="637018A2"/>
    <w:lvl w:ilvl="0">
      <w:start w:val="14"/>
      <w:numFmt w:val="decimal"/>
      <w:lvlText w:val="%1"/>
      <w:lvlJc w:val="left"/>
      <w:pPr>
        <w:ind w:left="600" w:hanging="600"/>
      </w:pPr>
      <w:rPr>
        <w:rFonts w:hint="default"/>
      </w:rPr>
    </w:lvl>
    <w:lvl w:ilvl="1">
      <w:start w:val="5"/>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B3B7C7B"/>
    <w:multiLevelType w:val="multilevel"/>
    <w:tmpl w:val="5A3ACD9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D4F508F"/>
    <w:multiLevelType w:val="singleLevel"/>
    <w:tmpl w:val="8BCC7D54"/>
    <w:lvl w:ilvl="0">
      <w:start w:val="1"/>
      <w:numFmt w:val="lowerLetter"/>
      <w:lvlText w:val="%1)"/>
      <w:lvlJc w:val="left"/>
      <w:pPr>
        <w:tabs>
          <w:tab w:val="num" w:pos="643"/>
        </w:tabs>
        <w:ind w:left="643" w:hanging="360"/>
      </w:pPr>
      <w:rPr>
        <w:rFonts w:hint="default"/>
      </w:rPr>
    </w:lvl>
  </w:abstractNum>
  <w:abstractNum w:abstractNumId="28">
    <w:nsid w:val="743B46CB"/>
    <w:multiLevelType w:val="multilevel"/>
    <w:tmpl w:val="24A895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54F29C8"/>
    <w:multiLevelType w:val="multilevel"/>
    <w:tmpl w:val="6D4C844A"/>
    <w:lvl w:ilvl="0">
      <w:start w:val="4"/>
      <w:numFmt w:val="decimal"/>
      <w:lvlText w:val="%1"/>
      <w:lvlJc w:val="left"/>
      <w:pPr>
        <w:tabs>
          <w:tab w:val="num" w:pos="705"/>
        </w:tabs>
        <w:ind w:left="705" w:hanging="705"/>
      </w:pPr>
      <w:rPr>
        <w:rFonts w:hint="default"/>
      </w:rPr>
    </w:lvl>
    <w:lvl w:ilvl="1">
      <w:start w:val="5"/>
      <w:numFmt w:val="none"/>
      <w:lvlText w:val="4.2."/>
      <w:lvlJc w:val="left"/>
      <w:pPr>
        <w:tabs>
          <w:tab w:val="num" w:pos="705"/>
        </w:tabs>
        <w:ind w:left="705" w:hanging="705"/>
      </w:pPr>
      <w:rPr>
        <w:rFonts w:hint="default"/>
      </w:rPr>
    </w:lvl>
    <w:lvl w:ilvl="2">
      <w:start w:val="1"/>
      <w:numFmt w:val="decimal"/>
      <w:lvlText w:val="4.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6E21596"/>
    <w:multiLevelType w:val="hybridMultilevel"/>
    <w:tmpl w:val="019E7F04"/>
    <w:lvl w:ilvl="0" w:tplc="B092832E">
      <w:start w:val="3"/>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7CAC35DE"/>
    <w:multiLevelType w:val="multilevel"/>
    <w:tmpl w:val="B8A2CEF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2"/>
  </w:num>
  <w:num w:numId="3">
    <w:abstractNumId w:val="3"/>
  </w:num>
  <w:num w:numId="4">
    <w:abstractNumId w:val="4"/>
  </w:num>
  <w:num w:numId="5">
    <w:abstractNumId w:val="15"/>
  </w:num>
  <w:num w:numId="6">
    <w:abstractNumId w:val="27"/>
  </w:num>
  <w:num w:numId="7">
    <w:abstractNumId w:val="11"/>
  </w:num>
  <w:num w:numId="8">
    <w:abstractNumId w:val="29"/>
  </w:num>
  <w:num w:numId="9">
    <w:abstractNumId w:val="23"/>
  </w:num>
  <w:num w:numId="10">
    <w:abstractNumId w:val="6"/>
  </w:num>
  <w:num w:numId="11">
    <w:abstractNumId w:val="22"/>
  </w:num>
  <w:num w:numId="12">
    <w:abstractNumId w:val="28"/>
  </w:num>
  <w:num w:numId="13">
    <w:abstractNumId w:val="5"/>
  </w:num>
  <w:num w:numId="14">
    <w:abstractNumId w:val="8"/>
  </w:num>
  <w:num w:numId="15">
    <w:abstractNumId w:val="31"/>
  </w:num>
  <w:num w:numId="16">
    <w:abstractNumId w:val="21"/>
  </w:num>
  <w:num w:numId="17">
    <w:abstractNumId w:val="30"/>
  </w:num>
  <w:num w:numId="18">
    <w:abstractNumId w:val="7"/>
  </w:num>
  <w:num w:numId="19">
    <w:abstractNumId w:val="0"/>
  </w:num>
  <w:num w:numId="20">
    <w:abstractNumId w:val="25"/>
  </w:num>
  <w:num w:numId="21">
    <w:abstractNumId w:val="17"/>
  </w:num>
  <w:num w:numId="22">
    <w:abstractNumId w:val="14"/>
  </w:num>
  <w:num w:numId="23">
    <w:abstractNumId w:val="9"/>
  </w:num>
  <w:num w:numId="24">
    <w:abstractNumId w:val="16"/>
  </w:num>
  <w:num w:numId="25">
    <w:abstractNumId w:val="12"/>
  </w:num>
  <w:num w:numId="26">
    <w:abstractNumId w:val="26"/>
  </w:num>
  <w:num w:numId="27">
    <w:abstractNumId w:val="20"/>
  </w:num>
  <w:num w:numId="28">
    <w:abstractNumId w:val="10"/>
  </w:num>
  <w:num w:numId="29">
    <w:abstractNumId w:val="19"/>
  </w:num>
  <w:num w:numId="30">
    <w:abstractNumId w:val="18"/>
  </w:num>
  <w:num w:numId="31">
    <w:abstractNumId w:val="24"/>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22618C"/>
    <w:rsid w:val="0000121C"/>
    <w:rsid w:val="00003048"/>
    <w:rsid w:val="000034E8"/>
    <w:rsid w:val="00021693"/>
    <w:rsid w:val="000313DA"/>
    <w:rsid w:val="000405EF"/>
    <w:rsid w:val="000451AF"/>
    <w:rsid w:val="000457E2"/>
    <w:rsid w:val="00045DB3"/>
    <w:rsid w:val="000566C2"/>
    <w:rsid w:val="00056986"/>
    <w:rsid w:val="00056D40"/>
    <w:rsid w:val="000746FA"/>
    <w:rsid w:val="00085B90"/>
    <w:rsid w:val="000A5504"/>
    <w:rsid w:val="000A756C"/>
    <w:rsid w:val="000C214E"/>
    <w:rsid w:val="000C5594"/>
    <w:rsid w:val="000E1456"/>
    <w:rsid w:val="000E20D1"/>
    <w:rsid w:val="000E4BC7"/>
    <w:rsid w:val="000F344E"/>
    <w:rsid w:val="000F66F0"/>
    <w:rsid w:val="001001F7"/>
    <w:rsid w:val="00102964"/>
    <w:rsid w:val="00104D49"/>
    <w:rsid w:val="00120F30"/>
    <w:rsid w:val="001238C4"/>
    <w:rsid w:val="00126150"/>
    <w:rsid w:val="001324B2"/>
    <w:rsid w:val="001504F9"/>
    <w:rsid w:val="00161645"/>
    <w:rsid w:val="00161D28"/>
    <w:rsid w:val="0017279E"/>
    <w:rsid w:val="00172EC0"/>
    <w:rsid w:val="00174953"/>
    <w:rsid w:val="001B4164"/>
    <w:rsid w:val="001C436A"/>
    <w:rsid w:val="001D0088"/>
    <w:rsid w:val="001D3830"/>
    <w:rsid w:val="001E5D9F"/>
    <w:rsid w:val="001E769A"/>
    <w:rsid w:val="001F689B"/>
    <w:rsid w:val="00201EBD"/>
    <w:rsid w:val="0021022D"/>
    <w:rsid w:val="002118A9"/>
    <w:rsid w:val="0021420D"/>
    <w:rsid w:val="0021444B"/>
    <w:rsid w:val="0021534B"/>
    <w:rsid w:val="0022618C"/>
    <w:rsid w:val="00227D96"/>
    <w:rsid w:val="00234DD2"/>
    <w:rsid w:val="0026097F"/>
    <w:rsid w:val="00264FF7"/>
    <w:rsid w:val="002661F9"/>
    <w:rsid w:val="002729AB"/>
    <w:rsid w:val="00273A29"/>
    <w:rsid w:val="00273D54"/>
    <w:rsid w:val="00274FA0"/>
    <w:rsid w:val="00276C78"/>
    <w:rsid w:val="00280496"/>
    <w:rsid w:val="002806E8"/>
    <w:rsid w:val="002824DE"/>
    <w:rsid w:val="002A0EC1"/>
    <w:rsid w:val="002B5F92"/>
    <w:rsid w:val="002B6648"/>
    <w:rsid w:val="002C47A3"/>
    <w:rsid w:val="002D0747"/>
    <w:rsid w:val="002E4420"/>
    <w:rsid w:val="002E5046"/>
    <w:rsid w:val="002E59BE"/>
    <w:rsid w:val="002E77CE"/>
    <w:rsid w:val="003019F4"/>
    <w:rsid w:val="0030610D"/>
    <w:rsid w:val="003114D5"/>
    <w:rsid w:val="00312D91"/>
    <w:rsid w:val="00324DD6"/>
    <w:rsid w:val="003417C9"/>
    <w:rsid w:val="003427EE"/>
    <w:rsid w:val="00345EF6"/>
    <w:rsid w:val="00346DBC"/>
    <w:rsid w:val="0035138A"/>
    <w:rsid w:val="003551C1"/>
    <w:rsid w:val="003602F8"/>
    <w:rsid w:val="0036440B"/>
    <w:rsid w:val="0037230D"/>
    <w:rsid w:val="00376F5B"/>
    <w:rsid w:val="00382C71"/>
    <w:rsid w:val="00384F36"/>
    <w:rsid w:val="00387BDA"/>
    <w:rsid w:val="0039114C"/>
    <w:rsid w:val="0039668C"/>
    <w:rsid w:val="003A22C1"/>
    <w:rsid w:val="003A3777"/>
    <w:rsid w:val="003A3AC9"/>
    <w:rsid w:val="003A4078"/>
    <w:rsid w:val="003A6C0B"/>
    <w:rsid w:val="003B4257"/>
    <w:rsid w:val="003C03D4"/>
    <w:rsid w:val="003D388D"/>
    <w:rsid w:val="003D5026"/>
    <w:rsid w:val="003E6808"/>
    <w:rsid w:val="00401484"/>
    <w:rsid w:val="004034E9"/>
    <w:rsid w:val="00407869"/>
    <w:rsid w:val="00421177"/>
    <w:rsid w:val="00435855"/>
    <w:rsid w:val="004408E9"/>
    <w:rsid w:val="004411A5"/>
    <w:rsid w:val="004416CD"/>
    <w:rsid w:val="00443E36"/>
    <w:rsid w:val="00444D89"/>
    <w:rsid w:val="0044582D"/>
    <w:rsid w:val="0045450E"/>
    <w:rsid w:val="00457A1D"/>
    <w:rsid w:val="0046395D"/>
    <w:rsid w:val="00470F69"/>
    <w:rsid w:val="00476B99"/>
    <w:rsid w:val="00482E5A"/>
    <w:rsid w:val="00485950"/>
    <w:rsid w:val="00490AFD"/>
    <w:rsid w:val="004911C1"/>
    <w:rsid w:val="004954AD"/>
    <w:rsid w:val="004A59ED"/>
    <w:rsid w:val="004B335A"/>
    <w:rsid w:val="004C10DC"/>
    <w:rsid w:val="004D17ED"/>
    <w:rsid w:val="004D658D"/>
    <w:rsid w:val="004D6BD3"/>
    <w:rsid w:val="004E1EEC"/>
    <w:rsid w:val="004F10AC"/>
    <w:rsid w:val="004F1CCF"/>
    <w:rsid w:val="004F5FAF"/>
    <w:rsid w:val="00505C64"/>
    <w:rsid w:val="00522927"/>
    <w:rsid w:val="00527213"/>
    <w:rsid w:val="00527B21"/>
    <w:rsid w:val="0053316F"/>
    <w:rsid w:val="00534C07"/>
    <w:rsid w:val="005735D1"/>
    <w:rsid w:val="00574FD2"/>
    <w:rsid w:val="005923EA"/>
    <w:rsid w:val="00594ABC"/>
    <w:rsid w:val="005A2D71"/>
    <w:rsid w:val="005B1677"/>
    <w:rsid w:val="005B17E6"/>
    <w:rsid w:val="005B2DC8"/>
    <w:rsid w:val="005B7111"/>
    <w:rsid w:val="005C6210"/>
    <w:rsid w:val="005D1A85"/>
    <w:rsid w:val="005E54BD"/>
    <w:rsid w:val="005E6B30"/>
    <w:rsid w:val="005F177C"/>
    <w:rsid w:val="00600C7B"/>
    <w:rsid w:val="00612407"/>
    <w:rsid w:val="00625945"/>
    <w:rsid w:val="00644C04"/>
    <w:rsid w:val="00676BB3"/>
    <w:rsid w:val="006777E7"/>
    <w:rsid w:val="00680E13"/>
    <w:rsid w:val="00682D56"/>
    <w:rsid w:val="00683808"/>
    <w:rsid w:val="006875DD"/>
    <w:rsid w:val="00693DB3"/>
    <w:rsid w:val="006B0CA0"/>
    <w:rsid w:val="006B227B"/>
    <w:rsid w:val="006C60E1"/>
    <w:rsid w:val="006C7922"/>
    <w:rsid w:val="006E0272"/>
    <w:rsid w:val="0070263D"/>
    <w:rsid w:val="00706FE5"/>
    <w:rsid w:val="00707A82"/>
    <w:rsid w:val="00707E78"/>
    <w:rsid w:val="007268A2"/>
    <w:rsid w:val="007271F1"/>
    <w:rsid w:val="00744766"/>
    <w:rsid w:val="007467C6"/>
    <w:rsid w:val="00750010"/>
    <w:rsid w:val="0075334B"/>
    <w:rsid w:val="007540D3"/>
    <w:rsid w:val="007566BD"/>
    <w:rsid w:val="00756B8F"/>
    <w:rsid w:val="00757151"/>
    <w:rsid w:val="00760BD5"/>
    <w:rsid w:val="00760E03"/>
    <w:rsid w:val="00761061"/>
    <w:rsid w:val="00763325"/>
    <w:rsid w:val="00780B10"/>
    <w:rsid w:val="00784CBE"/>
    <w:rsid w:val="0078566F"/>
    <w:rsid w:val="00791A89"/>
    <w:rsid w:val="007A072A"/>
    <w:rsid w:val="007B7B12"/>
    <w:rsid w:val="007C6897"/>
    <w:rsid w:val="007D4225"/>
    <w:rsid w:val="00802876"/>
    <w:rsid w:val="00814218"/>
    <w:rsid w:val="00816741"/>
    <w:rsid w:val="00830D8B"/>
    <w:rsid w:val="008401A1"/>
    <w:rsid w:val="008523C3"/>
    <w:rsid w:val="00870DB9"/>
    <w:rsid w:val="00873518"/>
    <w:rsid w:val="0087576E"/>
    <w:rsid w:val="008858FC"/>
    <w:rsid w:val="00887B6B"/>
    <w:rsid w:val="00887E12"/>
    <w:rsid w:val="008928ED"/>
    <w:rsid w:val="008A449E"/>
    <w:rsid w:val="008B2912"/>
    <w:rsid w:val="008C66A2"/>
    <w:rsid w:val="008D0896"/>
    <w:rsid w:val="008D1D5C"/>
    <w:rsid w:val="008D404F"/>
    <w:rsid w:val="008E6C02"/>
    <w:rsid w:val="008E7620"/>
    <w:rsid w:val="008F607B"/>
    <w:rsid w:val="009104F8"/>
    <w:rsid w:val="00921B96"/>
    <w:rsid w:val="00922CCD"/>
    <w:rsid w:val="00923839"/>
    <w:rsid w:val="00930844"/>
    <w:rsid w:val="00935C51"/>
    <w:rsid w:val="00937D00"/>
    <w:rsid w:val="009429FD"/>
    <w:rsid w:val="0094790B"/>
    <w:rsid w:val="00960D07"/>
    <w:rsid w:val="009659F6"/>
    <w:rsid w:val="009740CD"/>
    <w:rsid w:val="00977160"/>
    <w:rsid w:val="009771C9"/>
    <w:rsid w:val="00996F08"/>
    <w:rsid w:val="009A08D0"/>
    <w:rsid w:val="009A492B"/>
    <w:rsid w:val="009B2295"/>
    <w:rsid w:val="009D10B1"/>
    <w:rsid w:val="009D5F89"/>
    <w:rsid w:val="009E70F6"/>
    <w:rsid w:val="009F2D88"/>
    <w:rsid w:val="00A01551"/>
    <w:rsid w:val="00A02959"/>
    <w:rsid w:val="00A141AE"/>
    <w:rsid w:val="00A20421"/>
    <w:rsid w:val="00A24269"/>
    <w:rsid w:val="00A26A87"/>
    <w:rsid w:val="00A26C73"/>
    <w:rsid w:val="00A26DE7"/>
    <w:rsid w:val="00A3256D"/>
    <w:rsid w:val="00A40ECB"/>
    <w:rsid w:val="00A41AC0"/>
    <w:rsid w:val="00A473D6"/>
    <w:rsid w:val="00A47EBF"/>
    <w:rsid w:val="00A51F2C"/>
    <w:rsid w:val="00A64A63"/>
    <w:rsid w:val="00A7399B"/>
    <w:rsid w:val="00A7733C"/>
    <w:rsid w:val="00A858CE"/>
    <w:rsid w:val="00A92EDA"/>
    <w:rsid w:val="00A96E71"/>
    <w:rsid w:val="00AB5C80"/>
    <w:rsid w:val="00AC2332"/>
    <w:rsid w:val="00AC5228"/>
    <w:rsid w:val="00AD267E"/>
    <w:rsid w:val="00AE275F"/>
    <w:rsid w:val="00AE5B2C"/>
    <w:rsid w:val="00AF0B65"/>
    <w:rsid w:val="00AF63E6"/>
    <w:rsid w:val="00B0591A"/>
    <w:rsid w:val="00B07296"/>
    <w:rsid w:val="00B3314F"/>
    <w:rsid w:val="00B507AA"/>
    <w:rsid w:val="00B555F8"/>
    <w:rsid w:val="00B64301"/>
    <w:rsid w:val="00B65FDA"/>
    <w:rsid w:val="00B85117"/>
    <w:rsid w:val="00B92CCE"/>
    <w:rsid w:val="00B947C0"/>
    <w:rsid w:val="00B95305"/>
    <w:rsid w:val="00BB36B7"/>
    <w:rsid w:val="00BC5A9F"/>
    <w:rsid w:val="00BE1788"/>
    <w:rsid w:val="00BE3705"/>
    <w:rsid w:val="00BE4BA3"/>
    <w:rsid w:val="00C0232F"/>
    <w:rsid w:val="00C03E27"/>
    <w:rsid w:val="00C10D39"/>
    <w:rsid w:val="00C123F2"/>
    <w:rsid w:val="00C307FE"/>
    <w:rsid w:val="00C32C3F"/>
    <w:rsid w:val="00C40BDA"/>
    <w:rsid w:val="00C42B3E"/>
    <w:rsid w:val="00C4309F"/>
    <w:rsid w:val="00C53259"/>
    <w:rsid w:val="00C564F1"/>
    <w:rsid w:val="00C72390"/>
    <w:rsid w:val="00C76046"/>
    <w:rsid w:val="00C85A25"/>
    <w:rsid w:val="00C92D8F"/>
    <w:rsid w:val="00C93489"/>
    <w:rsid w:val="00CB364D"/>
    <w:rsid w:val="00CC33EC"/>
    <w:rsid w:val="00CD48C4"/>
    <w:rsid w:val="00CE71C3"/>
    <w:rsid w:val="00CF124D"/>
    <w:rsid w:val="00CF4311"/>
    <w:rsid w:val="00D006DD"/>
    <w:rsid w:val="00D02928"/>
    <w:rsid w:val="00D14BAD"/>
    <w:rsid w:val="00D21EF8"/>
    <w:rsid w:val="00D23E0F"/>
    <w:rsid w:val="00D26022"/>
    <w:rsid w:val="00D27877"/>
    <w:rsid w:val="00D278D6"/>
    <w:rsid w:val="00D34C20"/>
    <w:rsid w:val="00D3528D"/>
    <w:rsid w:val="00D36121"/>
    <w:rsid w:val="00D50734"/>
    <w:rsid w:val="00D50FEC"/>
    <w:rsid w:val="00D52F35"/>
    <w:rsid w:val="00D54680"/>
    <w:rsid w:val="00D54CC2"/>
    <w:rsid w:val="00D56B57"/>
    <w:rsid w:val="00D5773A"/>
    <w:rsid w:val="00D6777D"/>
    <w:rsid w:val="00D708F9"/>
    <w:rsid w:val="00D75349"/>
    <w:rsid w:val="00D82B24"/>
    <w:rsid w:val="00D848DB"/>
    <w:rsid w:val="00D871C8"/>
    <w:rsid w:val="00D93AE8"/>
    <w:rsid w:val="00D9478B"/>
    <w:rsid w:val="00DA3704"/>
    <w:rsid w:val="00DA3A73"/>
    <w:rsid w:val="00DA71FD"/>
    <w:rsid w:val="00DB4AEB"/>
    <w:rsid w:val="00DD485A"/>
    <w:rsid w:val="00DD5FB4"/>
    <w:rsid w:val="00DE298B"/>
    <w:rsid w:val="00DE31E4"/>
    <w:rsid w:val="00DE4B70"/>
    <w:rsid w:val="00DF783A"/>
    <w:rsid w:val="00E0145A"/>
    <w:rsid w:val="00E0207B"/>
    <w:rsid w:val="00E13670"/>
    <w:rsid w:val="00E1603D"/>
    <w:rsid w:val="00E26990"/>
    <w:rsid w:val="00E272B4"/>
    <w:rsid w:val="00E41098"/>
    <w:rsid w:val="00E42C39"/>
    <w:rsid w:val="00E541D0"/>
    <w:rsid w:val="00E564A8"/>
    <w:rsid w:val="00E60FFE"/>
    <w:rsid w:val="00E62318"/>
    <w:rsid w:val="00E640D7"/>
    <w:rsid w:val="00E70888"/>
    <w:rsid w:val="00E74CA5"/>
    <w:rsid w:val="00E75B05"/>
    <w:rsid w:val="00E931A6"/>
    <w:rsid w:val="00EA1550"/>
    <w:rsid w:val="00EA1C24"/>
    <w:rsid w:val="00EA66D4"/>
    <w:rsid w:val="00EA6E00"/>
    <w:rsid w:val="00EB34EF"/>
    <w:rsid w:val="00ED71DA"/>
    <w:rsid w:val="00EE0503"/>
    <w:rsid w:val="00EE47ED"/>
    <w:rsid w:val="00EE4FFB"/>
    <w:rsid w:val="00EF5974"/>
    <w:rsid w:val="00EF6DB3"/>
    <w:rsid w:val="00EF7F11"/>
    <w:rsid w:val="00F11C33"/>
    <w:rsid w:val="00F27CCF"/>
    <w:rsid w:val="00F44018"/>
    <w:rsid w:val="00F52EC6"/>
    <w:rsid w:val="00F55420"/>
    <w:rsid w:val="00F5585A"/>
    <w:rsid w:val="00F55998"/>
    <w:rsid w:val="00F617F4"/>
    <w:rsid w:val="00F66330"/>
    <w:rsid w:val="00F85DBD"/>
    <w:rsid w:val="00F864CC"/>
    <w:rsid w:val="00F90C3B"/>
    <w:rsid w:val="00F93CAE"/>
    <w:rsid w:val="00F96062"/>
    <w:rsid w:val="00FA4889"/>
    <w:rsid w:val="00FA4CC5"/>
    <w:rsid w:val="00FC5388"/>
    <w:rsid w:val="00FE70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E2"/>
    <w:rPr>
      <w:sz w:val="24"/>
      <w:szCs w:val="24"/>
    </w:rPr>
  </w:style>
  <w:style w:type="paragraph" w:styleId="Ttulo2">
    <w:name w:val="heading 2"/>
    <w:basedOn w:val="Normal"/>
    <w:next w:val="Normal"/>
    <w:link w:val="Ttulo2Char"/>
    <w:qFormat/>
    <w:rsid w:val="003D5026"/>
    <w:pPr>
      <w:keepNext/>
      <w:jc w:val="center"/>
      <w:outlineLvl w:val="1"/>
    </w:pPr>
    <w:rPr>
      <w:rFonts w:ascii="Bookman Old Style" w:hAnsi="Bookman Old Style"/>
      <w:szCs w:val="20"/>
    </w:rPr>
  </w:style>
  <w:style w:type="paragraph" w:styleId="Ttulo3">
    <w:name w:val="heading 3"/>
    <w:basedOn w:val="Normal"/>
    <w:next w:val="Normal"/>
    <w:link w:val="Ttulo3Char"/>
    <w:qFormat/>
    <w:rsid w:val="003D5026"/>
    <w:pPr>
      <w:keepNext/>
      <w:jc w:val="center"/>
      <w:outlineLvl w:val="2"/>
    </w:pPr>
    <w:rPr>
      <w:rFonts w:ascii="Courier New" w:hAnsi="Courier New" w:cs="Courier New"/>
      <w:b/>
      <w:bCs/>
      <w:sz w:val="20"/>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D17ED"/>
    <w:pPr>
      <w:tabs>
        <w:tab w:val="center" w:pos="4252"/>
        <w:tab w:val="right" w:pos="8504"/>
      </w:tabs>
    </w:pPr>
  </w:style>
  <w:style w:type="character" w:customStyle="1" w:styleId="CabealhoChar">
    <w:name w:val="Cabeçalho Char"/>
    <w:basedOn w:val="Fontepargpadro"/>
    <w:link w:val="Cabealho"/>
    <w:rsid w:val="004D17ED"/>
    <w:rPr>
      <w:sz w:val="24"/>
      <w:szCs w:val="24"/>
    </w:rPr>
  </w:style>
  <w:style w:type="paragraph" w:styleId="Rodap">
    <w:name w:val="footer"/>
    <w:basedOn w:val="Normal"/>
    <w:link w:val="RodapChar"/>
    <w:uiPriority w:val="99"/>
    <w:rsid w:val="004D17ED"/>
    <w:pPr>
      <w:tabs>
        <w:tab w:val="center" w:pos="4252"/>
        <w:tab w:val="right" w:pos="8504"/>
      </w:tabs>
    </w:pPr>
  </w:style>
  <w:style w:type="character" w:customStyle="1" w:styleId="RodapChar">
    <w:name w:val="Rodapé Char"/>
    <w:basedOn w:val="Fontepargpadro"/>
    <w:link w:val="Rodap"/>
    <w:uiPriority w:val="99"/>
    <w:rsid w:val="004D17ED"/>
    <w:rPr>
      <w:sz w:val="24"/>
      <w:szCs w:val="24"/>
    </w:rPr>
  </w:style>
  <w:style w:type="paragraph" w:styleId="Legenda">
    <w:name w:val="caption"/>
    <w:basedOn w:val="Normal"/>
    <w:next w:val="Normal"/>
    <w:qFormat/>
    <w:rsid w:val="004D17ED"/>
    <w:pPr>
      <w:jc w:val="center"/>
    </w:pPr>
    <w:rPr>
      <w:rFonts w:ascii="Courier New" w:hAnsi="Courier New" w:cs="Courier New"/>
      <w:b/>
      <w:bCs/>
      <w:sz w:val="56"/>
      <w:szCs w:val="20"/>
      <w:vertAlign w:val="superscript"/>
    </w:rPr>
  </w:style>
  <w:style w:type="paragraph" w:styleId="Textodebalo">
    <w:name w:val="Balloon Text"/>
    <w:basedOn w:val="Normal"/>
    <w:link w:val="TextodebaloChar"/>
    <w:rsid w:val="0030610D"/>
    <w:rPr>
      <w:rFonts w:ascii="Tahoma" w:hAnsi="Tahoma" w:cs="Tahoma"/>
      <w:sz w:val="16"/>
      <w:szCs w:val="16"/>
    </w:rPr>
  </w:style>
  <w:style w:type="character" w:customStyle="1" w:styleId="TextodebaloChar">
    <w:name w:val="Texto de balão Char"/>
    <w:basedOn w:val="Fontepargpadro"/>
    <w:link w:val="Textodebalo"/>
    <w:rsid w:val="0030610D"/>
    <w:rPr>
      <w:rFonts w:ascii="Tahoma" w:hAnsi="Tahoma" w:cs="Tahoma"/>
      <w:sz w:val="16"/>
      <w:szCs w:val="16"/>
    </w:rPr>
  </w:style>
  <w:style w:type="table" w:styleId="Tabelacomgrade">
    <w:name w:val="Table Grid"/>
    <w:basedOn w:val="Tabelanormal"/>
    <w:rsid w:val="00727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61D28"/>
    <w:pPr>
      <w:ind w:left="720"/>
      <w:contextualSpacing/>
    </w:pPr>
  </w:style>
  <w:style w:type="character" w:customStyle="1" w:styleId="Ttulo2Char">
    <w:name w:val="Título 2 Char"/>
    <w:basedOn w:val="Fontepargpadro"/>
    <w:link w:val="Ttulo2"/>
    <w:rsid w:val="003D5026"/>
    <w:rPr>
      <w:rFonts w:ascii="Bookman Old Style" w:hAnsi="Bookman Old Style"/>
      <w:sz w:val="24"/>
    </w:rPr>
  </w:style>
  <w:style w:type="character" w:customStyle="1" w:styleId="Ttulo3Char">
    <w:name w:val="Título 3 Char"/>
    <w:basedOn w:val="Fontepargpadro"/>
    <w:link w:val="Ttulo3"/>
    <w:rsid w:val="003D5026"/>
    <w:rPr>
      <w:rFonts w:ascii="Courier New" w:hAnsi="Courier New" w:cs="Courier New"/>
      <w:b/>
      <w:bCs/>
      <w:szCs w:val="18"/>
    </w:rPr>
  </w:style>
  <w:style w:type="paragraph" w:styleId="Recuodecorpodetexto">
    <w:name w:val="Body Text Indent"/>
    <w:basedOn w:val="Normal"/>
    <w:link w:val="RecuodecorpodetextoChar"/>
    <w:rsid w:val="003D5026"/>
    <w:pPr>
      <w:jc w:val="center"/>
    </w:pPr>
    <w:rPr>
      <w:rFonts w:ascii="Bookman Old Style" w:hAnsi="Bookman Old Style"/>
      <w:sz w:val="22"/>
      <w:szCs w:val="20"/>
    </w:rPr>
  </w:style>
  <w:style w:type="character" w:customStyle="1" w:styleId="RecuodecorpodetextoChar">
    <w:name w:val="Recuo de corpo de texto Char"/>
    <w:basedOn w:val="Fontepargpadro"/>
    <w:link w:val="Recuodecorpodetexto"/>
    <w:rsid w:val="003D5026"/>
    <w:rPr>
      <w:rFonts w:ascii="Bookman Old Style" w:hAnsi="Bookman Old Style"/>
      <w:sz w:val="22"/>
    </w:rPr>
  </w:style>
  <w:style w:type="paragraph" w:styleId="Recuodecorpodetexto2">
    <w:name w:val="Body Text Indent 2"/>
    <w:basedOn w:val="Normal"/>
    <w:link w:val="Recuodecorpodetexto2Char"/>
    <w:rsid w:val="003D5026"/>
    <w:pPr>
      <w:ind w:firstLine="1080"/>
      <w:jc w:val="both"/>
    </w:pPr>
    <w:rPr>
      <w:rFonts w:ascii="Arial" w:hAnsi="Arial" w:cs="Arial"/>
      <w:bCs/>
      <w:sz w:val="22"/>
      <w:szCs w:val="22"/>
    </w:rPr>
  </w:style>
  <w:style w:type="character" w:customStyle="1" w:styleId="Recuodecorpodetexto2Char">
    <w:name w:val="Recuo de corpo de texto 2 Char"/>
    <w:basedOn w:val="Fontepargpadro"/>
    <w:link w:val="Recuodecorpodetexto2"/>
    <w:rsid w:val="003D5026"/>
    <w:rPr>
      <w:rFonts w:ascii="Arial" w:hAnsi="Arial" w:cs="Arial"/>
      <w:bCs/>
      <w:sz w:val="22"/>
      <w:szCs w:val="22"/>
    </w:rPr>
  </w:style>
  <w:style w:type="character" w:styleId="Hyperlink">
    <w:name w:val="Hyperlink"/>
    <w:basedOn w:val="Fontepargpadro"/>
    <w:rsid w:val="003D5026"/>
    <w:rPr>
      <w:color w:val="0000FF"/>
      <w:u w:val="single"/>
    </w:rPr>
  </w:style>
  <w:style w:type="paragraph" w:customStyle="1" w:styleId="Numerado">
    <w:name w:val="Numerado"/>
    <w:basedOn w:val="Normal"/>
    <w:rsid w:val="003D5026"/>
    <w:pPr>
      <w:numPr>
        <w:numId w:val="2"/>
      </w:numPr>
      <w:suppressAutoHyphens/>
      <w:spacing w:before="200" w:after="120"/>
      <w:jc w:val="both"/>
    </w:pPr>
    <w:rPr>
      <w:rFonts w:ascii="Arial" w:hAnsi="Arial" w:cs="Arial"/>
      <w:b/>
      <w:sz w:val="20"/>
      <w:szCs w:val="20"/>
      <w:lang w:eastAsia="ar-SA"/>
    </w:rPr>
  </w:style>
  <w:style w:type="paragraph" w:styleId="Corpodetexto">
    <w:name w:val="Body Text"/>
    <w:basedOn w:val="Normal"/>
    <w:link w:val="CorpodetextoChar"/>
    <w:rsid w:val="00D50734"/>
    <w:pPr>
      <w:spacing w:after="120"/>
    </w:pPr>
  </w:style>
  <w:style w:type="character" w:customStyle="1" w:styleId="CorpodetextoChar">
    <w:name w:val="Corpo de texto Char"/>
    <w:basedOn w:val="Fontepargpadro"/>
    <w:link w:val="Corpodetexto"/>
    <w:rsid w:val="00D50734"/>
    <w:rPr>
      <w:sz w:val="24"/>
      <w:szCs w:val="24"/>
    </w:rPr>
  </w:style>
  <w:style w:type="character" w:customStyle="1" w:styleId="Caracteresdenotaderodap">
    <w:name w:val="Caracteres de nota de rodapé"/>
    <w:basedOn w:val="Fontepargpadro"/>
    <w:rsid w:val="00D50734"/>
    <w:rPr>
      <w:vertAlign w:val="superscript"/>
    </w:rPr>
  </w:style>
  <w:style w:type="character" w:customStyle="1" w:styleId="Refdenotaderodap1">
    <w:name w:val="Ref. de nota de rodapé1"/>
    <w:rsid w:val="00D50734"/>
    <w:rPr>
      <w:vertAlign w:val="superscript"/>
    </w:rPr>
  </w:style>
  <w:style w:type="character" w:customStyle="1" w:styleId="Refdenotaderodap2">
    <w:name w:val="Ref. de nota de rodapé2"/>
    <w:basedOn w:val="Fontepargpadro"/>
    <w:rsid w:val="00D50734"/>
    <w:rPr>
      <w:vertAlign w:val="superscript"/>
    </w:rPr>
  </w:style>
  <w:style w:type="paragraph" w:styleId="Textodenotaderodap">
    <w:name w:val="footnote text"/>
    <w:basedOn w:val="Normal"/>
    <w:link w:val="TextodenotaderodapChar"/>
    <w:rsid w:val="00D50734"/>
    <w:pPr>
      <w:tabs>
        <w:tab w:val="left" w:pos="1701"/>
      </w:tabs>
      <w:spacing w:after="120"/>
      <w:jc w:val="both"/>
    </w:pPr>
    <w:rPr>
      <w:rFonts w:ascii="Arial" w:hAnsi="Arial"/>
      <w:sz w:val="20"/>
      <w:szCs w:val="20"/>
      <w:lang w:eastAsia="ar-SA"/>
    </w:rPr>
  </w:style>
  <w:style w:type="character" w:customStyle="1" w:styleId="TextodenotaderodapChar">
    <w:name w:val="Texto de nota de rodapé Char"/>
    <w:basedOn w:val="Fontepargpadro"/>
    <w:link w:val="Textodenotaderodap"/>
    <w:rsid w:val="00D50734"/>
    <w:rPr>
      <w:rFonts w:ascii="Arial" w:hAnsi="Arial"/>
      <w:lang w:eastAsia="ar-SA"/>
    </w:rPr>
  </w:style>
  <w:style w:type="character" w:customStyle="1" w:styleId="Fontepargpadro2">
    <w:name w:val="Fonte parág. padrão2"/>
    <w:rsid w:val="00490AFD"/>
  </w:style>
  <w:style w:type="character" w:customStyle="1" w:styleId="Refdenotaderodap5">
    <w:name w:val="Ref. de nota de rodapé5"/>
    <w:rsid w:val="00CF4311"/>
    <w:rPr>
      <w:vertAlign w:val="superscript"/>
    </w:rPr>
  </w:style>
  <w:style w:type="character" w:customStyle="1" w:styleId="Refdenotaderodap6">
    <w:name w:val="Ref. de nota de rodapé6"/>
    <w:rsid w:val="00CF4311"/>
    <w:rPr>
      <w:vertAlign w:val="superscript"/>
    </w:rPr>
  </w:style>
  <w:style w:type="character" w:styleId="Refdenotaderodap">
    <w:name w:val="footnote reference"/>
    <w:basedOn w:val="Fontepargpadro"/>
    <w:rsid w:val="00F864CC"/>
    <w:rPr>
      <w:vertAlign w:val="superscript"/>
    </w:rPr>
  </w:style>
  <w:style w:type="paragraph" w:customStyle="1" w:styleId="Corpodetexto21">
    <w:name w:val="Corpo de texto 21"/>
    <w:basedOn w:val="Normal"/>
    <w:rsid w:val="00706FE5"/>
    <w:pPr>
      <w:suppressAutoHyphens/>
      <w:overflowPunct w:val="0"/>
      <w:autoSpaceDE w:val="0"/>
      <w:spacing w:line="240" w:lineRule="atLeast"/>
      <w:ind w:left="3402"/>
      <w:jc w:val="both"/>
      <w:textAlignment w:val="baseline"/>
    </w:pPr>
    <w:rPr>
      <w:rFonts w:ascii="Fastfont" w:hAnsi="Fastfont"/>
      <w:b/>
      <w:szCs w:val="20"/>
      <w:lang w:val="pt-PT" w:eastAsia="ar-SA"/>
    </w:rPr>
  </w:style>
</w:styles>
</file>

<file path=word/webSettings.xml><?xml version="1.0" encoding="utf-8"?>
<w:webSettings xmlns:r="http://schemas.openxmlformats.org/officeDocument/2006/relationships" xmlns:w="http://schemas.openxmlformats.org/wordprocessingml/2006/main">
  <w:divs>
    <w:div w:id="656038135">
      <w:bodyDiv w:val="1"/>
      <w:marLeft w:val="0"/>
      <w:marRight w:val="0"/>
      <w:marTop w:val="0"/>
      <w:marBottom w:val="0"/>
      <w:divBdr>
        <w:top w:val="none" w:sz="0" w:space="0" w:color="auto"/>
        <w:left w:val="none" w:sz="0" w:space="0" w:color="auto"/>
        <w:bottom w:val="none" w:sz="0" w:space="0" w:color="auto"/>
        <w:right w:val="none" w:sz="0" w:space="0" w:color="auto"/>
      </w:divBdr>
    </w:div>
    <w:div w:id="9478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E83F-A24F-44A6-AAD4-965FC5F9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4001</Words>
  <Characters>21609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Viadutos, 02 de dezembro de 2009</vt:lpstr>
    </vt:vector>
  </TitlesOfParts>
  <Company>Pre_Installed Company</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Viadutos, 02 de dezembro de 2009</dc:title>
  <dc:creator>Pre_Installed User</dc:creator>
  <cp:lastModifiedBy>micro2</cp:lastModifiedBy>
  <cp:revision>3</cp:revision>
  <cp:lastPrinted>2015-04-27T11:31:00Z</cp:lastPrinted>
  <dcterms:created xsi:type="dcterms:W3CDTF">2016-04-14T11:26:00Z</dcterms:created>
  <dcterms:modified xsi:type="dcterms:W3CDTF">2016-04-14T11:26:00Z</dcterms:modified>
</cp:coreProperties>
</file>