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974E85">
        <w:rPr>
          <w:rFonts w:ascii="Arial" w:hAnsi="Arial" w:cs="Arial"/>
          <w:b/>
          <w:bCs/>
          <w:sz w:val="22"/>
          <w:szCs w:val="22"/>
        </w:rPr>
        <w:t>5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974E85">
        <w:rPr>
          <w:rFonts w:ascii="Arial" w:hAnsi="Arial" w:cs="Arial"/>
          <w:b/>
          <w:sz w:val="22"/>
          <w:szCs w:val="22"/>
        </w:rPr>
        <w:t>NATANAEL CARLOS SGANZERLA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1265E0">
        <w:rPr>
          <w:rFonts w:ascii="Arial" w:hAnsi="Arial" w:cs="Arial"/>
          <w:b/>
          <w:sz w:val="22"/>
          <w:szCs w:val="22"/>
        </w:rPr>
        <w:t>NATANAEL CARLOS SGANZERLA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1265E0">
        <w:rPr>
          <w:rFonts w:ascii="Arial" w:hAnsi="Arial" w:cs="Arial"/>
          <w:sz w:val="22"/>
          <w:szCs w:val="22"/>
        </w:rPr>
        <w:t>Bonita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1265E0">
        <w:rPr>
          <w:rFonts w:ascii="Arial" w:hAnsi="Arial" w:cs="Arial"/>
          <w:sz w:val="22"/>
          <w:szCs w:val="22"/>
        </w:rPr>
        <w:t>020.496.170-03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B51B17">
        <w:rPr>
          <w:rFonts w:ascii="Arial" w:hAnsi="Arial" w:cs="Arial"/>
          <w:sz w:val="22"/>
          <w:szCs w:val="22"/>
        </w:rPr>
        <w:t>5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B51B17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NATANAEL CARLOS SGANZERLA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265E0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203A0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37CDA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74E85"/>
    <w:rsid w:val="009946BC"/>
    <w:rsid w:val="009A223E"/>
    <w:rsid w:val="009A4ADD"/>
    <w:rsid w:val="009A58BA"/>
    <w:rsid w:val="009C6848"/>
    <w:rsid w:val="009D07F1"/>
    <w:rsid w:val="009D725F"/>
    <w:rsid w:val="00A00DEB"/>
    <w:rsid w:val="00A04661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B17"/>
    <w:rsid w:val="00B51D5D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126D5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5</cp:revision>
  <cp:lastPrinted>2017-01-05T11:59:00Z</cp:lastPrinted>
  <dcterms:created xsi:type="dcterms:W3CDTF">2017-01-05T12:00:00Z</dcterms:created>
  <dcterms:modified xsi:type="dcterms:W3CDTF">2017-01-05T12:07:00Z</dcterms:modified>
</cp:coreProperties>
</file>