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Nº136/2026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sz w:val="24"/>
          <w:szCs w:val="24"/>
        </w:rPr>
        <w:tab/>
        <w:t xml:space="preserve">Torna-se público que a </w:t>
      </w:r>
      <w:r>
        <w:rPr>
          <w:rFonts w:eastAsia="Times New Roman" w:cs="Times New Roman" w:ascii="Arial" w:hAnsi="Arial"/>
          <w:color w:val="auto"/>
          <w:sz w:val="24"/>
          <w:szCs w:val="24"/>
          <w:lang w:val="pt-BR" w:bidi="ar-SA"/>
        </w:rPr>
        <w:t>Câmara Municipal de Vereadores de Viadutos</w:t>
      </w:r>
      <w:r>
        <w:rPr>
          <w:rFonts w:ascii="Arial" w:hAnsi="Arial"/>
          <w:sz w:val="24"/>
          <w:szCs w:val="24"/>
        </w:rPr>
        <w:t xml:space="preserve">, por meio do Setor de Compras e Licitações pretende proceder a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quisição de materiais de limpeza </w:t>
      </w:r>
      <w:r>
        <w:rPr>
          <w:rFonts w:ascii="Arial" w:hAnsi="Arial"/>
          <w:sz w:val="24"/>
          <w:szCs w:val="24"/>
        </w:rPr>
        <w:t xml:space="preserve">e expediente </w:t>
      </w:r>
      <w:r>
        <w:rPr>
          <w:rFonts w:ascii="Arial" w:hAnsi="Arial"/>
          <w:sz w:val="24"/>
          <w:szCs w:val="24"/>
        </w:rPr>
        <w:t xml:space="preserve">para uso junto a Câmara Municipal de Vereadores.,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 xml:space="preserve">aviso. As propostas poderão ser entregues pessoalmente na sede do Município ou via e-mail </w:t>
      </w:r>
      <w:hyperlink r:id="rId2">
        <w:r>
          <w:rPr>
            <w:rStyle w:val="LinkdaInternet"/>
            <w:rFonts w:ascii="Arial" w:hAnsi="Arial"/>
            <w:sz w:val="24"/>
            <w:szCs w:val="24"/>
          </w:rPr>
          <w:t>compras@viadutos.rs.gov.br</w:t>
        </w:r>
      </w:hyperlink>
      <w:r>
        <w:rPr>
          <w:rFonts w:ascii="Arial" w:hAnsi="Arial"/>
          <w:sz w:val="24"/>
          <w:szCs w:val="24"/>
        </w:rPr>
        <w:t xml:space="preserve"> 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 xml:space="preserve">RS, </w:t>
      </w:r>
      <w:r>
        <w:rPr>
          <w:rFonts w:ascii="Arial" w:hAnsi="Arial"/>
          <w:sz w:val="24"/>
          <w:szCs w:val="24"/>
        </w:rPr>
        <w:t>26 de março de 2026.</w:t>
      </w:r>
      <w:r>
        <w:rPr>
          <w:rFonts w:ascii="Arial" w:hAnsi="Arial"/>
          <w:sz w:val="24"/>
          <w:szCs w:val="24"/>
        </w:rPr>
        <w:t xml:space="preserve"> </w:t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rFonts w:ascii="Arial" w:hAnsi="Arial"/>
          <w:sz w:val="22"/>
          <w:szCs w:val="22"/>
        </w:rPr>
        <w:t xml:space="preserve">Local de entrega: </w:t>
      </w:r>
      <w:r>
        <w:rPr>
          <w:rFonts w:eastAsia="Times New Roman" w:cs="Times New Roman" w:ascii="Arial" w:hAnsi="Arial"/>
          <w:color w:val="auto"/>
          <w:sz w:val="22"/>
          <w:szCs w:val="22"/>
          <w:lang w:val="pt-BR" w:bidi="ar-SA"/>
        </w:rPr>
        <w:t>Câmara Municipal de Vereadores</w:t>
      </w:r>
      <w:r>
        <w:rPr>
          <w:rFonts w:ascii="Arial" w:hAnsi="Arial"/>
          <w:sz w:val="22"/>
          <w:szCs w:val="22"/>
        </w:rPr>
        <w:t>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sz w:val="22"/>
          <w:szCs w:val="22"/>
        </w:rPr>
        <w:t xml:space="preserve">imediato </w:t>
      </w:r>
      <w:r>
        <w:rPr>
          <w:rFonts w:ascii="Arial" w:hAnsi="Arial"/>
          <w:sz w:val="22"/>
          <w:szCs w:val="22"/>
        </w:rPr>
        <w:t>após o recebimento da Autorização de Empenho.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Certidão Negativa de Falência e </w:t>
      </w:r>
      <w:r>
        <w:rPr>
          <w:rFonts w:ascii="Arial" w:hAnsi="Arial"/>
          <w:sz w:val="22"/>
          <w:szCs w:val="22"/>
        </w:rPr>
        <w:t>Concordata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Papel toalha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pacote com 2 unidades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Pct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Guardanapo pacote com 200 unidades.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Pct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Copo isopor, 150 ml, tiras com 100 unidades.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Pct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Copo descartável 200ml (tiras com 100un cada)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Pct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Colher plástica para café, pacote com 500 unidades.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Pct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Saco</w:t>
            </w:r>
            <w:r>
              <w:rPr>
                <w:rFonts w:ascii="Arial" w:hAnsi="Arial"/>
                <w:sz w:val="22"/>
                <w:szCs w:val="22"/>
              </w:rPr>
              <w:t xml:space="preserve"> de lixo com 15 litros, com 20 unidades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Pct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Detergente</w:t>
            </w:r>
            <w:r>
              <w:rPr>
                <w:rFonts w:ascii="Arial" w:hAnsi="Arial"/>
                <w:sz w:val="22"/>
                <w:szCs w:val="22"/>
              </w:rPr>
              <w:t xml:space="preserve"> 500 ml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Álcool 70% 1 litro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Água sanitária, embalagem com 1 litro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Luva de látex, forrada, para limpeza, amarela.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Vassoura de nylon com cabo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Rodo de E.V.A 30 cm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Pá de plástico para lixo.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Caneta esferográfica 0.7, cor azul, caixa com 50 unidades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cx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Clips 4/0 , caixa com 50 unidades.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cx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Clips niquelados nº 2/0. Embalagem: caixa com 100 unidades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cx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Clips 10.0, caixa com 50 unidades.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cx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Cola bastão 40Gr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Fita corretiva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Lápis nº2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Caneta Marca Texto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Grampo 26/6 galvanizado, caixa com 5.000 un.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cx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Bloco adesivo </w:t>
            </w:r>
            <w:r>
              <w:rPr>
                <w:rFonts w:ascii="Arial" w:hAnsi="Arial"/>
                <w:sz w:val="22"/>
                <w:szCs w:val="22"/>
              </w:rPr>
              <w:t>76 mm</w:t>
            </w:r>
            <w:r>
              <w:rPr>
                <w:rFonts w:ascii="Arial" w:hAnsi="Arial"/>
                <w:sz w:val="22"/>
                <w:szCs w:val="22"/>
              </w:rPr>
              <w:t xml:space="preserve"> x </w:t>
            </w:r>
            <w:r>
              <w:rPr>
                <w:rFonts w:ascii="Arial" w:hAnsi="Arial"/>
                <w:sz w:val="22"/>
                <w:szCs w:val="22"/>
              </w:rPr>
              <w:t>76 mm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Bloco adesivado tipo Post-it, 38x50.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Pct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Pilha AA4, pacote com 4 pilhas.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Pct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Pilha palito, pacote com 4 unidades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Folha A4 , pacote com 500 unidades.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Pct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28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Envelope papel pardo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29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Fita adesiva larga </w:t>
            </w:r>
            <w:r>
              <w:rPr>
                <w:rFonts w:ascii="Arial" w:hAnsi="Arial"/>
                <w:sz w:val="22"/>
                <w:szCs w:val="22"/>
              </w:rPr>
              <w:t>45 mm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Fita adesiva transparente 15 mm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3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4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viadutos.rs.gov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</TotalTime>
  <Application>LibreOffice/6.4.4.2$Windows_X86_64 LibreOffice_project/3d775be2011f3886db32dfd395a6a6d1ca2630ff</Application>
  <Pages>3</Pages>
  <Words>555</Words>
  <Characters>2634</Characters>
  <CharactersWithSpaces>3032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2025-10-07T15:44:07Z</cp:lastPrinted>
  <dcterms:modified xsi:type="dcterms:W3CDTF">2026-03-26T15:50:55Z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