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4C" w:rsidRDefault="0063304C">
      <w:pPr>
        <w:spacing w:line="276" w:lineRule="auto"/>
        <w:jc w:val="center"/>
        <w:rPr>
          <w:sz w:val="24"/>
          <w:szCs w:val="24"/>
        </w:rPr>
      </w:pPr>
    </w:p>
    <w:p w:rsidR="0063304C" w:rsidRDefault="00F3797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Nº182/2026</w:t>
      </w:r>
    </w:p>
    <w:p w:rsidR="0063304C" w:rsidRDefault="0063304C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Torna-se público que a Prefeitura Municipal de Viadutos, por meio do Setor de Compras e Licitações pretende proceder a aquisição de</w:t>
      </w:r>
      <w:r>
        <w:rPr>
          <w:rFonts w:ascii="Arial" w:hAnsi="Arial"/>
          <w:sz w:val="24"/>
          <w:szCs w:val="24"/>
        </w:rPr>
        <w:t xml:space="preserve"> materiais destinados a segurança no transporte de maquinários, evitando riscos de acidentes., via dispensa de licitação, p</w:t>
      </w:r>
      <w:r>
        <w:rPr>
          <w:rFonts w:ascii="Arial" w:hAnsi="Arial"/>
          <w:sz w:val="24"/>
          <w:szCs w:val="24"/>
        </w:rPr>
        <w:t>revista no art. 75, inciso II, da Lei Federal n. 14.133, de 1º de abril de 2021 e, tem interesse legal em obter propostas adicionais e eventuais interessados que se enquadrem no ramo de atividade do objeto pretendido, nos termos do  § 3º do artigo 75 da le</w:t>
      </w:r>
      <w:r>
        <w:rPr>
          <w:rFonts w:ascii="Arial" w:hAnsi="Arial"/>
          <w:sz w:val="24"/>
          <w:szCs w:val="24"/>
        </w:rPr>
        <w:t>i de lici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tações. As propostas adicionais serão recebidas até as 17:00 do terceiro dia útil da publicação deste aviso. As propostas poderão ser entregues pessoalmente na sede do Município ou via e-mail </w:t>
      </w:r>
      <w:hyperlink r:id="rId7">
        <w:r>
          <w:rPr>
            <w:rStyle w:val="LinkdaInternet"/>
            <w:rFonts w:ascii="Arial" w:hAnsi="Arial"/>
            <w:sz w:val="24"/>
            <w:szCs w:val="24"/>
          </w:rPr>
          <w:t>co</w:t>
        </w:r>
        <w:r>
          <w:rPr>
            <w:rStyle w:val="LinkdaInternet"/>
            <w:rFonts w:ascii="Arial" w:hAnsi="Arial"/>
            <w:sz w:val="24"/>
            <w:szCs w:val="24"/>
          </w:rPr>
          <w:t>mpras@viadutos.rs.gov.br</w:t>
        </w:r>
      </w:hyperlink>
      <w:r>
        <w:rPr>
          <w:rFonts w:ascii="Arial" w:hAnsi="Arial"/>
          <w:sz w:val="24"/>
          <w:szCs w:val="24"/>
        </w:rPr>
        <w:t xml:space="preserve"> desde que assinadas digitalmente.</w:t>
      </w:r>
    </w:p>
    <w:p w:rsidR="0063304C" w:rsidRDefault="0063304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documentação complementar, estará disponível no sítio oficial do órgão da entidade pública.</w:t>
      </w:r>
    </w:p>
    <w:p w:rsidR="0063304C" w:rsidRDefault="0063304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3304C" w:rsidRDefault="00F37974"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 – RS, 23 de abril de 2026.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:rsidR="0063304C" w:rsidRDefault="0063304C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63304C" w:rsidRDefault="0063304C">
      <w:pPr>
        <w:spacing w:line="276" w:lineRule="auto"/>
        <w:jc w:val="both"/>
        <w:rPr>
          <w:sz w:val="24"/>
          <w:szCs w:val="24"/>
        </w:rPr>
      </w:pPr>
    </w:p>
    <w:p w:rsidR="0063304C" w:rsidRDefault="00F37974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 w:rsidR="0063304C" w:rsidRDefault="0063304C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63304C" w:rsidRDefault="00F3797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</w:t>
      </w:r>
      <w:r>
        <w:rPr>
          <w:rFonts w:ascii="Arial" w:hAnsi="Arial"/>
          <w:sz w:val="22"/>
          <w:szCs w:val="22"/>
        </w:rPr>
        <w:t>tura Municipal de Viadutos.</w:t>
      </w:r>
    </w:p>
    <w:p w:rsidR="0063304C" w:rsidRDefault="00F3797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 w:rsidR="0063304C" w:rsidRDefault="00F3797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</w:t>
      </w:r>
      <w:r>
        <w:rPr>
          <w:rFonts w:ascii="Arial" w:hAnsi="Arial"/>
          <w:sz w:val="22"/>
          <w:szCs w:val="22"/>
        </w:rPr>
        <w:t>lta a cadastros informativos oficiais, em nome da empresa licitante e também seu sócio majoritário.</w:t>
      </w:r>
    </w:p>
    <w:p w:rsidR="0063304C" w:rsidRDefault="00F3797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 w:rsidR="0063304C" w:rsidRDefault="00F3797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 w:rsidR="0063304C" w:rsidRDefault="00F3797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 w:rsidR="0063304C" w:rsidRDefault="00F3797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 w:rsidR="0063304C" w:rsidRDefault="00F3797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 w:rsidR="0063304C" w:rsidRDefault="00F3797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Certidão Negativa de Falência e Concordata</w:t>
      </w:r>
    </w:p>
    <w:p w:rsidR="0063304C" w:rsidRDefault="0063304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3304C" w:rsidRDefault="0063304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3304C" w:rsidRDefault="0063304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3304C" w:rsidRDefault="00F37974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ANEXO I</w:t>
      </w:r>
    </w:p>
    <w:p w:rsidR="0063304C" w:rsidRDefault="00F37974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</w:t>
      </w:r>
      <w:r>
        <w:rPr>
          <w:rFonts w:ascii="Arial" w:hAnsi="Arial"/>
          <w:b/>
          <w:bCs/>
          <w:sz w:val="24"/>
          <w:szCs w:val="24"/>
        </w:rPr>
        <w:t>A EMPRESA</w:t>
      </w:r>
    </w:p>
    <w:p w:rsidR="0063304C" w:rsidRDefault="0063304C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RAZÃO SOCIAL:</w:t>
      </w: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FANTASIA:</w:t>
      </w: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CNPJ:</w:t>
      </w: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E-MAIL:</w:t>
      </w: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REPRESENTANTE LEGAL:</w:t>
      </w: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</w:t>
      </w:r>
    </w:p>
    <w:p w:rsidR="0063304C" w:rsidRDefault="00F3797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</w:t>
      </w:r>
    </w:p>
    <w:p w:rsidR="0063304C" w:rsidRDefault="0063304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3304C" w:rsidRDefault="0063304C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3304C" w:rsidRDefault="00F37974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:rsidR="0063304C" w:rsidRDefault="00F37974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 w:rsidR="0063304C" w:rsidRDefault="0063304C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tbl>
      <w:tblPr>
        <w:tblW w:w="10110" w:type="dxa"/>
        <w:tblInd w:w="-4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4"/>
        <w:gridCol w:w="2397"/>
        <w:gridCol w:w="1321"/>
        <w:gridCol w:w="1139"/>
        <w:gridCol w:w="1128"/>
        <w:gridCol w:w="1195"/>
        <w:gridCol w:w="1146"/>
      </w:tblGrid>
      <w:tr w:rsidR="0063304C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 w:rsidR="0063304C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Cinta de elevação de 4 toneladas, com 4 metros.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63304C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63304C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04C" w:rsidRDefault="0063304C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63304C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Cinta de elevação 2 toneladas, com 2 metros.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63304C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63304C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04C" w:rsidRDefault="0063304C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63304C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Conjunto cinta/catraca de 10 toneladas com 9 metros.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F3797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63304C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63304C" w:rsidRDefault="0063304C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04C" w:rsidRDefault="0063304C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3304C" w:rsidRDefault="0063304C">
      <w:pPr>
        <w:rPr>
          <w:rFonts w:ascii="Arial" w:hAnsi="Arial"/>
          <w:sz w:val="22"/>
          <w:szCs w:val="22"/>
        </w:rPr>
      </w:pPr>
    </w:p>
    <w:p w:rsidR="0063304C" w:rsidRDefault="0063304C">
      <w:pPr>
        <w:rPr>
          <w:sz w:val="22"/>
          <w:szCs w:val="22"/>
        </w:rPr>
      </w:pPr>
    </w:p>
    <w:p w:rsidR="0063304C" w:rsidRDefault="0063304C">
      <w:pPr>
        <w:rPr>
          <w:sz w:val="22"/>
          <w:szCs w:val="22"/>
        </w:rPr>
      </w:pPr>
    </w:p>
    <w:p w:rsidR="0063304C" w:rsidRDefault="0063304C">
      <w:pPr>
        <w:rPr>
          <w:sz w:val="22"/>
          <w:szCs w:val="22"/>
        </w:rPr>
      </w:pPr>
    </w:p>
    <w:p w:rsidR="0063304C" w:rsidRDefault="0063304C">
      <w:pPr>
        <w:jc w:val="center"/>
        <w:rPr>
          <w:sz w:val="22"/>
          <w:szCs w:val="22"/>
        </w:rPr>
      </w:pPr>
    </w:p>
    <w:p w:rsidR="0063304C" w:rsidRDefault="00F37974">
      <w:pPr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 w:rsidR="0063304C" w:rsidRDefault="0063304C">
      <w:pPr>
        <w:jc w:val="center"/>
        <w:rPr>
          <w:sz w:val="22"/>
          <w:szCs w:val="22"/>
        </w:rPr>
      </w:pPr>
    </w:p>
    <w:sectPr w:rsidR="0063304C">
      <w:headerReference w:type="default" r:id="rId8"/>
      <w:pgSz w:w="12240" w:h="15840"/>
      <w:pgMar w:top="2506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7974">
      <w:r>
        <w:separator/>
      </w:r>
    </w:p>
  </w:endnote>
  <w:endnote w:type="continuationSeparator" w:id="0">
    <w:p w:rsidR="00000000" w:rsidRDefault="00F3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7974">
      <w:r>
        <w:separator/>
      </w:r>
    </w:p>
  </w:footnote>
  <w:footnote w:type="continuationSeparator" w:id="0">
    <w:p w:rsidR="00000000" w:rsidRDefault="00F37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4C" w:rsidRDefault="00F37974">
    <w:pPr>
      <w:pStyle w:val="Cabealho"/>
    </w:pPr>
    <w:r>
      <w:rPr>
        <w:noProof/>
        <w:lang w:eastAsia="pt-BR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304C" w:rsidRDefault="00F37974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ESTADO DO RIO GRANDE </w:t>
    </w:r>
    <w:r>
      <w:rPr>
        <w:b/>
        <w:bCs/>
        <w:sz w:val="24"/>
        <w:szCs w:val="24"/>
      </w:rPr>
      <w:t>DO SUL</w:t>
    </w:r>
  </w:p>
  <w:p w:rsidR="0063304C" w:rsidRDefault="00F37974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218F9"/>
    <w:multiLevelType w:val="multilevel"/>
    <w:tmpl w:val="792E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AC60382"/>
    <w:multiLevelType w:val="multilevel"/>
    <w:tmpl w:val="963AD3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304C"/>
    <w:rsid w:val="0063304C"/>
    <w:rsid w:val="00F3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9B0A7-B51D-4017-A9B5-BD76E96D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viadutos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Conta da Microsoft</cp:lastModifiedBy>
  <cp:revision>37</cp:revision>
  <cp:lastPrinted>2025-10-07T15:44:00Z</cp:lastPrinted>
  <dcterms:created xsi:type="dcterms:W3CDTF">2023-06-05T10:08:00Z</dcterms:created>
  <dcterms:modified xsi:type="dcterms:W3CDTF">2026-04-23T13:33:00Z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