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71C" w:rsidRPr="002C3F27" w:rsidRDefault="002C3F27" w:rsidP="002C3F27">
      <w:pPr>
        <w:jc w:val="center"/>
        <w:rPr>
          <w:b/>
          <w:bCs/>
          <w:sz w:val="24"/>
          <w:szCs w:val="24"/>
        </w:rPr>
      </w:pPr>
      <w:r w:rsidRPr="002C3F27">
        <w:rPr>
          <w:b/>
          <w:bCs/>
          <w:sz w:val="24"/>
          <w:szCs w:val="24"/>
        </w:rPr>
        <w:t>AVISO DE LICITAÇÃO</w:t>
      </w:r>
    </w:p>
    <w:p w:rsidR="0036271C" w:rsidRPr="002C3F27" w:rsidRDefault="002C3F27" w:rsidP="002C3F27">
      <w:pPr>
        <w:jc w:val="center"/>
        <w:rPr>
          <w:b/>
          <w:bCs/>
          <w:sz w:val="24"/>
          <w:szCs w:val="24"/>
        </w:rPr>
      </w:pPr>
      <w:r w:rsidRPr="002C3F27">
        <w:rPr>
          <w:b/>
          <w:bCs/>
          <w:sz w:val="24"/>
          <w:szCs w:val="24"/>
        </w:rPr>
        <w:t>PREGÃO PRESENCIAL Nº 3</w:t>
      </w:r>
      <w:r w:rsidRPr="002C3F27">
        <w:rPr>
          <w:rFonts w:cs="Arial"/>
          <w:b/>
          <w:sz w:val="24"/>
          <w:szCs w:val="24"/>
          <w:lang w:eastAsia="ar-SA"/>
        </w:rPr>
        <w:t>/2025</w:t>
      </w:r>
    </w:p>
    <w:p w:rsidR="0036271C" w:rsidRPr="002C3F27" w:rsidRDefault="002C3F27" w:rsidP="002C3F27">
      <w:pPr>
        <w:jc w:val="center"/>
        <w:rPr>
          <w:b/>
          <w:bCs/>
          <w:sz w:val="24"/>
          <w:szCs w:val="24"/>
        </w:rPr>
      </w:pPr>
      <w:r w:rsidRPr="002C3F27">
        <w:rPr>
          <w:b/>
          <w:bCs/>
          <w:sz w:val="24"/>
          <w:szCs w:val="24"/>
        </w:rPr>
        <w:t>PROCESSO N° 62</w:t>
      </w:r>
      <w:r w:rsidRPr="002C3F27">
        <w:rPr>
          <w:rFonts w:cs="Arial"/>
          <w:b/>
          <w:sz w:val="24"/>
          <w:szCs w:val="24"/>
          <w:lang w:eastAsia="ar-SA"/>
        </w:rPr>
        <w:t>/2025.</w:t>
      </w:r>
    </w:p>
    <w:p w:rsidR="0036271C" w:rsidRDefault="0036271C" w:rsidP="002C3F27">
      <w:pPr>
        <w:jc w:val="center"/>
        <w:rPr>
          <w:rFonts w:cs="Arial"/>
          <w:sz w:val="24"/>
          <w:szCs w:val="24"/>
          <w:lang w:eastAsia="ar-SA"/>
        </w:rPr>
      </w:pPr>
    </w:p>
    <w:p w:rsidR="0036271C" w:rsidRPr="002C3F27" w:rsidRDefault="002C3F27" w:rsidP="002C3F27">
      <w:pPr>
        <w:ind w:firstLine="708"/>
        <w:jc w:val="both"/>
      </w:pPr>
      <w:r>
        <w:rPr>
          <w:sz w:val="24"/>
          <w:szCs w:val="24"/>
        </w:rPr>
        <w:t xml:space="preserve">O Município de Viadutos/RS, torna público que no dia </w:t>
      </w:r>
      <w:r>
        <w:rPr>
          <w:rFonts w:cs="Arial"/>
          <w:sz w:val="24"/>
          <w:szCs w:val="24"/>
          <w:lang w:eastAsia="ar-SA"/>
        </w:rPr>
        <w:t>05/03/25</w:t>
      </w:r>
      <w:r>
        <w:rPr>
          <w:sz w:val="24"/>
          <w:szCs w:val="24"/>
        </w:rPr>
        <w:t xml:space="preserve">, às </w:t>
      </w:r>
      <w:r>
        <w:rPr>
          <w:rFonts w:cs="Arial"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Nº3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>Contratação de empresa para serviço de regularização do Município</w:t>
      </w:r>
      <w:r>
        <w:rPr>
          <w:rFonts w:cs="Arial"/>
          <w:sz w:val="24"/>
          <w:szCs w:val="24"/>
          <w:lang w:eastAsia="ar-SA"/>
        </w:rPr>
        <w:t xml:space="preserve"> de Viadutos/RS junto ao SUSAF/RS</w:t>
      </w:r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>.</w:t>
      </w:r>
      <w:r>
        <w:t xml:space="preserve"> </w:t>
      </w:r>
      <w:r>
        <w:rPr>
          <w:sz w:val="24"/>
          <w:szCs w:val="24"/>
        </w:rPr>
        <w:t>Viadutos/RS, 18</w:t>
      </w:r>
      <w:r>
        <w:rPr>
          <w:rFonts w:cs="Arial"/>
          <w:sz w:val="24"/>
          <w:szCs w:val="24"/>
          <w:lang w:eastAsia="ar-SA"/>
        </w:rPr>
        <w:t xml:space="preserve"> de fevereiro de 2025</w:t>
      </w:r>
      <w:r>
        <w:rPr>
          <w:sz w:val="24"/>
          <w:szCs w:val="24"/>
        </w:rPr>
        <w:t>.</w:t>
      </w:r>
      <w:r>
        <w:t xml:space="preserve"> </w:t>
      </w:r>
      <w:proofErr w:type="spellStart"/>
      <w:r>
        <w:rPr>
          <w:sz w:val="24"/>
          <w:szCs w:val="24"/>
        </w:rPr>
        <w:t>Giovan</w:t>
      </w:r>
      <w:proofErr w:type="spellEnd"/>
      <w:r>
        <w:rPr>
          <w:sz w:val="24"/>
          <w:szCs w:val="24"/>
        </w:rPr>
        <w:t xml:space="preserve"> André </w:t>
      </w:r>
      <w:proofErr w:type="spellStart"/>
      <w:r>
        <w:rPr>
          <w:sz w:val="24"/>
          <w:szCs w:val="24"/>
        </w:rPr>
        <w:t>Sperotto</w:t>
      </w:r>
      <w:proofErr w:type="spellEnd"/>
      <w:r>
        <w:rPr>
          <w:sz w:val="24"/>
          <w:szCs w:val="24"/>
        </w:rPr>
        <w:t xml:space="preserve"> Prefeito Municipal.</w:t>
      </w:r>
      <w:bookmarkStart w:id="0" w:name="_GoBack"/>
      <w:bookmarkEnd w:id="0"/>
    </w:p>
    <w:p w:rsidR="0036271C" w:rsidRDefault="0036271C" w:rsidP="002C3F27">
      <w:pPr>
        <w:ind w:firstLine="2268"/>
        <w:jc w:val="center"/>
        <w:rPr>
          <w:sz w:val="24"/>
          <w:szCs w:val="24"/>
        </w:rPr>
      </w:pPr>
    </w:p>
    <w:p w:rsidR="0036271C" w:rsidRDefault="0036271C">
      <w:pPr>
        <w:rPr>
          <w:sz w:val="28"/>
        </w:rPr>
      </w:pPr>
    </w:p>
    <w:sectPr w:rsidR="0036271C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C3F27">
      <w:r>
        <w:separator/>
      </w:r>
    </w:p>
  </w:endnote>
  <w:endnote w:type="continuationSeparator" w:id="0">
    <w:p w:rsidR="00000000" w:rsidRDefault="002C3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C3F27">
      <w:r>
        <w:separator/>
      </w:r>
    </w:p>
  </w:footnote>
  <w:footnote w:type="continuationSeparator" w:id="0">
    <w:p w:rsidR="00000000" w:rsidRDefault="002C3F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71C" w:rsidRDefault="002C3F27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365125</wp:posOffset>
          </wp:positionH>
          <wp:positionV relativeFrom="paragraph">
            <wp:posOffset>-419100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36271C" w:rsidRDefault="002C3F27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</w:t>
    </w:r>
    <w:r>
      <w:rPr>
        <w:sz w:val="28"/>
        <w:szCs w:val="28"/>
      </w:rPr>
      <w:t>PAL DE VIADUTOS</w:t>
    </w:r>
  </w:p>
  <w:p w:rsidR="0036271C" w:rsidRDefault="0036271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8156F8"/>
    <w:multiLevelType w:val="multilevel"/>
    <w:tmpl w:val="831A1F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36271C"/>
    <w:rsid w:val="002C3F27"/>
    <w:rsid w:val="0036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C1FBF1-1E91-4590-9103-7E705C336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100</Words>
  <Characters>544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2025-02-19T19:29:00Z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