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Nº114/2026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janela para uma sala de aula da Escola Municipal de Educação Infantil, que se encontra com pouca ventilação, causando prejuízo a saúde e </w:t>
      </w:r>
      <w:r>
        <w:rPr>
          <w:rFonts w:ascii="Arial" w:hAnsi="Arial"/>
          <w:sz w:val="24"/>
          <w:szCs w:val="24"/>
        </w:rPr>
        <w:t>bem-estar</w:t>
      </w:r>
      <w:r>
        <w:rPr>
          <w:rFonts w:ascii="Arial" w:hAnsi="Arial"/>
          <w:sz w:val="24"/>
          <w:szCs w:val="24"/>
        </w:rPr>
        <w:t xml:space="preserve"> das crianças.,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 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>. 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>RS,</w:t>
      </w:r>
      <w:r>
        <w:rPr>
          <w:rFonts w:ascii="Arial" w:hAnsi="Arial"/>
          <w:sz w:val="24"/>
          <w:szCs w:val="24"/>
        </w:rPr>
        <w:t>12 de março de 2026.</w:t>
      </w:r>
      <w:r>
        <w:rPr>
          <w:rFonts w:ascii="Arial" w:hAnsi="Arial"/>
          <w:sz w:val="24"/>
          <w:szCs w:val="24"/>
        </w:rPr>
        <w:t xml:space="preserve">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 xml:space="preserve">imediato </w:t>
      </w:r>
      <w:r>
        <w:rPr>
          <w:rFonts w:ascii="Arial" w:hAnsi="Arial"/>
          <w:sz w:val="22"/>
          <w:szCs w:val="22"/>
        </w:rPr>
        <w:t>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Janela de correr em vidro transparente, bordas de alumínio na cor branca, medindo </w:t>
            </w:r>
            <w:r>
              <w:rPr>
                <w:rFonts w:ascii="Arial" w:hAnsi="Arial"/>
                <w:sz w:val="22"/>
                <w:szCs w:val="22"/>
              </w:rPr>
              <w:t>1 m</w:t>
            </w:r>
            <w:r>
              <w:rPr>
                <w:rFonts w:ascii="Arial" w:hAnsi="Arial"/>
                <w:sz w:val="22"/>
                <w:szCs w:val="22"/>
              </w:rPr>
              <w:t xml:space="preserve"> e 47,5 cm de largura, altura 1 m e 51,5 cm.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LibreOffice/6.4.4.2$Windows_X86_64 LibreOffice_project/3d775be2011f3886db32dfd395a6a6d1ca2630ff</Application>
  <Pages>2</Pages>
  <Words>336</Words>
  <Characters>1751</Characters>
  <CharactersWithSpaces>2047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2026-03-12T09:46:34Z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