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463/2024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prestação de serviços de transportes </w:t>
      </w:r>
      <w:r>
        <w:rPr>
          <w:sz w:val="24"/>
          <w:szCs w:val="24"/>
        </w:rPr>
        <w:t>rodoviários</w:t>
      </w:r>
      <w:r>
        <w:rPr>
          <w:sz w:val="24"/>
          <w:szCs w:val="24"/>
        </w:rPr>
        <w:t>, para o Grupo da Terceira Idade.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Deslocamento de Ônibus para bailes da melhor idade da Região da AMAU.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prestação de serviços de transportes </w:t>
      </w:r>
      <w:r>
        <w:rPr>
          <w:sz w:val="24"/>
          <w:szCs w:val="24"/>
        </w:rPr>
        <w:t>rodoviários</w:t>
      </w:r>
      <w:r>
        <w:rPr>
          <w:sz w:val="24"/>
          <w:szCs w:val="24"/>
        </w:rPr>
        <w:t>, para o Grupo da Terceira Idade.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Deslocamento de transporte </w:t>
            </w:r>
            <w:r>
              <w:rPr>
                <w:sz w:val="24"/>
                <w:szCs w:val="24"/>
              </w:rPr>
              <w:t>rodoviário</w:t>
            </w:r>
            <w:r>
              <w:rPr>
                <w:sz w:val="24"/>
                <w:szCs w:val="24"/>
              </w:rPr>
              <w:t xml:space="preserve"> por Km rodado em estrada pavimentada.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2.157,0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Deslocamento de transporte </w:t>
            </w:r>
            <w:r>
              <w:rPr>
                <w:sz w:val="24"/>
                <w:szCs w:val="24"/>
              </w:rPr>
              <w:t>rodoviário</w:t>
            </w:r>
            <w:r>
              <w:rPr>
                <w:sz w:val="24"/>
                <w:szCs w:val="24"/>
              </w:rPr>
              <w:t xml:space="preserve"> por Km rodado em estrada não pavimentada.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463/2024.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Deslocamento de transporte </w:t>
            </w:r>
            <w:r>
              <w:rPr>
                <w:sz w:val="24"/>
                <w:szCs w:val="24"/>
              </w:rPr>
              <w:t>rodoviário</w:t>
            </w:r>
            <w:r>
              <w:rPr>
                <w:sz w:val="24"/>
                <w:szCs w:val="24"/>
              </w:rPr>
              <w:t xml:space="preserve"> por Km rodado em estrada pavimentada.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2.157,0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Deslocamento de transporte </w:t>
            </w:r>
            <w:r>
              <w:rPr>
                <w:sz w:val="24"/>
                <w:szCs w:val="24"/>
              </w:rPr>
              <w:t>rodoviário</w:t>
            </w:r>
            <w:r>
              <w:rPr>
                <w:sz w:val="24"/>
                <w:szCs w:val="24"/>
              </w:rPr>
              <w:t xml:space="preserve"> por Km rodado em estrada não pavimentada.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prestação de serviços de transportes </w:t>
      </w:r>
      <w:r>
        <w:rPr>
          <w:sz w:val="24"/>
          <w:szCs w:val="24"/>
        </w:rPr>
        <w:t>rodoviários</w:t>
      </w:r>
      <w:r>
        <w:rPr>
          <w:sz w:val="24"/>
          <w:szCs w:val="24"/>
        </w:rPr>
        <w:t>, para o Grupo da Terceira Idade..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</w:t>
      </w:r>
      <w:r>
        <w:rPr>
          <w:sz w:val="24"/>
          <w:szCs w:val="24"/>
        </w:rPr>
        <w:t>serviços deverão ser prestados de acordo com o cronograma dos Bailes da Região da AMAU,</w:t>
      </w:r>
      <w:r>
        <w:rPr>
          <w:sz w:val="24"/>
          <w:szCs w:val="24"/>
        </w:rPr>
        <w:t xml:space="preserve"> com o pagamento previsto para ser efetuado 10 dias após o fornecimento dos serviços.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prestação de serviços de transportes </w:t>
      </w:r>
      <w:r>
        <w:rPr>
          <w:sz w:val="24"/>
          <w:szCs w:val="24"/>
        </w:rPr>
        <w:t>rodoviários</w:t>
      </w:r>
      <w:r>
        <w:rPr>
          <w:sz w:val="24"/>
          <w:szCs w:val="24"/>
        </w:rPr>
        <w:t>, para o Grupo da Terceira Idade.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Os </w:t>
      </w:r>
      <w:r>
        <w:rPr>
          <w:b w:val="false"/>
          <w:bCs w:val="false"/>
          <w:sz w:val="24"/>
          <w:szCs w:val="24"/>
        </w:rPr>
        <w:t>serviços deverão ser prestados de acordo com o cronograma dos Bailes da Região da AMAU.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10 dias após o fornecimento dos serviços,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Deslocamento de transporte </w:t>
            </w:r>
            <w:r>
              <w:rPr>
                <w:sz w:val="24"/>
                <w:szCs w:val="24"/>
              </w:rPr>
              <w:t>rodoviário</w:t>
            </w:r>
            <w:r>
              <w:rPr>
                <w:sz w:val="24"/>
                <w:szCs w:val="24"/>
              </w:rPr>
              <w:t xml:space="preserve"> por Km rodado em estrada pavimentada, </w:t>
            </w:r>
            <w:r>
              <w:rPr>
                <w:sz w:val="24"/>
                <w:szCs w:val="24"/>
              </w:rPr>
              <w:t>incluindo tempo de espera.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2.157,0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17.256,00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Deslocamento de transporte </w:t>
            </w:r>
            <w:r>
              <w:rPr>
                <w:sz w:val="24"/>
                <w:szCs w:val="24"/>
              </w:rPr>
              <w:t>rodoviário</w:t>
            </w:r>
            <w:r>
              <w:rPr>
                <w:sz w:val="24"/>
                <w:szCs w:val="24"/>
              </w:rPr>
              <w:t xml:space="preserve"> por Km rodado em estrada não pavimentada, </w:t>
            </w:r>
            <w:r>
              <w:rPr>
                <w:sz w:val="24"/>
                <w:szCs w:val="24"/>
              </w:rPr>
              <w:t>incluindo tempo de espera.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339039991800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1669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21/08/24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Claire Schiavo Beber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ecretária Municipal de Assistência Social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LibreOffice/6.4.4.2$Windows_X86_64 LibreOffice_project/3d775be2011f3886db32dfd395a6a6d1ca2630ff</Application>
  <Pages>3</Pages>
  <Words>671</Words>
  <Characters>3873</Characters>
  <CharactersWithSpaces>4503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2024-08-21T15:08:42Z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