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224/2025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placa de inauguração de obra, que será colocada junto a Rua Coberta Christiano Affonso Birk, servindo também como elemento de identificação e informação da mesma.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placa de inauguração de obra, que será colocada junto a Rua Coberta Christiano Affonso Birk, servindo também como elemento de identificação e informação da mesma.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de inauguração de rua coberta, medindo 40 cm de largura x 50 cm de altura, confeccionada em bronze.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224/2025.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de inauguração de rua coberta, medindo 40 cm de largura x 50 cm de altura, confeccionada em bronze.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33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placa de inauguração de obra, que será colocada junto a Rua Coberta Christiano Affonso Birk, servindo também como elemento de identificação e informação da mesma.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placa de inauguração de obra, que será colocada junto a Rua Coberta Christiano Affonso Birk, servindo também como elemento de identificação e informação da mesma.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conforme solicitação do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de inauguração de rua coberta, medindo 40 cm de largura x 50 cm de altura, confeccionada em bronze.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339030440000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3</Pages>
  <Words>645</Words>
  <Characters>3697</Characters>
  <CharactersWithSpaces>4293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2025-05-13T15:18:58Z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