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6605B1">
        <w:rPr>
          <w:rStyle w:val="Forte"/>
          <w:rFonts w:ascii="Arial" w:hAnsi="Arial" w:cs="Arial"/>
          <w:color w:val="252525"/>
        </w:rPr>
        <w:t>372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6605B1">
        <w:rPr>
          <w:rFonts w:ascii="Arial" w:hAnsi="Arial" w:cs="Arial"/>
          <w:color w:val="252525"/>
        </w:rPr>
        <w:t>448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</w:t>
      </w:r>
      <w:r w:rsidR="006605B1" w:rsidRPr="006605B1">
        <w:rPr>
          <w:rFonts w:ascii="Arial" w:hAnsi="Arial" w:cs="Arial"/>
          <w:color w:val="252525"/>
        </w:rPr>
        <w:t>a</w:t>
      </w:r>
      <w:r w:rsidR="006605B1" w:rsidRPr="006605B1">
        <w:rPr>
          <w:rFonts w:ascii="Arial" w:hAnsi="Arial" w:cs="Arial"/>
        </w:rPr>
        <w:t xml:space="preserve">quisição de mão de obra e materiais para manutenção dos caminhões de placas IWI9E18 pertencente a Secretaria Municipal de Agricultura e o caminhão IVC 5934 pertencente a Secretaria Municipal de </w:t>
      </w:r>
      <w:r w:rsidR="006605B1" w:rsidRPr="006605B1">
        <w:rPr>
          <w:rFonts w:ascii="Arial" w:hAnsi="Arial" w:cs="Arial"/>
        </w:rPr>
        <w:t>Obras</w:t>
      </w:r>
      <w:r w:rsidR="006605B1">
        <w:t>.</w:t>
      </w:r>
      <w:r w:rsidR="006605B1">
        <w:rPr>
          <w:rFonts w:ascii="Arial" w:hAnsi="Arial" w:cs="Arial"/>
          <w:color w:val="252525"/>
        </w:rPr>
        <w:t xml:space="preserve"> Tipo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86" w:rsidRDefault="00197786" w:rsidP="00194A21">
      <w:pPr>
        <w:spacing w:after="0" w:line="240" w:lineRule="auto"/>
      </w:pPr>
      <w:r>
        <w:separator/>
      </w:r>
    </w:p>
  </w:endnote>
  <w:endnote w:type="continuationSeparator" w:id="0">
    <w:p w:rsidR="00197786" w:rsidRDefault="00197786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86" w:rsidRDefault="00197786" w:rsidP="00194A21">
      <w:pPr>
        <w:spacing w:after="0" w:line="240" w:lineRule="auto"/>
      </w:pPr>
      <w:r>
        <w:separator/>
      </w:r>
    </w:p>
  </w:footnote>
  <w:footnote w:type="continuationSeparator" w:id="0">
    <w:p w:rsidR="00197786" w:rsidRDefault="00197786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197786"/>
    <w:rsid w:val="004F6C48"/>
    <w:rsid w:val="006109B4"/>
    <w:rsid w:val="006605B1"/>
    <w:rsid w:val="006A1724"/>
    <w:rsid w:val="007447C3"/>
    <w:rsid w:val="0091788C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2024-08-09T14:01:00Z</cp:lastPrinted>
  <dcterms:created xsi:type="dcterms:W3CDTF">2024-08-09T14:02:00Z</dcterms:created>
  <dcterms:modified xsi:type="dcterms:W3CDTF">2024-08-09T14:02:00Z</dcterms:modified>
</cp:coreProperties>
</file>