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9E" w:rsidRDefault="0021279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21279E" w:rsidRDefault="0021279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529/2024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</w:t>
      </w:r>
      <w:r w:rsidR="009112F2"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equipamentos para uso do centro de fisioterapia e reabilitação corporal da </w:t>
      </w:r>
      <w:r w:rsidR="009112F2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9112F2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Viadutos/RS.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de </w:t>
      </w:r>
      <w:r w:rsidR="009112F2"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equipamentos para uso do centro de fisioterapia e reabilitação corporal da </w:t>
      </w:r>
      <w:r w:rsidR="009112F2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9112F2">
        <w:rPr>
          <w:rFonts w:ascii="Times New Roman" w:hAnsi="Times New Roman"/>
          <w:sz w:val="22"/>
          <w:szCs w:val="22"/>
        </w:rPr>
        <w:t>Município de Viadutos/RS.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529/2024.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1418"/>
        <w:gridCol w:w="1273"/>
      </w:tblGrid>
      <w:tr w:rsidR="0021279E" w:rsidTr="00BD16CA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faixa de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resistência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elástica thera band 4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intensidades</w:t>
            </w:r>
            <w:r w:rsidR="002822BE">
              <w:rPr>
                <w:rFonts w:ascii="Times New Roman" w:hAnsi="Times New Roman"/>
                <w:sz w:val="22"/>
                <w:szCs w:val="22"/>
              </w:rPr>
              <w:t xml:space="preserve"> – material feito de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822BE">
              <w:rPr>
                <w:rFonts w:ascii="Times New Roman" w:hAnsi="Times New Roman"/>
                <w:sz w:val="22"/>
                <w:szCs w:val="22"/>
              </w:rPr>
              <w:t>látex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com as seguintes especificações: </w:t>
            </w:r>
          </w:p>
          <w:p w:rsidR="004E38F4" w:rsidRDefault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0,35mm – leve</w:t>
            </w:r>
          </w:p>
          <w:p w:rsidR="004E38F4" w:rsidRDefault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0,45mm – médio</w:t>
            </w:r>
          </w:p>
          <w:p w:rsidR="004E38F4" w:rsidRDefault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0,55mm – forte</w:t>
            </w:r>
          </w:p>
          <w:p w:rsidR="004E38F4" w:rsidRDefault="004E38F4" w:rsidP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0,65mm – extra forte</w:t>
            </w:r>
          </w:p>
          <w:p w:rsidR="004E38F4" w:rsidRDefault="004E38F4" w:rsidP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4E38F4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super band extensor elástico 4 intensidades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– material feito de borracha com as seguintes especificações:</w:t>
            </w:r>
          </w:p>
          <w:p w:rsidR="004E38F4" w:rsidRDefault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leve C. 208cm x L. 1,3cm x E. 0,5cm resistência de 4,5 a 16kgs (10 a 35lb)</w:t>
            </w:r>
          </w:p>
          <w:p w:rsidR="004E38F4" w:rsidRDefault="004E38F4" w:rsidP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super band </w:t>
            </w:r>
            <w:r w:rsidR="00530E98">
              <w:rPr>
                <w:rFonts w:ascii="Times New Roman" w:hAnsi="Times New Roman"/>
                <w:sz w:val="22"/>
                <w:szCs w:val="22"/>
              </w:rPr>
              <w:t>médio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C. 208cm x L. </w:t>
            </w:r>
            <w:r w:rsidR="00530E98">
              <w:rPr>
                <w:rFonts w:ascii="Times New Roman" w:hAnsi="Times New Roman"/>
                <w:sz w:val="22"/>
                <w:szCs w:val="22"/>
              </w:rPr>
              <w:t>2,2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cm x E. 0,5cm resistência de </w:t>
            </w:r>
            <w:r w:rsidR="00530E9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a </w:t>
            </w:r>
            <w:r w:rsidR="00530E98">
              <w:rPr>
                <w:rFonts w:ascii="Times New Roman" w:hAnsi="Times New Roman"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sz w:val="22"/>
                <w:szCs w:val="22"/>
              </w:rPr>
              <w:t>kgs (</w:t>
            </w:r>
            <w:r w:rsidR="00530E98">
              <w:rPr>
                <w:rFonts w:ascii="Times New Roman" w:hAnsi="Times New Roman"/>
                <w:sz w:val="22"/>
                <w:szCs w:val="22"/>
              </w:rPr>
              <w:t>30 a 60</w:t>
            </w:r>
            <w:r>
              <w:rPr>
                <w:rFonts w:ascii="Times New Roman" w:hAnsi="Times New Roman"/>
                <w:sz w:val="22"/>
                <w:szCs w:val="22"/>
              </w:rPr>
              <w:t>lb)</w:t>
            </w:r>
          </w:p>
          <w:p w:rsidR="004E38F4" w:rsidRDefault="00530E98" w:rsidP="004E38F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forte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C. 208cm x L. </w:t>
            </w:r>
            <w:r>
              <w:rPr>
                <w:rFonts w:ascii="Times New Roman" w:hAnsi="Times New Roman"/>
                <w:sz w:val="22"/>
                <w:szCs w:val="22"/>
              </w:rPr>
              <w:t>3,2</w:t>
            </w:r>
            <w:r w:rsidR="004E38F4">
              <w:rPr>
                <w:rFonts w:ascii="Times New Roman" w:hAnsi="Times New Roman"/>
                <w:sz w:val="22"/>
                <w:szCs w:val="22"/>
              </w:rPr>
              <w:t>cm x E. 0,5cm resistência d</w:t>
            </w:r>
            <w:r>
              <w:rPr>
                <w:rFonts w:ascii="Times New Roman" w:hAnsi="Times New Roman"/>
                <w:sz w:val="22"/>
                <w:szCs w:val="22"/>
              </w:rPr>
              <w:t>e 18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4E38F4">
              <w:rPr>
                <w:rFonts w:ascii="Times New Roman" w:hAnsi="Times New Roman"/>
                <w:sz w:val="22"/>
                <w:szCs w:val="22"/>
              </w:rPr>
              <w:t>kgs (</w:t>
            </w:r>
            <w:r w:rsidR="00A54E0E">
              <w:rPr>
                <w:rFonts w:ascii="Times New Roman" w:hAnsi="Times New Roman"/>
                <w:sz w:val="22"/>
                <w:szCs w:val="22"/>
              </w:rPr>
              <w:t>40</w:t>
            </w:r>
            <w:r w:rsidR="004E38F4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80</w:t>
            </w:r>
            <w:r w:rsidR="004E38F4">
              <w:rPr>
                <w:rFonts w:ascii="Times New Roman" w:hAnsi="Times New Roman"/>
                <w:sz w:val="22"/>
                <w:szCs w:val="22"/>
              </w:rPr>
              <w:t>lb)</w:t>
            </w:r>
          </w:p>
          <w:p w:rsidR="00530E98" w:rsidRDefault="00530E98" w:rsidP="00530E9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super band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extra forte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C. 208cm x L.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4,5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cm x E. 0,5cm resistência de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57</w:t>
            </w:r>
            <w:r>
              <w:rPr>
                <w:rFonts w:ascii="Times New Roman" w:hAnsi="Times New Roman"/>
                <w:sz w:val="22"/>
                <w:szCs w:val="22"/>
              </w:rPr>
              <w:t>kgs (</w:t>
            </w:r>
            <w:r w:rsidR="00A54E0E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54E0E">
              <w:rPr>
                <w:rFonts w:ascii="Times New Roman" w:hAnsi="Times New Roman"/>
                <w:sz w:val="22"/>
                <w:szCs w:val="22"/>
              </w:rPr>
              <w:t>125</w:t>
            </w:r>
            <w:r>
              <w:rPr>
                <w:rFonts w:ascii="Times New Roman" w:hAnsi="Times New Roman"/>
                <w:sz w:val="22"/>
                <w:szCs w:val="22"/>
              </w:rPr>
              <w:t>lb)</w:t>
            </w:r>
          </w:p>
          <w:p w:rsidR="004E38F4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faixa de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resistência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mini band 5 intensidades – faixa elásticas de látex para treinos, pacote inclui:</w:t>
            </w:r>
          </w:p>
          <w:p w:rsidR="00A54E0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 bolsa 05 elásticos (diferente intensidades) material de látex medida/intensidade: 600 x 50 x 0,35mm / 5-10 lbs (super leve) – 600 x 50 x 0,5mm / 10-15 lbs (leve) – 600 x 50 x 0,7mm / 15-20 lbs (moderado) 600 x 50 x 0,9mm / 25-30 lbs (pesado) – 600 x 50 x 1,1mm /30-40 lbs (super pesado).</w:t>
            </w:r>
          </w:p>
          <w:p w:rsidR="00A54E0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Corda de pular</w:t>
            </w:r>
            <w:r w:rsidR="00A01646">
              <w:rPr>
                <w:rFonts w:ascii="Times New Roman" w:hAnsi="Times New Roman"/>
                <w:sz w:val="22"/>
                <w:szCs w:val="22"/>
              </w:rPr>
              <w:t xml:space="preserve"> – cabo de aço revestido de polímero especial de plástico, possui rolamento simples. Manopla: 14 cm de comprimento por 1,5 cm de diâmetro. Tamanho da corda: 3,00 metros do comprimento, ajustável de acordo com a altura do praticante. Peso aproximado 105 gramas.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com 20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bambolês</w:t>
            </w:r>
            <w:r w:rsidR="00A01646">
              <w:rPr>
                <w:rFonts w:ascii="Times New Roman" w:hAnsi="Times New Roman"/>
                <w:sz w:val="22"/>
                <w:szCs w:val="22"/>
              </w:rPr>
              <w:t xml:space="preserve"> com cores sortidas, aproximadamente 65 cm cada, de plástico.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8 argolas de agilidade redondo em pvc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– tamanho 42 cm de diâmetro aproximado, com cores sortidas acompanha bolsa para transporte.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8 argolas de agilidade hexagonal em pvc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– dimensões aproximada, 40 x 46 x 0,5 cada, com cores sortidas acompanha bolsa para transporte.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2C193D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Kit com 10 cones demarcatórios furados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com 5 níveis para colocação de barreira, coloridos, + 5 barreiras desmontáveis, + 5 mini bandeiras de sinalização, largura: 12,5cm x altura 23 cm aproximadamente.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50 cones demarcatórios chapéu chinês de silicone colorido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largura 20cm x altura 5cm aproximadamente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12 bolinhas de tênis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diâmetro entre 6,35 e 6,67 centímetros e peso entre 56,7 e 58,5 gramas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Bola de fisioterapia 5,5 cm lisa (esferas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fisioterápicas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1B6B00">
              <w:rPr>
                <w:rFonts w:ascii="Times New Roman" w:hAnsi="Times New Roman"/>
                <w:sz w:val="22"/>
                <w:szCs w:val="22"/>
              </w:rPr>
              <w:t xml:space="preserve"> para relaxamento das mãos, pés, dedos e músculos, bolinha para propriocepção, coordenação motora, massagens nas mãos pés e corpo, ler.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Bola de fisioterapia 5,5 cm cravo (esfera</w:t>
            </w:r>
            <w:r w:rsidR="009112F2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fisioterápicas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515FC1">
              <w:rPr>
                <w:rFonts w:ascii="Times New Roman" w:hAnsi="Times New Roman"/>
                <w:sz w:val="22"/>
                <w:szCs w:val="22"/>
              </w:rPr>
              <w:t xml:space="preserve"> para relaxamento das mãos, pés, dedos e músculos, bolinha para propriocepção, coordenação motora, massagens nas mãos pés e corpo, ler.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8</w:t>
            </w:r>
            <w:r w:rsidR="00515FC1">
              <w:rPr>
                <w:rFonts w:ascii="Times New Roman" w:hAnsi="Times New Roman"/>
                <w:sz w:val="22"/>
                <w:szCs w:val="22"/>
              </w:rPr>
              <w:t xml:space="preserve"> peso 100-120g circunferência 40-42cm miolo cápsula SIS.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0F6EF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 w:rsidP="00515FC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10</w:t>
            </w:r>
            <w:r w:rsidR="00515FC1">
              <w:rPr>
                <w:rFonts w:ascii="Times New Roman" w:hAnsi="Times New Roman"/>
                <w:sz w:val="22"/>
                <w:szCs w:val="22"/>
              </w:rPr>
              <w:t xml:space="preserve"> peso 180-200g circunferência 48-50cm miolo cápsula SIS.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0F6EF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 w:rsidP="00AE559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12</w:t>
            </w:r>
            <w:r w:rsidR="00515FC1">
              <w:rPr>
                <w:rFonts w:ascii="Times New Roman" w:hAnsi="Times New Roman"/>
                <w:sz w:val="22"/>
                <w:szCs w:val="22"/>
              </w:rPr>
              <w:t xml:space="preserve"> peso </w:t>
            </w:r>
            <w:r w:rsidR="00AE5596">
              <w:rPr>
                <w:rFonts w:ascii="Times New Roman" w:hAnsi="Times New Roman"/>
                <w:sz w:val="22"/>
                <w:szCs w:val="22"/>
              </w:rPr>
              <w:t>250</w:t>
            </w:r>
            <w:r w:rsidR="00515FC1">
              <w:rPr>
                <w:rFonts w:ascii="Times New Roman" w:hAnsi="Times New Roman"/>
                <w:sz w:val="22"/>
                <w:szCs w:val="22"/>
              </w:rPr>
              <w:t>-2</w:t>
            </w:r>
            <w:r w:rsidR="00AE5596">
              <w:rPr>
                <w:rFonts w:ascii="Times New Roman" w:hAnsi="Times New Roman"/>
                <w:sz w:val="22"/>
                <w:szCs w:val="22"/>
              </w:rPr>
              <w:t>70</w:t>
            </w:r>
            <w:r w:rsidR="00515FC1">
              <w:rPr>
                <w:rFonts w:ascii="Times New Roman" w:hAnsi="Times New Roman"/>
                <w:sz w:val="22"/>
                <w:szCs w:val="22"/>
              </w:rPr>
              <w:t xml:space="preserve">g circunferência </w:t>
            </w:r>
            <w:r w:rsidR="00AE5596">
              <w:rPr>
                <w:rFonts w:ascii="Times New Roman" w:hAnsi="Times New Roman"/>
                <w:sz w:val="22"/>
                <w:szCs w:val="22"/>
              </w:rPr>
              <w:t>57</w:t>
            </w:r>
            <w:r w:rsidR="00515FC1">
              <w:rPr>
                <w:rFonts w:ascii="Times New Roman" w:hAnsi="Times New Roman"/>
                <w:sz w:val="22"/>
                <w:szCs w:val="22"/>
              </w:rPr>
              <w:t>-5</w:t>
            </w:r>
            <w:r w:rsidR="00AE5596">
              <w:rPr>
                <w:rFonts w:ascii="Times New Roman" w:hAnsi="Times New Roman"/>
                <w:sz w:val="22"/>
                <w:szCs w:val="22"/>
              </w:rPr>
              <w:t>9</w:t>
            </w:r>
            <w:r w:rsidR="00515FC1">
              <w:rPr>
                <w:rFonts w:ascii="Times New Roman" w:hAnsi="Times New Roman"/>
                <w:sz w:val="22"/>
                <w:szCs w:val="22"/>
              </w:rPr>
              <w:t>cm miolo cápsula SIS.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0F6EF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colchonetes</w:t>
            </w:r>
            <w:r w:rsidR="00AE5596">
              <w:rPr>
                <w:rFonts w:ascii="Times New Roman" w:hAnsi="Times New Roman"/>
                <w:sz w:val="22"/>
                <w:szCs w:val="22"/>
              </w:rPr>
              <w:t xml:space="preserve"> sendo de material de espuma com alta densidade (D 80), impermeável, com costura reforçada, de cor preto e com a tamanho de 100 x 60 x 3 cm.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0F6EF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 w:rsidP="00AE559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AE5596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>lo de liberação miofascial</w:t>
            </w:r>
            <w:r w:rsidR="00AE5596">
              <w:rPr>
                <w:rFonts w:ascii="Times New Roman" w:hAnsi="Times New Roman"/>
                <w:sz w:val="22"/>
                <w:szCs w:val="22"/>
              </w:rPr>
              <w:t xml:space="preserve"> com material de EPE (</w:t>
            </w:r>
            <w:r w:rsidR="003F7BA5">
              <w:rPr>
                <w:rFonts w:ascii="Times New Roman" w:hAnsi="Times New Roman"/>
                <w:sz w:val="22"/>
                <w:szCs w:val="22"/>
              </w:rPr>
              <w:t xml:space="preserve">espuma bastante resistente e de alta densidade), com peso de 415g e comprimento 45cm x diâmetro 15cm aproximadamente (liso).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Rolo de liberação miofascial </w:t>
            </w:r>
            <w:r w:rsidR="003F7BA5">
              <w:rPr>
                <w:rFonts w:ascii="Times New Roman" w:hAnsi="Times New Roman"/>
                <w:sz w:val="22"/>
                <w:szCs w:val="22"/>
              </w:rPr>
              <w:t>com material de PVC e comprimento 33 cm x largura 14 cm aproximadamente (texturizado).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de liberação miofa</w:t>
            </w:r>
            <w:r w:rsidR="009112F2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cial foam roller 3 em 1</w:t>
            </w:r>
            <w:r w:rsidR="003F7BA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F7BA5" w:rsidRDefault="003F7B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A: diâmetro 16,5 cm x c</w:t>
            </w:r>
            <w:r w:rsidR="00DF18CF">
              <w:rPr>
                <w:rFonts w:ascii="Times New Roman" w:hAnsi="Times New Roman"/>
                <w:sz w:val="22"/>
                <w:szCs w:val="22"/>
              </w:rPr>
              <w:t>omprimento 45cm aproximadamente. Material: cilindro em PVC com espuma resistente na parte externa;</w:t>
            </w:r>
          </w:p>
          <w:p w:rsidR="002E5DD9" w:rsidRDefault="003F7BA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Rolo B: diâmetro 10 cm x comprimento 45 cm </w:t>
            </w:r>
            <w:r w:rsidR="002E5DD9">
              <w:rPr>
                <w:rFonts w:ascii="Times New Roman" w:hAnsi="Times New Roman"/>
                <w:sz w:val="22"/>
                <w:szCs w:val="22"/>
              </w:rPr>
              <w:t xml:space="preserve">aproximadamente. </w:t>
            </w:r>
            <w:r w:rsidR="00DF18CF">
              <w:rPr>
                <w:rFonts w:ascii="Times New Roman" w:hAnsi="Times New Roman"/>
                <w:sz w:val="22"/>
                <w:szCs w:val="22"/>
              </w:rPr>
              <w:t>Material EVA</w:t>
            </w:r>
            <w:r w:rsidR="002E5DD9">
              <w:rPr>
                <w:rFonts w:ascii="Times New Roman" w:hAnsi="Times New Roman"/>
                <w:sz w:val="22"/>
                <w:szCs w:val="22"/>
              </w:rPr>
              <w:t xml:space="preserve"> texturizado;</w:t>
            </w:r>
          </w:p>
          <w:p w:rsidR="003F7BA5" w:rsidRDefault="002E5DD9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Bastão para massagem: diâmetro 4,5cm x comprimento 45cm aproximadamente material polipropileno rígido;</w:t>
            </w:r>
            <w:r w:rsidR="003F7B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Botijão galão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érmico de 5 litros com torneira</w:t>
            </w:r>
            <w:r w:rsidR="002E5DD9">
              <w:rPr>
                <w:rFonts w:ascii="Times New Roman" w:hAnsi="Times New Roman"/>
                <w:sz w:val="22"/>
                <w:szCs w:val="22"/>
              </w:rPr>
              <w:t>, características abertura da tampa 11cm, capacidade 5 l, peso 827 g, dimensões 254 x 290 x 285 mm, material isolamento em PU (poliuretano) e demais peças em plástico injetado, com alça e pés integrados.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Caixa térmica, com tampa, com alça, capacidade mínima de 34 lts</w:t>
            </w:r>
            <w:r w:rsidR="004901E0">
              <w:rPr>
                <w:rFonts w:ascii="Times New Roman" w:hAnsi="Times New Roman"/>
                <w:sz w:val="22"/>
                <w:szCs w:val="22"/>
              </w:rPr>
              <w:t xml:space="preserve">; especificações capacidade 42 litros com isolamento térmico, material externo e interno polipropileno injetado, material da tampa soprada com isolamento em isopor, não toxico, sem odor, com alça de transporte e rodinhas, dimensão interna da caixa térmica 44 x 34 x 36,5 cm e altura máxima da alça e, relação ao solo 98 cm, </w:t>
            </w:r>
            <w:r w:rsidR="000F6EF9">
              <w:rPr>
                <w:rFonts w:ascii="Times New Roman" w:hAnsi="Times New Roman"/>
                <w:sz w:val="22"/>
                <w:szCs w:val="22"/>
              </w:rPr>
              <w:t>tamanho</w:t>
            </w:r>
            <w:r w:rsidR="004901E0">
              <w:rPr>
                <w:rFonts w:ascii="Times New Roman" w:hAnsi="Times New Roman"/>
                <w:sz w:val="22"/>
                <w:szCs w:val="22"/>
              </w:rPr>
              <w:t xml:space="preserve"> A46 x L43,5 x 951,5 cm e peso de 4,76 kg.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bastões pvc com carga de 1 kg</w:t>
            </w:r>
            <w:r w:rsidR="004901E0">
              <w:rPr>
                <w:rFonts w:ascii="Times New Roman" w:hAnsi="Times New Roman"/>
                <w:sz w:val="22"/>
                <w:szCs w:val="22"/>
              </w:rPr>
              <w:t>, características: material de PVC na cor preta, com dimensões aproximadamente de 100 x 3cm e preenchimento com grão de ferro ou areia.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2C193D"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bastões pvc com carga de 2kg</w:t>
            </w:r>
            <w:r w:rsidR="004901E0">
              <w:rPr>
                <w:rFonts w:ascii="Times New Roman" w:hAnsi="Times New Roman"/>
                <w:sz w:val="22"/>
                <w:szCs w:val="22"/>
              </w:rPr>
              <w:t xml:space="preserve">, características: material de PVC </w:t>
            </w:r>
            <w:r w:rsidR="004901E0">
              <w:rPr>
                <w:rFonts w:ascii="Times New Roman" w:hAnsi="Times New Roman"/>
                <w:sz w:val="22"/>
                <w:szCs w:val="22"/>
              </w:rPr>
              <w:lastRenderedPageBreak/>
              <w:t>na cor preta, com dimensões aproximadamente de 100 x 3cm e preenchimento com grão de ferro ou areia.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 w:rsidP="005104F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Caneleira de peso 1kg</w:t>
            </w:r>
            <w:r w:rsidR="004901E0">
              <w:rPr>
                <w:rFonts w:ascii="Times New Roman" w:hAnsi="Times New Roman"/>
                <w:sz w:val="22"/>
                <w:szCs w:val="22"/>
              </w:rPr>
              <w:t>, material nylon, enchimento de pó de chumbo, cor preta</w:t>
            </w:r>
            <w:r w:rsidR="005104FB">
              <w:rPr>
                <w:rFonts w:ascii="Times New Roman" w:hAnsi="Times New Roman"/>
                <w:sz w:val="22"/>
                <w:szCs w:val="22"/>
              </w:rPr>
              <w:t>, tamanho aproximado 46cm x 15 cm x 3cm (C x L x A), contém 2 caneleiras de 1kg cada.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Caneleira de peso 3kg</w:t>
            </w:r>
            <w:r w:rsidR="005104FB">
              <w:rPr>
                <w:rFonts w:ascii="Times New Roman" w:hAnsi="Times New Roman"/>
                <w:sz w:val="22"/>
                <w:szCs w:val="22"/>
              </w:rPr>
              <w:t>, material nylon, enchimento de pó de chumbo, cor preta, tamanho aproximado 46cm x 15 cm x 3cm (C x L x A), contém 2 caneleiras de 3kg cada.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Caneleira de peso 5kg</w:t>
            </w:r>
            <w:r w:rsidR="005104FB">
              <w:rPr>
                <w:rFonts w:ascii="Times New Roman" w:hAnsi="Times New Roman"/>
                <w:sz w:val="22"/>
                <w:szCs w:val="22"/>
              </w:rPr>
              <w:t>, material nylon, enchimento de pó de chumbo, cor preta, tamanho aproximado 46cm x 15 cm x 3cm (C x L x A), contém 2 caneleiras de 5kg cada.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Disco de </w:t>
            </w:r>
            <w:r w:rsidR="00647CB8">
              <w:rPr>
                <w:rFonts w:ascii="Times New Roman" w:hAnsi="Times New Roman"/>
                <w:sz w:val="22"/>
                <w:szCs w:val="22"/>
              </w:rPr>
              <w:t>equilíbrio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pegada</w:t>
            </w:r>
            <w:r w:rsidR="005104FB">
              <w:rPr>
                <w:rFonts w:ascii="Times New Roman" w:hAnsi="Times New Roman"/>
                <w:sz w:val="22"/>
                <w:szCs w:val="22"/>
              </w:rPr>
              <w:t xml:space="preserve">, material de </w:t>
            </w:r>
            <w:r w:rsidR="00647CB8">
              <w:rPr>
                <w:rFonts w:ascii="Times New Roman" w:hAnsi="Times New Roman"/>
                <w:sz w:val="22"/>
                <w:szCs w:val="22"/>
              </w:rPr>
              <w:t>polipropileno</w:t>
            </w:r>
            <w:r w:rsidR="005104FB">
              <w:rPr>
                <w:rFonts w:ascii="Times New Roman" w:hAnsi="Times New Roman"/>
                <w:sz w:val="22"/>
                <w:szCs w:val="22"/>
              </w:rPr>
              <w:t>, com 39 cm de diâmetro aproximadamente, pegadas laterais e base emborrachada.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Disco de </w:t>
            </w:r>
            <w:r w:rsidR="009112F2">
              <w:rPr>
                <w:rFonts w:ascii="Times New Roman" w:hAnsi="Times New Roman"/>
                <w:sz w:val="22"/>
                <w:szCs w:val="22"/>
              </w:rPr>
              <w:t>equilíbrio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inflável</w:t>
            </w:r>
            <w:r w:rsidR="005104FB">
              <w:rPr>
                <w:rFonts w:ascii="Times New Roman" w:hAnsi="Times New Roman"/>
                <w:sz w:val="22"/>
                <w:szCs w:val="22"/>
              </w:rPr>
              <w:t>, produto vinilico, atóxico</w:t>
            </w:r>
            <w:r w:rsidR="00647CB8">
              <w:rPr>
                <w:rFonts w:ascii="Times New Roman" w:hAnsi="Times New Roman"/>
                <w:sz w:val="22"/>
                <w:szCs w:val="22"/>
              </w:rPr>
              <w:t xml:space="preserve"> e inflável, dimensão 34cm aproximadamente, limite de peso 200kg, acompanha bomba e agulha.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Anel de pilates </w:t>
            </w:r>
            <w:r w:rsidR="00647CB8">
              <w:rPr>
                <w:rFonts w:ascii="Times New Roman" w:hAnsi="Times New Roman"/>
                <w:sz w:val="22"/>
                <w:szCs w:val="22"/>
              </w:rPr>
              <w:t>material de fibra (FRP), EVA e PVC, diâmetro de 38 cm dimensão 4x38x38 cm aproximadamente.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 apoio flexão de braços suporte fixo push-up</w:t>
            </w:r>
            <w:r w:rsidR="00647CB8">
              <w:rPr>
                <w:rFonts w:ascii="Times New Roman" w:hAnsi="Times New Roman"/>
                <w:sz w:val="22"/>
                <w:szCs w:val="22"/>
              </w:rPr>
              <w:t xml:space="preserve"> contem 2 unidades (par) de apoios, alças acol</w:t>
            </w:r>
            <w:r w:rsidR="003D50F8">
              <w:rPr>
                <w:rFonts w:ascii="Times New Roman" w:hAnsi="Times New Roman"/>
                <w:sz w:val="22"/>
                <w:szCs w:val="22"/>
              </w:rPr>
              <w:t>choadas para um aperto seguro e confortável com base removível para fácil transporte, suporta até 100 kg e o material é de PVC.</w:t>
            </w:r>
            <w:r w:rsidR="00647CB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21279E" w:rsidTr="00BD16CA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Roda abdominal funcional dupla com tapete fitness</w:t>
            </w:r>
            <w:r w:rsidR="003D50F8">
              <w:rPr>
                <w:rFonts w:ascii="Times New Roman" w:hAnsi="Times New Roman"/>
                <w:sz w:val="22"/>
                <w:szCs w:val="22"/>
              </w:rPr>
              <w:t xml:space="preserve"> material de fabricação plástico e metal, desmontável, acompanha apoio para joelhos. Descrição: 1roda abdominal + 1 tapete para joelhos com medidas 9,3 x 11,9 x 20 cm peso 1kg e suporta até 120 quilos aproximadamente.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</w:tbl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Pr="009112F2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9112F2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9112F2">
        <w:rPr>
          <w:rFonts w:ascii="Times New Roman" w:hAnsi="Times New Roman"/>
          <w:sz w:val="22"/>
          <w:szCs w:val="22"/>
        </w:rPr>
        <w:t>n° 204</w:t>
      </w:r>
      <w:r w:rsidRPr="009112F2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Aquisição de </w:t>
      </w:r>
      <w:r w:rsidR="009112F2"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equipamentos para uso do centro de fisioterapia e reabilitação corporal da </w:t>
      </w:r>
      <w:r w:rsidR="009112F2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9112F2">
        <w:rPr>
          <w:rFonts w:ascii="Times New Roman" w:hAnsi="Times New Roman"/>
          <w:sz w:val="22"/>
          <w:szCs w:val="22"/>
        </w:rPr>
        <w:t>Município de Viadutos/RS.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 ora</w:t>
      </w:r>
      <w:r w:rsidR="009112F2">
        <w:rPr>
          <w:rFonts w:ascii="Times New Roman" w:hAnsi="Times New Roman"/>
          <w:sz w:val="22"/>
          <w:szCs w:val="22"/>
        </w:rPr>
        <w:t xml:space="preserve"> licitados têm natureza de bens</w:t>
      </w:r>
      <w:r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9112F2" w:rsidRDefault="009112F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A54E0E">
        <w:rPr>
          <w:rFonts w:ascii="Times New Roman" w:hAnsi="Times New Roman"/>
          <w:sz w:val="22"/>
          <w:szCs w:val="22"/>
        </w:rPr>
        <w:t xml:space="preserve"> deverão ser entregues: Secretaria Municipal de Saúde, com o pagamento previsto para ser efetuado</w:t>
      </w:r>
      <w:r>
        <w:rPr>
          <w:rFonts w:ascii="Times New Roman" w:hAnsi="Times New Roman"/>
          <w:sz w:val="22"/>
          <w:szCs w:val="22"/>
        </w:rPr>
        <w:t xml:space="preserve"> em até 10 dias após a entrega das mercadorias solicitadas.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</w:t>
      </w:r>
      <w:r w:rsidR="009112F2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 xml:space="preserve"> </w:t>
      </w:r>
      <w:r w:rsidR="009112F2">
        <w:rPr>
          <w:rFonts w:ascii="Times New Roman" w:hAnsi="Times New Roman"/>
          <w:sz w:val="22"/>
          <w:szCs w:val="22"/>
        </w:rPr>
        <w:t>objeto</w:t>
      </w:r>
      <w:r>
        <w:rPr>
          <w:rFonts w:ascii="Times New Roman" w:hAnsi="Times New Roman"/>
          <w:sz w:val="22"/>
          <w:szCs w:val="22"/>
        </w:rPr>
        <w:t xml:space="preserve"> pretendidos os eventuais interessados deverão comprovar que atuam em ramo de atividade compatível com o objeto da licitação: Aquisição de </w:t>
      </w:r>
      <w:r w:rsidR="009112F2">
        <w:rPr>
          <w:rFonts w:ascii="Times New Roman" w:hAnsi="Times New Roman"/>
          <w:sz w:val="22"/>
          <w:szCs w:val="22"/>
        </w:rPr>
        <w:t>materiais</w:t>
      </w:r>
      <w:r>
        <w:rPr>
          <w:rFonts w:ascii="Times New Roman" w:hAnsi="Times New Roman"/>
          <w:sz w:val="22"/>
          <w:szCs w:val="22"/>
        </w:rPr>
        <w:t xml:space="preserve"> e equipamentos para uso do centro de fisioterapia e reabilitação corporal da </w:t>
      </w:r>
      <w:r w:rsidR="009112F2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Saúde do </w:t>
      </w:r>
      <w:r w:rsidR="009112F2">
        <w:rPr>
          <w:rFonts w:ascii="Times New Roman" w:hAnsi="Times New Roman"/>
          <w:sz w:val="22"/>
          <w:szCs w:val="22"/>
        </w:rPr>
        <w:t>Município de Viadutos/RS.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21279E" w:rsidRDefault="009112F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A54E0E">
        <w:rPr>
          <w:rFonts w:ascii="Times New Roman" w:hAnsi="Times New Roman"/>
          <w:sz w:val="22"/>
          <w:szCs w:val="22"/>
        </w:rPr>
        <w:t xml:space="preserve"> deverão ser entregues</w:t>
      </w:r>
      <w:r>
        <w:rPr>
          <w:rFonts w:ascii="Times New Roman" w:hAnsi="Times New Roman"/>
          <w:sz w:val="22"/>
          <w:szCs w:val="22"/>
        </w:rPr>
        <w:t xml:space="preserve"> na </w:t>
      </w:r>
      <w:r w:rsidR="00A54E0E">
        <w:rPr>
          <w:rFonts w:ascii="Times New Roman" w:hAnsi="Times New Roman"/>
          <w:sz w:val="22"/>
          <w:szCs w:val="22"/>
        </w:rPr>
        <w:t>Secretaria Municipal de Saú</w:t>
      </w:r>
      <w:r>
        <w:rPr>
          <w:rFonts w:ascii="Times New Roman" w:hAnsi="Times New Roman"/>
          <w:sz w:val="22"/>
          <w:szCs w:val="22"/>
        </w:rPr>
        <w:t>de, mediante a solicitação do responsável.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C193D" w:rsidRDefault="002C193D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6. MODELO DE GESTÃO DO CONTRATO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013"/>
        <w:gridCol w:w="1376"/>
        <w:gridCol w:w="1294"/>
      </w:tblGrid>
      <w:tr w:rsidR="0021279E" w:rsidTr="002C193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faixa de resistência elástica thera band 4 intensidades – material feito de látex com as seguintes especificações: 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0,35mm – leve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0,45mm – médio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0,55mm – forte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faixa elástica C. 150cm x A.15cm x E. 0,65mm – extra forte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R$ 86,85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R$ 1.302,75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super band extensor elástico 4 intensidades – material feito de borracha com as seguintes especificações: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leve C. 208cm x L. 1,3cm x E. 0,5cm resistência de 4,5 a 16kgs (10 a 35lb)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médio C. 208cm x L. 2,2cm x E. 0,5cm resistência de 14 a 27kgs (30 a 60lb)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forte C. 208cm x L. 3,2cm x E. 0,5cm resistência de 18 a 36kgs (40 a 80lb)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super band extra forte C. 208cm x L. 4,5cm x E. 0,5cm resistência de 23 a 57kgs (50a 125lb)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R$ 486,10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R$ 2.430,50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faixa de resistência mini band 5 intensidades – faixa elásticas de látex para treinos, pacote inclui: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 bolsa 05 elásticos (diferente intensidades) material de látex medida/intensidade: 600 x 50 x 0,35mm / 5-10 lbs (super leve) – 600 x 50 x 0,5mm / 10-15 lbs (leve) – 600 x 50 x 0,7mm / 15-20 lbs (moderado) 600 x 50 x 0,9mm / 25-30 lbs (pesado) – 600 x 50 x 1,1mm /30-40 lbs (super pesado).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Aproximadamente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R$ 75,77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R$ 757,70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Corda de pular – cabo de aço revestido de polímero especial de plástico, possui rolamento simples. Manopla: 14 cm de comprimento por 1,5 cm de diâmetro. Tamanho da corda: 3,00 metros do comprimento, ajustável de acordo com a altura do praticante. Peso aproximado 105 gramas.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R$ 250,00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20 bambolês com cores sortidas, aproximadamente 65 cm cada, de plástico.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R$ 134,67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R$ 269,34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8 argolas de agilidade redondo em pvc – tamanho 42 cm de diâmetro aproximado, com cores sortidas acompanha bolsa para transporte.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R$ 161,30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R$ 322,60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8 argolas de agilidade hexagonal em pvc – dimensões aproximada, 40 x 46 x 0,5 cada, com cores sortidas acompanha bolsa para transporte.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R$ 161,30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R$ 483,90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cones demarcatórios furados com 5 níveis para colocação de barreira, coloridos, + 5 barreiras desmontáveis, + 5 mini bandeiras de sinalização, largura: 12,5cm x altura 23 cm aproximadamente.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R$ 175,30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R$ 525,90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Kit com 50 cones demarcatórios chapéu chinês de silicone colorido largura 20cm x altura 5cm aproximadamente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R$ 416,33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R$ 416,33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12 bolinhas de tênis diâmetro entre 6,35 e 6,67 centímetros e peso entre 56,7 e 58,5 gramas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R$ 244,00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R$ 976,00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Bola de fisioterapia 5,5 cm lisa (esferas fisioterápicas) para relaxamento das mãos, pés, dedos e músculos, bolinha para propriocepção, coordenação motora, massagens nas mãos pés e corpo, ler.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R$ 81,60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Bola de fisioterapia 5,5 cm cravo (esferas fisioterápicas) para relaxamento das mãos, pés, dedos e músculos, bolinha para propriocepção, coordenação motora, massagens nas mãos pés e corpo, ler.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R$ 81,60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8 peso 100-120g circunferência 40-42cm miolo cápsula SIS.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R$ 122,60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R$ 245,20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10 peso 180-200g circunferência 48-50cm miolo cápsula SIS.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R$ 176,60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R$ 353,20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6 bolas de borracha vulcanizada tamanho 12 peso 250-270g circunferência 57-59cm miolo cápsula SIS.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R$ 211,40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R$ 422,80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colchonetes sendo de material de espuma com alta densidade (D 80), impermeável, com costura reforçada, de cor preto e com a tamanho de 100 x 60 x 3 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R$ 762,67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R$ 4.576,02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Rolo de liberação miofascial com material de EPE (espuma bastante resistente e de alta densidade), com peso de 415g e comprimento 45cm x diâmetro 15cm aproximadamente (liso).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R$ 128,17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R$ 1.281,70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de liberação miofascial com material de PVC e comprimento 33 cm x largura 14 cm aproximadamente (texturizado).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R$ 97,07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R$ 970,70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de liberação miofascial foam roller 3 em 1: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A: diâmetro 16,5 cm x comprimento 45cm aproximadamente. Material: cilindro em PVC com espuma resistente na parte externa;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Rolo B: diâmetro 10 cm x comprimento 45 cm aproximadamente. Material EVA texturizado;</w:t>
            </w:r>
          </w:p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Bastão para massagem: diâmetro 4,5cm x comprimento 45cm aproximadamente material polipropileno rígido;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R$ 238,30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R$ 238,30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Botijão galão térmico de 5 litros com torneira, características abertura da tampa 11cm, capacidade 5 l, peso 827 g, dimensões 254 x 290 x 285 mm, material isolamento em PU (poliuretano) e demais peças em plástico injetado, com alça e pés integrados.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R$ 153,63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R$ 153,63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Caixa térmica, com tampa, com alça, capacidade mínima de 34 lts; especificações capacidade 42 litros com isolamento térmico, material externo e interno polipropileno injetado, material da tampa soprada com isolamento em isopor, não toxico, sem odor, com alça de transporte e rodinhas, dimensão interna da caixa térmica 44 x 34 x 36,5 cm e altura máxima da alça e, relação ao solo 98 cm, tamanho A46 x L43,5 x 951,5 cm e peso de 4,76 kg.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R$ 427,27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R$ 854,54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bastões pvc com carga de 1 kg, características: material de PVC na cor preta, com dimensões aproximadamente de 100 x 3cm e preenchimento com grão de ferro ou areia.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R$ 396,93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R$ 793,86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 com 10 bastões pvc com carga de 2kg, características: material de PVC na cor preta, com dimensões aproximadamente de 100 x 3cm e preenchimento com grão de ferro ou areia.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R$ 495,93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R$ 1.487,79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Caneleira de peso 1kg, material nylon, enchimento de pó de chumbo, cor preta, tamanho aproximado 46cm x 15 cm x 3cm (C x L x A), contém 2 caneleiras de 1kg cada.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R$ 72,17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R$ 433,02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Caneleira de peso 3kg, material nylon, enchimento de pó de chumbo, cor preta, tamanho aproximado 46cm x 15 cm x 3cm (C x L x A), contém 2 caneleiras de 3kg cada.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R$ 102,90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R$ 617,40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Caneleira de peso 5kg, material nylon, enchimento de pó de chumbo, cor preta, tamanho aproximado 46cm x 15 cm x 3cm (C x L x A), contém 2 caneleiras de 5kg cada.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R$ 140,37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R$ 842,22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equilíbrio com pegada, material de polipropileno, com 39 cm de diâmetro aproximadamente, pegadas laterais e base emborrachada.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R$ 223,47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R$ 446,94</w:t>
            </w:r>
          </w:p>
        </w:tc>
      </w:tr>
      <w:tr w:rsidR="00BD16CA" w:rsidTr="002C193D"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Disco de equilíbrio inflável, produto vinilico, atóxico e inflável, dimensão 34cm aproximadamente, limite de peso 200kg, acompanha bomba e agulha.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R$ 129,40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R$ 776,40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Anel de pilates material de fibra (FRP), EVA e PVC, diâmetro de 38 cm dimensão 4x38x38 cm aproximadamente.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R$ 132,97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R$ 797,82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 apoio flexão de braços suporte fixo push-up contem 2 unidades (par) de apoios, alças acolchoadas para um aperto seguro e confortável com base removível para fácil transporte, suporta até 100 kg e o material é de PVC.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R$ 80,90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R$ 161,80</w:t>
            </w:r>
          </w:p>
        </w:tc>
      </w:tr>
      <w:tr w:rsidR="00BD16CA" w:rsidTr="002C193D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Roda abdominal funcional dupla com tapete fitness material de fabricação plástico e metal, desmontável, acompanha apoio para joelhos. Descrição: 1roda abdominal + 1 tapete para joelhos com medidas 9,3 x 11,9 x 20 cm peso 1kg e suporta até 120 quilos aproximadamente.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R$ 110,93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6CA" w:rsidRDefault="00BD16CA" w:rsidP="00BD16C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R$ 221,86</w:t>
            </w:r>
          </w:p>
        </w:tc>
      </w:tr>
    </w:tbl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21279E" w:rsidRDefault="00A54E0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21279E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21279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3034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339030990500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79E" w:rsidRDefault="00A54E0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</w:tbl>
    <w:p w:rsidR="0021279E" w:rsidRDefault="0021279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1279E" w:rsidRDefault="0021279E" w:rsidP="002C193D">
      <w:pPr>
        <w:pStyle w:val="Standard"/>
        <w:rPr>
          <w:rFonts w:ascii="Times New Roman" w:hAnsi="Times New Roman"/>
          <w:sz w:val="22"/>
          <w:szCs w:val="22"/>
        </w:rPr>
      </w:pPr>
    </w:p>
    <w:p w:rsidR="0021279E" w:rsidRDefault="002C193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23 de outubro 20</w:t>
      </w:r>
      <w:r w:rsidR="00A54E0E">
        <w:rPr>
          <w:rFonts w:ascii="Times New Roman" w:hAnsi="Times New Roman"/>
          <w:sz w:val="22"/>
          <w:szCs w:val="22"/>
        </w:rPr>
        <w:t>24</w:t>
      </w:r>
    </w:p>
    <w:p w:rsidR="0021279E" w:rsidRDefault="0021279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1279E" w:rsidRDefault="0021279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21279E" w:rsidRDefault="00A54E0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21279E" w:rsidRDefault="002C193D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21279E" w:rsidRDefault="0021279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21279E" w:rsidSect="002C193D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CA" w:rsidRDefault="00BD16CA">
      <w:r>
        <w:separator/>
      </w:r>
    </w:p>
  </w:endnote>
  <w:endnote w:type="continuationSeparator" w:id="0">
    <w:p w:rsidR="00BD16CA" w:rsidRDefault="00BD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CA" w:rsidRDefault="00BD16CA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16CA" w:rsidRDefault="00BD16C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7B21B2">
                            <w:rPr>
                              <w:rStyle w:val="Nmerodepgina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BD16CA" w:rsidRDefault="00BD16CA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7B21B2">
                      <w:rPr>
                        <w:rStyle w:val="Nmerodepgina"/>
                        <w:noProof/>
                        <w:sz w:val="16"/>
                      </w:rPr>
                      <w:t>7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CA" w:rsidRDefault="00BD16CA">
      <w:r>
        <w:separator/>
      </w:r>
    </w:p>
  </w:footnote>
  <w:footnote w:type="continuationSeparator" w:id="0">
    <w:p w:rsidR="00BD16CA" w:rsidRDefault="00BD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CA" w:rsidRDefault="00BD16C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9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BD16CA" w:rsidRDefault="00BD16C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BD16CA" w:rsidRDefault="00BD16C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BD16CA" w:rsidRDefault="00BD16C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DDD"/>
    <w:multiLevelType w:val="multilevel"/>
    <w:tmpl w:val="97AAC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279E"/>
    <w:rsid w:val="000F6EF9"/>
    <w:rsid w:val="001B6B00"/>
    <w:rsid w:val="0021279E"/>
    <w:rsid w:val="002822BE"/>
    <w:rsid w:val="002C193D"/>
    <w:rsid w:val="002E5DD9"/>
    <w:rsid w:val="003D50F8"/>
    <w:rsid w:val="003F7BA5"/>
    <w:rsid w:val="004901E0"/>
    <w:rsid w:val="004E38F4"/>
    <w:rsid w:val="005104FB"/>
    <w:rsid w:val="00515FC1"/>
    <w:rsid w:val="00530E98"/>
    <w:rsid w:val="00647CB8"/>
    <w:rsid w:val="007B21B2"/>
    <w:rsid w:val="009112F2"/>
    <w:rsid w:val="00A01646"/>
    <w:rsid w:val="00A54E0E"/>
    <w:rsid w:val="00AE5596"/>
    <w:rsid w:val="00BD16CA"/>
    <w:rsid w:val="00D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75A1C-1C99-4724-B36F-CF2240A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2768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23</cp:revision>
  <dcterms:created xsi:type="dcterms:W3CDTF">2023-06-05T10:43:00Z</dcterms:created>
  <dcterms:modified xsi:type="dcterms:W3CDTF">2024-11-01T16:37:00Z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