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Nº46/2026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picolés tipo skimó para ser servido no 30º JANTAR DA FESTA NACIONAL DO BOI RECHEADO </w:t>
      </w:r>
      <w:r>
        <w:rPr>
          <w:rFonts w:ascii="Arial" w:hAnsi="Arial"/>
          <w:sz w:val="24"/>
          <w:szCs w:val="24"/>
        </w:rPr>
        <w:t>que será realizado no dia 07 de fevereiro de 2026</w:t>
      </w:r>
      <w:r>
        <w:rPr>
          <w:rFonts w:ascii="Arial" w:hAnsi="Arial"/>
          <w:sz w:val="24"/>
          <w:szCs w:val="24"/>
        </w:rPr>
        <w:t xml:space="preserve">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 </w:t>
      </w:r>
      <w:r>
        <w:rPr>
          <w:rFonts w:ascii="Arial" w:hAnsi="Arial"/>
          <w:sz w:val="24"/>
          <w:szCs w:val="24"/>
        </w:rPr>
        <w:t>29 de janeiro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ascii="Arial" w:hAnsi="Arial"/>
          <w:sz w:val="22"/>
          <w:szCs w:val="22"/>
        </w:rPr>
        <w:t>Salão Paroquial do Município.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>Objeto da presente dispensa deverá ser entregue no dia 07 de fevereiro até o meio dia.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Picolé cremoso sabor morango com cobertura de chocolate. Embalagem de no minimo 55 g.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Picolé cremoso sabor cookies com cobertura de chocolate de chocolate branco e granulados de biscoito. Embalagem de no minimo 55 g.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Picolé cremoso sabor nata com cobertura de chocolate. Embalagem de no minimo 55 g.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LibreOffice/6.4.4.2$Windows_X86_64 LibreOffice_project/3d775be2011f3886db32dfd395a6a6d1ca2630ff</Application>
  <Pages>2</Pages>
  <Words>371</Words>
  <Characters>1914</Characters>
  <CharactersWithSpaces>2237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2026-01-29T09:00:42Z</cp:lastPrinted>
  <dcterms:modified xsi:type="dcterms:W3CDTF">2026-01-29T09:04:50Z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