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510/2024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da caminhonete silverado de placas IGI 3288,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da caminhonete silverado de placas IGI 3288,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solda no para-choque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  <w:r>
              <w:rPr>
                <w:sz w:val="24"/>
                <w:szCs w:val="24"/>
              </w:rPr>
              <w:t>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oficina (mão de obra)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Máquina de vidro elétrico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Interna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Moldura de maçanetas com espelhos.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Fechadura porta lado esquerdo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 de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do Radiador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de roda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de roda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510/2024.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solda no para-choque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  <w:r>
              <w:rPr>
                <w:sz w:val="24"/>
                <w:szCs w:val="24"/>
              </w:rPr>
              <w:t>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oficina (mão de obra)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Máquina de vidro elétrico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Interna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Moldura de maçanetas com espelhos.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Fechadura porta lado esquerdo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 de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do Radiador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de roda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de roda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para a manutenção da caminhonete silverado de placas IGI 3288,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da caminhonete silverado de placas IGI 3288,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solda no para-choque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  <w:r>
              <w:rPr>
                <w:sz w:val="24"/>
                <w:szCs w:val="24"/>
              </w:rPr>
              <w:t>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oficina (mão de obra)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Máquina de vidro elétrico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Interna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Moldura de maçanetas com espelhos.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Fechadura porta lado esquerdo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 de água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do Radiador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de roda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de roda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15/10/24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4</Pages>
  <Words>861</Words>
  <Characters>4708</Characters>
  <CharactersWithSpaces>5427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2024-10-15T10:53:40Z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