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4F" w:rsidRPr="0039451B" w:rsidRDefault="0039451B" w:rsidP="0039451B">
      <w:pPr>
        <w:jc w:val="center"/>
        <w:rPr>
          <w:b/>
          <w:bCs/>
          <w:sz w:val="22"/>
          <w:szCs w:val="22"/>
        </w:rPr>
      </w:pPr>
      <w:r w:rsidRPr="0039451B">
        <w:rPr>
          <w:b/>
          <w:bCs/>
          <w:sz w:val="22"/>
          <w:szCs w:val="22"/>
        </w:rPr>
        <w:t>TERMO DE AUTORIZAÇÃO DA AUTORIDADE COMPETENTE EM PROCESSOS DE CONTRATAÇÃO DIRETA</w:t>
      </w:r>
    </w:p>
    <w:p w:rsidR="00CB594F" w:rsidRPr="0039451B" w:rsidRDefault="0039451B" w:rsidP="0039451B">
      <w:pPr>
        <w:jc w:val="center"/>
        <w:rPr>
          <w:b/>
          <w:bCs/>
          <w:sz w:val="22"/>
          <w:szCs w:val="22"/>
        </w:rPr>
      </w:pPr>
      <w:r w:rsidRPr="0039451B">
        <w:rPr>
          <w:b/>
          <w:bCs/>
          <w:sz w:val="22"/>
          <w:szCs w:val="22"/>
        </w:rPr>
        <w:t>(Lei nº 14.133/2021)</w:t>
      </w:r>
    </w:p>
    <w:p w:rsidR="00CB594F" w:rsidRPr="0039451B" w:rsidRDefault="00CB594F" w:rsidP="0039451B">
      <w:pPr>
        <w:jc w:val="both"/>
        <w:rPr>
          <w:sz w:val="22"/>
          <w:szCs w:val="22"/>
        </w:rPr>
      </w:pPr>
    </w:p>
    <w:p w:rsidR="00CB594F" w:rsidRPr="0039451B" w:rsidRDefault="0039451B" w:rsidP="0039451B">
      <w:pPr>
        <w:jc w:val="both"/>
        <w:rPr>
          <w:sz w:val="22"/>
          <w:szCs w:val="22"/>
        </w:rPr>
      </w:pPr>
      <w:r w:rsidRPr="0039451B">
        <w:rPr>
          <w:bCs/>
          <w:sz w:val="22"/>
          <w:szCs w:val="22"/>
        </w:rPr>
        <w:t>Processo n° 33</w:t>
      </w:r>
      <w:r w:rsidRPr="0039451B">
        <w:rPr>
          <w:sz w:val="22"/>
          <w:szCs w:val="22"/>
        </w:rPr>
        <w:t>/2026</w:t>
      </w:r>
    </w:p>
    <w:p w:rsidR="00CB594F" w:rsidRPr="0039451B" w:rsidRDefault="0039451B" w:rsidP="0039451B">
      <w:pPr>
        <w:jc w:val="both"/>
        <w:rPr>
          <w:sz w:val="22"/>
          <w:szCs w:val="22"/>
        </w:rPr>
      </w:pPr>
      <w:r w:rsidRPr="0039451B">
        <w:rPr>
          <w:sz w:val="22"/>
          <w:szCs w:val="22"/>
        </w:rPr>
        <w:t>Dispensa por Limite: 26/2026</w:t>
      </w:r>
    </w:p>
    <w:p w:rsidR="00CB594F" w:rsidRPr="0039451B" w:rsidRDefault="0039451B" w:rsidP="0039451B">
      <w:pPr>
        <w:jc w:val="both"/>
        <w:rPr>
          <w:sz w:val="22"/>
          <w:szCs w:val="22"/>
        </w:rPr>
      </w:pPr>
      <w:r w:rsidRPr="0039451B">
        <w:rPr>
          <w:sz w:val="22"/>
          <w:szCs w:val="22"/>
        </w:rPr>
        <w:t>Dispensa de Licitação (art. 75)</w:t>
      </w:r>
    </w:p>
    <w:p w:rsidR="00CB594F" w:rsidRPr="0039451B" w:rsidRDefault="0039451B" w:rsidP="0039451B">
      <w:pPr>
        <w:jc w:val="both"/>
        <w:rPr>
          <w:sz w:val="22"/>
          <w:szCs w:val="22"/>
        </w:rPr>
      </w:pPr>
      <w:r w:rsidRPr="0039451B">
        <w:rPr>
          <w:sz w:val="22"/>
          <w:szCs w:val="22"/>
        </w:rPr>
        <w:t xml:space="preserve">Nos termos do art. 72 da Lei nº 14.133/2021, acolho o </w:t>
      </w:r>
      <w:r>
        <w:rPr>
          <w:sz w:val="22"/>
          <w:szCs w:val="22"/>
        </w:rPr>
        <w:t xml:space="preserve">parecer exarado no processo n° </w:t>
      </w:r>
      <w:r w:rsidRPr="0039451B">
        <w:rPr>
          <w:sz w:val="22"/>
          <w:szCs w:val="22"/>
        </w:rPr>
        <w:t>33/2026 e ratifico a Dispensa por Limite: 26/2026 para a contratação da (s) empresa (s):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CB594F" w:rsidRPr="0039451B" w:rsidTr="0039451B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39451B">
              <w:rPr>
                <w:b/>
                <w:bCs/>
                <w:sz w:val="22"/>
                <w:szCs w:val="22"/>
              </w:rPr>
              <w:t>Fornecedor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39451B">
              <w:rPr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39451B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CB594F" w:rsidRPr="0039451B" w:rsidTr="0039451B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sz w:val="22"/>
                <w:szCs w:val="22"/>
              </w:rPr>
            </w:pPr>
            <w:r w:rsidRPr="0039451B">
              <w:rPr>
                <w:sz w:val="22"/>
                <w:szCs w:val="22"/>
              </w:rPr>
              <w:t>LAUX &amp; LAUZ LTDA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sz w:val="22"/>
                <w:szCs w:val="22"/>
              </w:rPr>
            </w:pPr>
            <w:r w:rsidRPr="0039451B">
              <w:rPr>
                <w:sz w:val="22"/>
                <w:szCs w:val="22"/>
              </w:rPr>
              <w:t>94.099.041/0001-20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94F" w:rsidRPr="0039451B" w:rsidRDefault="0039451B" w:rsidP="0039451B">
            <w:pPr>
              <w:pStyle w:val="Contedodatabela"/>
              <w:jc w:val="center"/>
              <w:rPr>
                <w:sz w:val="22"/>
                <w:szCs w:val="22"/>
              </w:rPr>
            </w:pPr>
            <w:r w:rsidRPr="0039451B">
              <w:rPr>
                <w:sz w:val="22"/>
                <w:szCs w:val="22"/>
              </w:rPr>
              <w:t>R$ 12.980,00</w:t>
            </w:r>
          </w:p>
        </w:tc>
      </w:tr>
    </w:tbl>
    <w:p w:rsidR="00BB4B95" w:rsidRDefault="0039451B" w:rsidP="0039451B">
      <w:pPr>
        <w:jc w:val="both"/>
        <w:rPr>
          <w:sz w:val="22"/>
          <w:szCs w:val="22"/>
        </w:rPr>
      </w:pPr>
      <w:r w:rsidRPr="0039451B">
        <w:rPr>
          <w:sz w:val="22"/>
          <w:szCs w:val="22"/>
        </w:rPr>
        <w:t>Com o objetivo de: Aquisição de playground para uso dos alunos da Escola Municipal de Educação Infantil do Município de Viadutos-RS, com fundamento no Lei n° 14.133/2021, Art. 75, inc. II.</w:t>
      </w:r>
    </w:p>
    <w:p w:rsidR="00CB594F" w:rsidRPr="0039451B" w:rsidRDefault="0039451B" w:rsidP="00BB4B95">
      <w:pPr>
        <w:jc w:val="both"/>
        <w:rPr>
          <w:sz w:val="22"/>
          <w:szCs w:val="22"/>
        </w:rPr>
      </w:pPr>
      <w:r w:rsidRPr="0039451B">
        <w:rPr>
          <w:sz w:val="22"/>
          <w:szCs w:val="22"/>
        </w:rPr>
        <w:t>A escolha do fornecedor se deve ao fato de ser a proposta de menor preço dentre os orçamentos colhidos. O valor a ser pago é justificado e se encontra dentro do preço de mercado, pois decorrente dos levantamentos de preços ofertados. Viadutos – RS,</w:t>
      </w:r>
      <w:r>
        <w:rPr>
          <w:sz w:val="22"/>
          <w:szCs w:val="22"/>
        </w:rPr>
        <w:t xml:space="preserve"> 26 de janeiro de 2026.</w:t>
      </w:r>
      <w:r w:rsidR="00BB4B95">
        <w:rPr>
          <w:sz w:val="22"/>
          <w:szCs w:val="22"/>
        </w:rPr>
        <w:t xml:space="preserve"> </w:t>
      </w:r>
      <w:r w:rsidRPr="0039451B">
        <w:rPr>
          <w:sz w:val="22"/>
          <w:szCs w:val="22"/>
        </w:rPr>
        <w:t>Giovan André Sperotto</w:t>
      </w:r>
      <w:r w:rsidR="00BB4B95">
        <w:rPr>
          <w:sz w:val="22"/>
          <w:szCs w:val="22"/>
        </w:rPr>
        <w:t xml:space="preserve">, </w:t>
      </w:r>
      <w:r w:rsidRPr="00BB4B95">
        <w:rPr>
          <w:b/>
          <w:sz w:val="22"/>
          <w:szCs w:val="22"/>
        </w:rPr>
        <w:t>Prefeito</w:t>
      </w:r>
      <w:r w:rsidR="00BB4B95" w:rsidRPr="00BB4B95">
        <w:rPr>
          <w:b/>
          <w:sz w:val="22"/>
          <w:szCs w:val="22"/>
        </w:rPr>
        <w:t>.</w:t>
      </w:r>
      <w:bookmarkStart w:id="0" w:name="_GoBack"/>
      <w:bookmarkEnd w:id="0"/>
    </w:p>
    <w:sectPr w:rsidR="00CB594F" w:rsidRPr="0039451B" w:rsidSect="008130D7">
      <w:headerReference w:type="default" r:id="rId6"/>
      <w:pgSz w:w="11906" w:h="16838"/>
      <w:pgMar w:top="1440" w:right="1080" w:bottom="1440" w:left="108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BF" w:rsidRDefault="0039451B">
      <w:r>
        <w:separator/>
      </w:r>
    </w:p>
  </w:endnote>
  <w:endnote w:type="continuationSeparator" w:id="0">
    <w:p w:rsidR="005053BF" w:rsidRDefault="0039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BF" w:rsidRDefault="0039451B">
      <w:r>
        <w:separator/>
      </w:r>
    </w:p>
  </w:footnote>
  <w:footnote w:type="continuationSeparator" w:id="0">
    <w:p w:rsidR="005053BF" w:rsidRDefault="0039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4F" w:rsidRDefault="0039451B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8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-228600</wp:posOffset>
          </wp:positionV>
          <wp:extent cx="600075" cy="600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>ESTADO DO RIO GRANDE DO SUL</w:t>
    </w:r>
  </w:p>
  <w:p w:rsidR="00CB594F" w:rsidRDefault="0039451B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PREFEITURA MUNICIPAL DE VIADUTOS</w:t>
    </w:r>
  </w:p>
  <w:p w:rsidR="008130D7" w:rsidRDefault="008130D7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594F"/>
    <w:rsid w:val="0039451B"/>
    <w:rsid w:val="00401B74"/>
    <w:rsid w:val="005053BF"/>
    <w:rsid w:val="008130D7"/>
    <w:rsid w:val="00BB4B95"/>
    <w:rsid w:val="00C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6294E-8FBE-452A-9A22-3CA7223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Rodap">
    <w:name w:val="footer"/>
    <w:basedOn w:val="Normal"/>
    <w:link w:val="RodapChar"/>
    <w:uiPriority w:val="99"/>
    <w:unhideWhenUsed/>
    <w:rsid w:val="00813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30D7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User</cp:lastModifiedBy>
  <cp:revision>33</cp:revision>
  <dcterms:created xsi:type="dcterms:W3CDTF">2023-06-05T10:08:00Z</dcterms:created>
  <dcterms:modified xsi:type="dcterms:W3CDTF">2026-01-26T19:31:00Z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