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2C" w:rsidRDefault="0052632C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51697" w:rsidRPr="00351697" w:rsidRDefault="00351697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1697">
        <w:rPr>
          <w:rFonts w:ascii="Arial" w:hAnsi="Arial" w:cs="Arial"/>
          <w:b/>
          <w:sz w:val="24"/>
          <w:szCs w:val="24"/>
        </w:rPr>
        <w:t>PROCESSO Nº</w:t>
      </w:r>
      <w:r w:rsidR="00226A6F">
        <w:rPr>
          <w:rFonts w:ascii="Arial" w:hAnsi="Arial" w:cs="Arial"/>
          <w:b/>
          <w:sz w:val="24"/>
          <w:szCs w:val="24"/>
        </w:rPr>
        <w:t>148</w:t>
      </w:r>
      <w:r w:rsidR="008444AD">
        <w:rPr>
          <w:rFonts w:ascii="Arial" w:hAnsi="Arial" w:cs="Arial"/>
          <w:b/>
          <w:sz w:val="24"/>
          <w:szCs w:val="24"/>
        </w:rPr>
        <w:t>7</w:t>
      </w:r>
      <w:r w:rsidRPr="00351697">
        <w:rPr>
          <w:rFonts w:ascii="Arial" w:hAnsi="Arial" w:cs="Arial"/>
          <w:b/>
          <w:sz w:val="24"/>
          <w:szCs w:val="24"/>
        </w:rPr>
        <w:t>/2023</w:t>
      </w:r>
    </w:p>
    <w:p w:rsidR="008444AD" w:rsidRDefault="004B3CE8" w:rsidP="008444A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</w:t>
      </w:r>
      <w:r w:rsidR="008444AD">
        <w:rPr>
          <w:rFonts w:ascii="Arial" w:hAnsi="Arial" w:cs="Arial"/>
          <w:b/>
          <w:sz w:val="24"/>
          <w:szCs w:val="24"/>
        </w:rPr>
        <w:t>0</w:t>
      </w:r>
      <w:r w:rsidR="00226A6F">
        <w:rPr>
          <w:rFonts w:ascii="Arial" w:hAnsi="Arial" w:cs="Arial"/>
          <w:b/>
          <w:sz w:val="24"/>
          <w:szCs w:val="24"/>
        </w:rPr>
        <w:t>44</w:t>
      </w:r>
      <w:r w:rsidR="00351697">
        <w:rPr>
          <w:rFonts w:ascii="Arial" w:hAnsi="Arial" w:cs="Arial"/>
          <w:b/>
          <w:sz w:val="24"/>
          <w:szCs w:val="24"/>
        </w:rPr>
        <w:t>/2023</w:t>
      </w:r>
    </w:p>
    <w:p w:rsidR="008444AD" w:rsidRDefault="008444AD" w:rsidP="008444A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44AD" w:rsidRDefault="008444AD" w:rsidP="008444A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1697">
        <w:rPr>
          <w:rFonts w:ascii="Arial" w:hAnsi="Arial" w:cs="Arial"/>
          <w:b/>
          <w:sz w:val="24"/>
          <w:szCs w:val="24"/>
        </w:rPr>
        <w:t>EDITAL DE RETIFICAÇÃO</w:t>
      </w:r>
    </w:p>
    <w:p w:rsidR="008444AD" w:rsidRDefault="008444AD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ALTERA DATA PARA RECEBIMENTO DE ENVELOPES DE DOCUMENTOS E PROPOSTAS E INCLUI ITEM.</w:t>
      </w:r>
    </w:p>
    <w:p w:rsidR="0052632C" w:rsidRDefault="0052632C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44AD" w:rsidRDefault="00351697" w:rsidP="003516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Municip</w:t>
      </w:r>
      <w:r w:rsidR="008444AD">
        <w:rPr>
          <w:rFonts w:ascii="Arial" w:hAnsi="Arial" w:cs="Arial"/>
          <w:sz w:val="24"/>
          <w:szCs w:val="24"/>
        </w:rPr>
        <w:t xml:space="preserve">al de Viadutos-RS, comunica a alteração da data de recebimento de envelopes de documentos e propostas referente ao Processo acima citado que </w:t>
      </w:r>
      <w:r w:rsidR="008444AD" w:rsidRPr="00725557">
        <w:rPr>
          <w:rFonts w:ascii="Arial" w:hAnsi="Arial" w:cs="Arial"/>
          <w:b/>
          <w:sz w:val="24"/>
          <w:szCs w:val="24"/>
        </w:rPr>
        <w:t>passa a vigorar com a seguinte data:</w:t>
      </w:r>
      <w:r w:rsidR="008444AD">
        <w:rPr>
          <w:rFonts w:ascii="Arial" w:hAnsi="Arial" w:cs="Arial"/>
          <w:sz w:val="24"/>
          <w:szCs w:val="24"/>
        </w:rPr>
        <w:t xml:space="preserve"> </w:t>
      </w:r>
    </w:p>
    <w:p w:rsidR="00725557" w:rsidRPr="004338F4" w:rsidRDefault="008444AD" w:rsidP="004338F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i/>
          <w:sz w:val="24"/>
          <w:szCs w:val="24"/>
        </w:rPr>
      </w:pPr>
      <w:r w:rsidRPr="008444AD">
        <w:rPr>
          <w:rFonts w:ascii="Arial" w:hAnsi="Arial" w:cs="Arial"/>
          <w:i/>
          <w:sz w:val="24"/>
          <w:szCs w:val="24"/>
        </w:rPr>
        <w:t>O Prefeito Municipal de Viadutos, no uso de suas atribuições, torna público para conhecimento dos interessados</w:t>
      </w:r>
      <w:r>
        <w:rPr>
          <w:rFonts w:ascii="Arial" w:hAnsi="Arial" w:cs="Arial"/>
          <w:sz w:val="24"/>
          <w:szCs w:val="24"/>
        </w:rPr>
        <w:t xml:space="preserve">, ” </w:t>
      </w:r>
      <w:r w:rsidRPr="00725557">
        <w:rPr>
          <w:rFonts w:ascii="Arial" w:hAnsi="Arial" w:cs="Arial"/>
          <w:b/>
          <w:sz w:val="24"/>
          <w:szCs w:val="24"/>
        </w:rPr>
        <w:t xml:space="preserve">que às 08:30horas do dia </w:t>
      </w:r>
      <w:r w:rsidR="00226A6F">
        <w:rPr>
          <w:rFonts w:ascii="Arial" w:hAnsi="Arial" w:cs="Arial"/>
          <w:b/>
          <w:sz w:val="24"/>
          <w:szCs w:val="24"/>
        </w:rPr>
        <w:t>1</w:t>
      </w:r>
      <w:r w:rsidR="009A5050">
        <w:rPr>
          <w:rFonts w:ascii="Arial" w:hAnsi="Arial" w:cs="Arial"/>
          <w:b/>
          <w:sz w:val="24"/>
          <w:szCs w:val="24"/>
        </w:rPr>
        <w:t>5</w:t>
      </w:r>
      <w:r w:rsidR="00226A6F">
        <w:rPr>
          <w:rFonts w:ascii="Arial" w:hAnsi="Arial" w:cs="Arial"/>
          <w:b/>
          <w:sz w:val="24"/>
          <w:szCs w:val="24"/>
        </w:rPr>
        <w:t xml:space="preserve"> de setembro</w:t>
      </w:r>
      <w:r w:rsidR="00725557" w:rsidRPr="00725557">
        <w:rPr>
          <w:rFonts w:ascii="Arial" w:hAnsi="Arial" w:cs="Arial"/>
          <w:b/>
          <w:sz w:val="24"/>
          <w:szCs w:val="24"/>
        </w:rPr>
        <w:t xml:space="preserve"> de 2023”</w:t>
      </w:r>
      <w:r w:rsidR="00725557">
        <w:rPr>
          <w:rFonts w:ascii="Arial" w:hAnsi="Arial" w:cs="Arial"/>
          <w:b/>
          <w:sz w:val="24"/>
          <w:szCs w:val="24"/>
        </w:rPr>
        <w:t xml:space="preserve"> </w:t>
      </w:r>
      <w:r w:rsidR="00725557" w:rsidRPr="004338F4">
        <w:rPr>
          <w:rFonts w:ascii="Arial" w:eastAsia="Arial Unicode MS" w:hAnsi="Arial" w:cs="Arial"/>
          <w:i/>
          <w:sz w:val="24"/>
          <w:szCs w:val="24"/>
        </w:rPr>
        <w:t xml:space="preserve">na sala do Setor de Compras e Licitações da Prefeitura Municipal de Viadutos, sito à Rua Anastácio Ribeiro, 84, se reunirão o pregoeiro e a equipe de apoio, com a finalidade de receber propostas e documentos de habilitação, objetivando </w:t>
      </w:r>
      <w:r w:rsidR="00226A6F" w:rsidRPr="003D176E">
        <w:rPr>
          <w:rFonts w:ascii="Arial" w:eastAsia="Arial Unicode MS" w:hAnsi="Arial" w:cs="Arial"/>
          <w:sz w:val="24"/>
          <w:szCs w:val="24"/>
        </w:rPr>
        <w:t xml:space="preserve">a </w:t>
      </w:r>
      <w:r w:rsidR="00226A6F" w:rsidRPr="00151B57">
        <w:rPr>
          <w:rFonts w:ascii="Arial" w:eastAsia="Arial Unicode MS" w:hAnsi="Arial" w:cs="Arial"/>
          <w:sz w:val="24"/>
          <w:szCs w:val="24"/>
          <w:lang w:eastAsia="zh-CN"/>
        </w:rPr>
        <w:t xml:space="preserve">Contratação de Empresa para </w:t>
      </w:r>
      <w:r w:rsidR="00226A6F" w:rsidRPr="003D176E">
        <w:rPr>
          <w:rFonts w:ascii="Arial" w:eastAsia="Arial Unicode MS" w:hAnsi="Arial" w:cs="Arial"/>
          <w:sz w:val="24"/>
          <w:szCs w:val="24"/>
          <w:lang w:eastAsia="zh-CN"/>
        </w:rPr>
        <w:t>aquisição de peças e serviço de mão de obra para</w:t>
      </w:r>
      <w:r w:rsidR="00226A6F" w:rsidRPr="00151B57">
        <w:rPr>
          <w:rFonts w:ascii="Arial" w:eastAsia="Arial Unicode MS" w:hAnsi="Arial" w:cs="Arial"/>
          <w:sz w:val="24"/>
          <w:szCs w:val="24"/>
          <w:lang w:eastAsia="zh-CN"/>
        </w:rPr>
        <w:t xml:space="preserve"> conserto do veículo Kombi, ano de fabricação 2012, ano/modelo2013, do transporte esc</w:t>
      </w:r>
      <w:r w:rsidR="00226A6F" w:rsidRPr="003D176E">
        <w:rPr>
          <w:rFonts w:ascii="Arial" w:eastAsia="Arial Unicode MS" w:hAnsi="Arial" w:cs="Arial"/>
          <w:sz w:val="24"/>
          <w:szCs w:val="24"/>
          <w:lang w:eastAsia="zh-CN"/>
        </w:rPr>
        <w:t>olar da Secretaria de Educação C</w:t>
      </w:r>
      <w:r w:rsidR="00226A6F" w:rsidRPr="00151B57">
        <w:rPr>
          <w:rFonts w:ascii="Arial" w:eastAsia="Arial Unicode MS" w:hAnsi="Arial" w:cs="Arial"/>
          <w:sz w:val="24"/>
          <w:szCs w:val="24"/>
          <w:lang w:eastAsia="zh-CN"/>
        </w:rPr>
        <w:t>ultura e Desporto do Município de Viadutos-RS</w:t>
      </w:r>
      <w:r w:rsidR="00725557" w:rsidRPr="004338F4">
        <w:rPr>
          <w:rFonts w:ascii="Arial" w:eastAsia="Arial Unicode MS" w:hAnsi="Arial" w:cs="Arial"/>
          <w:i/>
          <w:sz w:val="24"/>
          <w:szCs w:val="24"/>
          <w:lang w:eastAsia="zh-CN"/>
        </w:rPr>
        <w:t xml:space="preserve">, </w:t>
      </w:r>
      <w:r w:rsidR="00725557" w:rsidRPr="004338F4">
        <w:rPr>
          <w:rFonts w:ascii="Arial" w:eastAsia="Arial Unicode MS" w:hAnsi="Arial" w:cs="Arial"/>
          <w:i/>
          <w:sz w:val="24"/>
          <w:szCs w:val="24"/>
        </w:rPr>
        <w:t>conforme descrito no Item 1 – DO OBJETO, processando-se essa licitação nos termos da Lei Federal n.º 10.520, de 17-07-2002, e do Decreto Municipal nº 065/2021, de 14 de setembro de 2021 e alterações posteriores, com aplicação subsidiária da Lei Federal nº 8.666/93 e alterações posteriores.</w:t>
      </w:r>
    </w:p>
    <w:p w:rsidR="00725557" w:rsidRDefault="00725557" w:rsidP="0072555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sz w:val="24"/>
          <w:szCs w:val="24"/>
        </w:rPr>
      </w:pPr>
      <w:r w:rsidRPr="00725557">
        <w:rPr>
          <w:rFonts w:ascii="Arial" w:eastAsia="Arial Unicode MS" w:hAnsi="Arial" w:cs="Arial"/>
          <w:b/>
          <w:sz w:val="24"/>
          <w:szCs w:val="24"/>
        </w:rPr>
        <w:t xml:space="preserve">Inclui </w:t>
      </w:r>
      <w:r w:rsidR="004338F4">
        <w:rPr>
          <w:rFonts w:ascii="Arial" w:eastAsia="Arial Unicode MS" w:hAnsi="Arial" w:cs="Arial"/>
          <w:b/>
          <w:sz w:val="24"/>
          <w:szCs w:val="24"/>
        </w:rPr>
        <w:t xml:space="preserve">o </w:t>
      </w:r>
      <w:r w:rsidRPr="00725557">
        <w:rPr>
          <w:rFonts w:ascii="Arial" w:eastAsia="Arial Unicode MS" w:hAnsi="Arial" w:cs="Arial"/>
          <w:b/>
          <w:sz w:val="24"/>
          <w:szCs w:val="24"/>
        </w:rPr>
        <w:t>item</w:t>
      </w:r>
      <w:r w:rsidR="004338F4">
        <w:rPr>
          <w:rFonts w:ascii="Arial" w:eastAsia="Arial Unicode MS" w:hAnsi="Arial" w:cs="Arial"/>
          <w:b/>
          <w:sz w:val="24"/>
          <w:szCs w:val="24"/>
        </w:rPr>
        <w:t xml:space="preserve">: Lote 1 -  nº </w:t>
      </w:r>
      <w:r w:rsidR="00226A6F">
        <w:rPr>
          <w:rFonts w:ascii="Arial" w:eastAsia="Arial Unicode MS" w:hAnsi="Arial" w:cs="Arial"/>
          <w:b/>
          <w:sz w:val="24"/>
          <w:szCs w:val="24"/>
        </w:rPr>
        <w:t>26</w:t>
      </w:r>
      <w:r>
        <w:rPr>
          <w:rFonts w:ascii="Arial" w:eastAsia="Arial Unicode MS" w:hAnsi="Arial" w:cs="Arial"/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3"/>
        <w:gridCol w:w="710"/>
        <w:gridCol w:w="5245"/>
        <w:gridCol w:w="850"/>
        <w:gridCol w:w="851"/>
        <w:gridCol w:w="1842"/>
      </w:tblGrid>
      <w:tr w:rsidR="009A5050" w:rsidTr="009A5050">
        <w:tc>
          <w:tcPr>
            <w:tcW w:w="703" w:type="dxa"/>
          </w:tcPr>
          <w:p w:rsidR="009A5050" w:rsidRPr="00725557" w:rsidRDefault="009A5050" w:rsidP="00DD049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2555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Lote</w:t>
            </w:r>
          </w:p>
        </w:tc>
        <w:tc>
          <w:tcPr>
            <w:tcW w:w="710" w:type="dxa"/>
          </w:tcPr>
          <w:p w:rsidR="009A5050" w:rsidRPr="00725557" w:rsidRDefault="009A5050" w:rsidP="00DD049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2555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Item</w:t>
            </w:r>
          </w:p>
        </w:tc>
        <w:tc>
          <w:tcPr>
            <w:tcW w:w="5245" w:type="dxa"/>
          </w:tcPr>
          <w:p w:rsidR="009A5050" w:rsidRPr="00725557" w:rsidRDefault="009A5050" w:rsidP="00DD049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2555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Descrição</w:t>
            </w:r>
          </w:p>
        </w:tc>
        <w:tc>
          <w:tcPr>
            <w:tcW w:w="850" w:type="dxa"/>
          </w:tcPr>
          <w:p w:rsidR="009A5050" w:rsidRPr="00725557" w:rsidRDefault="009A5050" w:rsidP="00DD049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2555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UND</w:t>
            </w:r>
          </w:p>
        </w:tc>
        <w:tc>
          <w:tcPr>
            <w:tcW w:w="851" w:type="dxa"/>
          </w:tcPr>
          <w:p w:rsidR="009A5050" w:rsidRPr="00725557" w:rsidRDefault="009A5050" w:rsidP="00DD049B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2555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QTD</w:t>
            </w:r>
          </w:p>
        </w:tc>
        <w:tc>
          <w:tcPr>
            <w:tcW w:w="1842" w:type="dxa"/>
          </w:tcPr>
          <w:p w:rsidR="009A5050" w:rsidRPr="00725557" w:rsidRDefault="009A5050" w:rsidP="00DD049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2555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Valor Unit</w:t>
            </w:r>
          </w:p>
        </w:tc>
      </w:tr>
      <w:tr w:rsidR="009A5050" w:rsidTr="009A5050">
        <w:tc>
          <w:tcPr>
            <w:tcW w:w="703" w:type="dxa"/>
          </w:tcPr>
          <w:p w:rsidR="009A5050" w:rsidRPr="00725557" w:rsidRDefault="009A5050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01</w:t>
            </w:r>
          </w:p>
        </w:tc>
        <w:tc>
          <w:tcPr>
            <w:tcW w:w="710" w:type="dxa"/>
          </w:tcPr>
          <w:p w:rsidR="009A5050" w:rsidRPr="00725557" w:rsidRDefault="009A5050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26</w:t>
            </w:r>
          </w:p>
        </w:tc>
        <w:tc>
          <w:tcPr>
            <w:tcW w:w="5245" w:type="dxa"/>
          </w:tcPr>
          <w:p w:rsidR="009A5050" w:rsidRPr="00725557" w:rsidRDefault="009A5050" w:rsidP="00226A6F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Serviço de montagem do motor e colocação do mesmo</w:t>
            </w:r>
          </w:p>
        </w:tc>
        <w:tc>
          <w:tcPr>
            <w:tcW w:w="850" w:type="dxa"/>
          </w:tcPr>
          <w:p w:rsidR="009A5050" w:rsidRPr="00725557" w:rsidRDefault="009A5050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proofErr w:type="spellStart"/>
            <w:proofErr w:type="gramStart"/>
            <w:r>
              <w:rPr>
                <w:rFonts w:ascii="Arial" w:hAnsi="Arial" w:cs="Arial"/>
                <w:lang w:eastAsia="zh-CN"/>
              </w:rPr>
              <w:t>un</w:t>
            </w:r>
            <w:proofErr w:type="spellEnd"/>
            <w:proofErr w:type="gramEnd"/>
          </w:p>
        </w:tc>
        <w:tc>
          <w:tcPr>
            <w:tcW w:w="851" w:type="dxa"/>
          </w:tcPr>
          <w:p w:rsidR="009A5050" w:rsidRPr="00725557" w:rsidRDefault="009A5050" w:rsidP="00DD049B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01</w:t>
            </w:r>
          </w:p>
        </w:tc>
        <w:tc>
          <w:tcPr>
            <w:tcW w:w="1842" w:type="dxa"/>
          </w:tcPr>
          <w:p w:rsidR="009A5050" w:rsidRPr="00725557" w:rsidRDefault="009A5050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R$2.500,00</w:t>
            </w:r>
          </w:p>
        </w:tc>
      </w:tr>
    </w:tbl>
    <w:p w:rsidR="004338F4" w:rsidRDefault="004B3CE8" w:rsidP="004338F4">
      <w:pPr>
        <w:spacing w:before="12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B48B3">
        <w:rPr>
          <w:rFonts w:ascii="Arial" w:eastAsia="Arial Unicode MS" w:hAnsi="Arial" w:cs="Arial"/>
          <w:bCs/>
          <w:lang w:eastAsia="pt-BR"/>
        </w:rPr>
        <w:t>.</w:t>
      </w:r>
      <w:r>
        <w:rPr>
          <w:rFonts w:ascii="Arial" w:eastAsia="Arial Unicode MS" w:hAnsi="Arial" w:cs="Arial"/>
          <w:bCs/>
          <w:lang w:eastAsia="pt-BR"/>
        </w:rPr>
        <w:t xml:space="preserve"> </w:t>
      </w:r>
      <w:r w:rsidR="003516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Viadutos, </w:t>
      </w:r>
      <w:r w:rsidR="009A5050">
        <w:rPr>
          <w:rFonts w:ascii="Arial" w:hAnsi="Arial" w:cs="Arial"/>
          <w:color w:val="000000"/>
          <w:sz w:val="24"/>
          <w:szCs w:val="24"/>
          <w:shd w:val="clear" w:color="auto" w:fill="FFFFFF"/>
        </w:rPr>
        <w:t>30</w:t>
      </w:r>
      <w:r w:rsidR="004338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agosto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r w:rsidR="00AD1E15">
        <w:rPr>
          <w:rFonts w:ascii="Arial" w:hAnsi="Arial" w:cs="Arial"/>
          <w:color w:val="000000"/>
          <w:sz w:val="24"/>
          <w:szCs w:val="24"/>
          <w:shd w:val="clear" w:color="auto" w:fill="FFFFFF"/>
        </w:rPr>
        <w:t>2023</w:t>
      </w:r>
      <w:r w:rsidR="0035169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338F4" w:rsidRDefault="004338F4" w:rsidP="004338F4">
      <w:pPr>
        <w:spacing w:before="12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338F4" w:rsidRDefault="004338F4" w:rsidP="004338F4">
      <w:pPr>
        <w:spacing w:before="12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338F4" w:rsidRDefault="00351697" w:rsidP="004338F4">
      <w:pPr>
        <w:spacing w:after="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Claiton Dos Santos Brum</w:t>
      </w:r>
    </w:p>
    <w:p w:rsidR="00351697" w:rsidRPr="00797A38" w:rsidRDefault="00935E27" w:rsidP="004338F4">
      <w:pPr>
        <w:spacing w:after="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516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Prefeito Municipal.</w:t>
      </w:r>
    </w:p>
    <w:p w:rsidR="00351697" w:rsidRPr="00351697" w:rsidRDefault="00351697" w:rsidP="00351697">
      <w:pPr>
        <w:jc w:val="center"/>
        <w:rPr>
          <w:rFonts w:ascii="Arial" w:hAnsi="Arial" w:cs="Arial"/>
          <w:sz w:val="24"/>
          <w:szCs w:val="24"/>
        </w:rPr>
      </w:pPr>
    </w:p>
    <w:sectPr w:rsidR="00351697" w:rsidRPr="00351697" w:rsidSect="00725557">
      <w:headerReference w:type="default" r:id="rId6"/>
      <w:pgSz w:w="11906" w:h="16838"/>
      <w:pgMar w:top="510" w:right="510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39B" w:rsidRDefault="002E539B" w:rsidP="00351697">
      <w:pPr>
        <w:spacing w:after="0" w:line="240" w:lineRule="auto"/>
      </w:pPr>
      <w:r>
        <w:separator/>
      </w:r>
    </w:p>
  </w:endnote>
  <w:endnote w:type="continuationSeparator" w:id="0">
    <w:p w:rsidR="002E539B" w:rsidRDefault="002E539B" w:rsidP="0035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39B" w:rsidRDefault="002E539B" w:rsidP="00351697">
      <w:pPr>
        <w:spacing w:after="0" w:line="240" w:lineRule="auto"/>
      </w:pPr>
      <w:r>
        <w:separator/>
      </w:r>
    </w:p>
  </w:footnote>
  <w:footnote w:type="continuationSeparator" w:id="0">
    <w:p w:rsidR="002E539B" w:rsidRDefault="002E539B" w:rsidP="0035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697" w:rsidRDefault="00351697" w:rsidP="00351697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3A9E78F6" wp14:editId="6C934EFB">
          <wp:simplePos x="0" y="0"/>
          <wp:positionH relativeFrom="column">
            <wp:posOffset>215264</wp:posOffset>
          </wp:positionH>
          <wp:positionV relativeFrom="paragraph">
            <wp:posOffset>-187960</wp:posOffset>
          </wp:positionV>
          <wp:extent cx="638175" cy="5619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61975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</w:rPr>
      <w:t>ESTADO DO RIO GRANDE DO SUL</w:t>
    </w:r>
  </w:p>
  <w:p w:rsidR="00351697" w:rsidRDefault="00351697" w:rsidP="00351697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6A"/>
    <w:rsid w:val="00226A6F"/>
    <w:rsid w:val="0028760E"/>
    <w:rsid w:val="002E539B"/>
    <w:rsid w:val="00351697"/>
    <w:rsid w:val="004338F4"/>
    <w:rsid w:val="004B3CE8"/>
    <w:rsid w:val="0052632C"/>
    <w:rsid w:val="00725557"/>
    <w:rsid w:val="008444AD"/>
    <w:rsid w:val="00935E27"/>
    <w:rsid w:val="00980F4C"/>
    <w:rsid w:val="009A5050"/>
    <w:rsid w:val="00A24C51"/>
    <w:rsid w:val="00A611BE"/>
    <w:rsid w:val="00AD1E15"/>
    <w:rsid w:val="00B0176A"/>
    <w:rsid w:val="00B84F13"/>
    <w:rsid w:val="00D04AD9"/>
    <w:rsid w:val="00D221FF"/>
    <w:rsid w:val="00DB2DF5"/>
    <w:rsid w:val="00DD049B"/>
    <w:rsid w:val="00DD3253"/>
    <w:rsid w:val="00E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1E5B6-033D-46AE-BAD6-8CAC522C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5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1697"/>
  </w:style>
  <w:style w:type="paragraph" w:styleId="Rodap">
    <w:name w:val="footer"/>
    <w:basedOn w:val="Normal"/>
    <w:link w:val="RodapChar"/>
    <w:uiPriority w:val="99"/>
    <w:unhideWhenUsed/>
    <w:rsid w:val="0035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697"/>
  </w:style>
  <w:style w:type="paragraph" w:styleId="Textodebalo">
    <w:name w:val="Balloon Text"/>
    <w:basedOn w:val="Normal"/>
    <w:link w:val="TextodebaloChar"/>
    <w:uiPriority w:val="99"/>
    <w:semiHidden/>
    <w:unhideWhenUsed/>
    <w:rsid w:val="00DD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25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D0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2023-08-11T18:25:00Z</cp:lastPrinted>
  <dcterms:created xsi:type="dcterms:W3CDTF">2023-08-30T14:35:00Z</dcterms:created>
  <dcterms:modified xsi:type="dcterms:W3CDTF">2023-08-30T14:35:00Z</dcterms:modified>
</cp:coreProperties>
</file>