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B85773">
        <w:rPr>
          <w:rStyle w:val="Forte"/>
          <w:rFonts w:ascii="Arial" w:hAnsi="Arial" w:cs="Arial"/>
          <w:color w:val="252525"/>
        </w:rPr>
        <w:t>346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B85773">
      <w:pPr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B85773">
        <w:rPr>
          <w:rFonts w:ascii="Arial" w:hAnsi="Arial" w:cs="Arial"/>
          <w:color w:val="252525"/>
        </w:rPr>
        <w:t>409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compra de </w:t>
      </w:r>
      <w:r w:rsidR="00B85773">
        <w:rPr>
          <w:rFonts w:ascii="Arial" w:hAnsi="Arial" w:cs="Arial"/>
          <w:color w:val="252525"/>
        </w:rPr>
        <w:t xml:space="preserve">materiais necessários </w:t>
      </w:r>
      <w:r w:rsidR="00B85773" w:rsidRPr="00B85773">
        <w:rPr>
          <w:rFonts w:ascii="Arial" w:hAnsi="Arial" w:cs="Arial"/>
          <w:sz w:val="24"/>
          <w:szCs w:val="24"/>
        </w:rPr>
        <w:t>a aplicação de inseticida para o combate ao mosquito Aedes Aegypti.</w:t>
      </w:r>
      <w:r w:rsidR="00B8577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86" w:rsidRDefault="00197786" w:rsidP="00194A21">
      <w:pPr>
        <w:spacing w:after="0" w:line="240" w:lineRule="auto"/>
      </w:pPr>
      <w:r>
        <w:separator/>
      </w:r>
    </w:p>
  </w:endnote>
  <w:endnote w:type="continuationSeparator" w:id="0">
    <w:p w:rsidR="00197786" w:rsidRDefault="00197786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86" w:rsidRDefault="00197786" w:rsidP="00194A21">
      <w:pPr>
        <w:spacing w:after="0" w:line="240" w:lineRule="auto"/>
      </w:pPr>
      <w:r>
        <w:separator/>
      </w:r>
    </w:p>
  </w:footnote>
  <w:footnote w:type="continuationSeparator" w:id="0">
    <w:p w:rsidR="00197786" w:rsidRDefault="00197786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197786"/>
    <w:rsid w:val="004F6C48"/>
    <w:rsid w:val="006109B4"/>
    <w:rsid w:val="006A1724"/>
    <w:rsid w:val="007447C3"/>
    <w:rsid w:val="0091788C"/>
    <w:rsid w:val="00B85773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2024-07-09T19:38:00Z</cp:lastPrinted>
  <dcterms:created xsi:type="dcterms:W3CDTF">2024-07-09T19:38:00Z</dcterms:created>
  <dcterms:modified xsi:type="dcterms:W3CDTF">2024-07-09T19:38:00Z</dcterms:modified>
</cp:coreProperties>
</file>