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PROCESSO ADMINISTRATIVO Nº 338/2025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Necessidade da Administração:</w:t>
      </w:r>
      <w:r>
        <w:rPr>
          <w:sz w:val="22"/>
          <w:szCs w:val="22"/>
        </w:rPr>
        <w:t xml:space="preserve"> Dispensa de Licitação para aquisição de óleos lubrificantes, graxa multifuncional e fluidos para radiadores, para uso nas máquinas e veículos das Secretarias de Obras, Educação, Agricultura, Administração, Saúde, 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Justifica-se a necessidade dos presentes materiais, devido a baixa quantia dos mesmos no estoque do Almoxarifado Central, e da necessidade constante da utilização nas máquinas e veículos da frota municipal. </w:t>
      </w:r>
      <w:r>
        <w:rPr>
          <w:sz w:val="22"/>
          <w:szCs w:val="22"/>
        </w:rPr>
        <w:t xml:space="preserve">Aquisição dos itens especificados como Genuínos, deve-se ao conjunto de </w:t>
      </w:r>
      <w:r>
        <w:rPr>
          <w:sz w:val="22"/>
          <w:szCs w:val="22"/>
        </w:rPr>
        <w:t>exigências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contidos</w:t>
      </w:r>
      <w:r>
        <w:rPr>
          <w:sz w:val="22"/>
          <w:szCs w:val="22"/>
        </w:rPr>
        <w:t xml:space="preserve"> nos manuais dos fabricantes </w:t>
      </w:r>
      <w:r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veículos</w:t>
      </w:r>
      <w:r>
        <w:rPr>
          <w:sz w:val="22"/>
          <w:szCs w:val="22"/>
        </w:rPr>
        <w:t xml:space="preserve">, buscando-se a compra de produtos de melhor </w:t>
      </w:r>
      <w:r>
        <w:rPr>
          <w:sz w:val="22"/>
          <w:szCs w:val="22"/>
        </w:rPr>
        <w:t>qualidade</w:t>
      </w:r>
      <w:r>
        <w:rPr>
          <w:sz w:val="22"/>
          <w:szCs w:val="22"/>
        </w:rPr>
        <w:t>, a aquisição de lubrifican</w:t>
      </w:r>
      <w:r>
        <w:rPr>
          <w:sz w:val="22"/>
          <w:szCs w:val="22"/>
        </w:rPr>
        <w:t>tes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 qualidade</w:t>
      </w:r>
      <w:r>
        <w:rPr>
          <w:sz w:val="22"/>
          <w:szCs w:val="22"/>
        </w:rPr>
        <w:t xml:space="preserve"> inferior ao recomendado </w:t>
      </w:r>
      <w:r>
        <w:rPr>
          <w:sz w:val="22"/>
          <w:szCs w:val="22"/>
        </w:rPr>
        <w:t>pelo fabricante</w:t>
      </w:r>
      <w:r>
        <w:rPr>
          <w:sz w:val="22"/>
          <w:szCs w:val="22"/>
        </w:rPr>
        <w:t xml:space="preserve"> pode ocasionar danos as peças e componentes, </w:t>
      </w:r>
      <w:r>
        <w:rPr>
          <w:sz w:val="22"/>
          <w:szCs w:val="22"/>
        </w:rPr>
        <w:t>gerando custo de manutenção ao erário municipal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presente termo tem por objeto: Dispensa de Licitação para aquisição de óleos lubrificantes, graxa multifuncional e fluidos para radiadores, para uso nas máquinas e veículos das Secretarias de Obras, Educação, Agricultura, Administração, Saúde, 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15W40 (motor diesel) de primeira linha:   API:  CI-4,  CH-4,CG-4, ACEA E7, MB 228,3, JASO DH-1. Para Motores Diesel. Não reciclado, tipo genuino, tambo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de 200 lts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multiviscoso para motores a gasolina 15w40, com especificações API SN ou SL, com base semissintética. De primeira linha, Não reciclad, tipo genuino. Embalagens de 1 litro.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multiviscoso p/ motores a gasolina SAE 5W30 API SL, Api Sn/cf, Acea: A3/b3, A3/b4, com base sintética,  de primeira linha. Não reciclado,tipo genuino, Embalagens de 1 litro.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Graxa Multifuncional de primeira linha com  elevado desempenho, para altas temperaturas, com  sabão de lítio,  NLGI 2, EP (Extrema pressão). Ponto de gota 180° graus.  Viscosidade 220cst. Embalagem com no mínimo 170kg.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hidráulico HD 68, de primeira linha, com classificação HL-ISO 68, que atenda as especificações  ISSO 32,46, 68, 100, 150 e 320, ANP 5742. Não reciclado,tipo genuino, Embalagens de 20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85w140, lubrificantes de extrema pressão para caixa de câmbio, redução de giro e eixos traseiros. De Primeira Linha,tipo genuino, Embalagem de 20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SAE 80W90, de primeira linha, para transmissão mecânica, engrenagens, redução e deslocamento, não reciclado, tipo genuíno. Embalagem de 20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Fluído para radiadores: composto de base com etilenoglicol, para uso em sistemas de arrefecimento. Inibe a formação de espuma. Especificações: SAE J1034, ASTM, D-4985, ASTEM, D-3306. NBR 13705.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Fluido /Aditivo concentrado orgânico para radiadores,cor rosa, contendo aditivos específicos de base orgânica, com características anticorrosivas, antifervura, anticongelante, antiespumante e antiencrustante. Embalagem de 1 litros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Desingripante Spray, com bico aplicador,  composto de óleo mineral e aditivos ultrapenetrantes . Atuação como lubrificante, desingripante e repelente de água. Frasco de material metálico, em spray com no mínimo 300 ml.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estabilizante para óleo diesel, com dosagem de 1 litro para aproximadamente 4000 litros de diesel. O mesmo deve preservar as características fisio-quimicas do combustível, proporcionando homogeneização e solubilização dos diferentes tipos de hidrocarbonetos que compõem o diesel.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15W40 (motor diesel) de primeira linha:   API:  CI-4,  CH-4,CG-4, ACEA E7, MB 228,3, JASO DH-1. Para Motores Diesel. Não reciclado, tipo genuino, tambo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de 200 lts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multiviscoso para motores a gasolina 15w40, com especificações API SN ou SL, com base semissintética. De primeira linha, Não reciclad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 tipo genuino. Embalagens de 1 litro.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multiviscoso p/ motores a gasolina SAE 5W30 API SL, Api Sn/cf, Acea: A3/b3, A3/b4, com base sintética,  de primeira linha. Não reciclado,tipo genuino, Embalagens de 1 litro.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Graxa Multifuncional de primeira linha com  elevado desempenho, para altas temperaturas, com  sabão de lítio,  NLGI 2, EP (Extrema pressão). Ponto de gota 180° graus.  Viscosidade 220cst. Embalagem com no mínimo 170kg.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hidráulico HD 68, de primeira linha, com classificação HL-ISO 68, que atenda as especificações  ISSO 32,46, 68, 100, 150 e 320, ANP 5742. Não reciclado,tipo genuino, Embalagens de 20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85w140, lubrificantes de extrema pressão para caixa de câmbio, redução de giro e eixos traseiros. De Primeira Linha.tipo genuino, Embalagem de 20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SAE 80W90, de primeira linha, para transmissão mecânica, engrenagens, redução e deslocamento, não reciclado, tipo genuíno. Embalagem de 20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Fluído para radiadores: composto de base com etilenoglicol, para uso em sistemas de arrefecimento. Inibe a formação de espuma. Especificações: SAE J1034, ASTM, D-4985, ASTEM, D-3306. NBR 13705.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Fluido /Aditivo concentrado orgânico para radiadores,cor rosa, contendo aditivos específicos de base orgânica, com características anticorrosivas, antifervura, anticongelante, antiespumante e antiencrustante. Embalagem de 1 litros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Desingripante Spray, com bico aplicador,  composto de óleo mineral e aditivos ultrapenetrantes . Atuação como lubrificante, desingripante e repelente de água. Frasco de material metálico, em spray com no mínimo 300 ml.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estabilizante para óleo diesel, com dosagem de 1 litro para aproximadamente 4000 litros de diesel. O mesmo deve preservar as características fisio-quimicas do combustível, proporcionando homogeneização e solubilização dos diferentes tipos de hidrocarbonetos que compõem o diesel.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10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solução proposta é a realização de um (a)  Dispensa por Limite, tendo como critério de julgamento </w:t>
      </w:r>
      <w:r>
        <w:rPr>
          <w:sz w:val="22"/>
          <w:szCs w:val="22"/>
        </w:rPr>
        <w:t>o menor preço</w:t>
      </w:r>
      <w:r>
        <w:rPr>
          <w:sz w:val="22"/>
          <w:szCs w:val="22"/>
        </w:rPr>
        <w:t xml:space="preserve">, objetivando a contratação de empresa para Dispensa de Licitação para aquisição de óleos lubrificantes, graxa multifuncional e fluidos para radiadores, para uso nas máquinas e veículos das Secretarias de Obras, Educação, Agricultura,Administração, Saúde, 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produtos/serviços deverão ser </w:t>
      </w:r>
      <w:r>
        <w:rPr>
          <w:sz w:val="22"/>
          <w:szCs w:val="22"/>
        </w:rPr>
        <w:t>entregues no Almoxarifado Central, localizado na Secretaria de Obras, sito Rua Dallagnol, s/n, Centro,</w:t>
      </w:r>
      <w:r>
        <w:rPr>
          <w:sz w:val="22"/>
          <w:szCs w:val="22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contratação será realizada por meio de Dispensa por Limite, com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nos termos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Para fornecimento/prestação dos serviços pretendidos os eventuais interessados deverão comprovar que atuam em ramo de atividade compatível com o objeto da licitação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Dispensa de Licitação para aquisição de óleos lubrificantes, graxa multifuncional e fluidos para radiadores, para uso nas máquinas e veículos das Secretarias de Obras, Educação, Agricultura, Administração, Saúde, 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Os produtos/serviços deverão ser </w:t>
      </w:r>
      <w:r>
        <w:rPr>
          <w:b w:val="false"/>
          <w:bCs w:val="false"/>
          <w:sz w:val="22"/>
          <w:szCs w:val="22"/>
        </w:rPr>
        <w:t>entregues no Almoxarifado Central, localizado na Secretaria de Obras, sito Rua Dallagnol, s/n, Centro de Viadutos/RS.</w:t>
      </w:r>
    </w:p>
    <w:p>
      <w:pPr>
        <w:pStyle w:val="Normal"/>
        <w:jc w:val="both"/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gestão e a fiscalização do objeto contratado serão realizadas </w:t>
      </w:r>
      <w:r>
        <w:rPr>
          <w:sz w:val="22"/>
          <w:szCs w:val="22"/>
        </w:rPr>
        <w:t>pel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Almoxarifado.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15W40 (motor diesel) de primeira linha:   API:  CI-4,  CH-4,CG-4, ACEA E7, MB 228,3, JASO DH-1. Para Motores Diesel. Não reciclado, tipo genuino, tambom de 200 lts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multiviscoso para motores a gasolina 15w40, com especificações API SN ou SL, com base semissintética. De primeira linha, Não reciclad, tipo genuino. Embalagens de 1 litro.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1.641,00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multiviscoso p/ motores a gasolina SAE 5W30 API SL, Api Sn/cf, Acea: A3/b3, A3/b4, com base sintética,  de primeira linha. Não reciclado. Embalagens de 1 litro.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Graxa Multifuncional de primeira linha com  elevado desempenho, para altas temperaturas, com  sabão de lítio,  NLGI 2, EP (Extrema pressão). Ponto de gota 180° graus.  Viscosidade 220cst. Embalagem com no mínimo 170kg.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hidráulico HD 68, de primeira linha, com classificação HL-ISO 68, que atenda as especificações  ISSO 32,46, 68, 100, 150 e 320, ANP 5742. Não reciclado. Embalagens de 20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85w140, lubrificantes de extrema pressão para caixa de câmbio, redução de giro e eixos traseiros. De Primeira Linha. Embalagem de 20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Óleo SAE 80W90, de primeira linha, para transmissão mecânica, engrenagens, redução e deslocamento, não reciclado, tipo genuíno. Embalagem de 20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2.009,40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Fluído para radiadores: composto de base com etilenoglicol, para uso em sistemas de arrefecimento. Inibe a formação de espuma. Especificações: SAE J1034, ASTM, D-4985, ASTEM, D-3306. NBR 13705.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1.895,00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Fluido /Aditivo concentrado orgânico para radiadores,cor rosa, contendo aditivos específicos de base orgânica, com características anticorrosivas, antifervura, anticongelante, antiespumante e antiencrustante. Embalagem de 1 litros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1.989,50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Desingripante Spray, com bico aplicador,  composto de óleo mineral e aditivos ultrapenetrantes . Atuação como lubrificante, desingripante e repelente de água. Frasco de material metálico, em spray com no mínimo 300 ml.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estabilizante para óleo diesel, com dosagem de 1 litro para aproximadamente 4000 litros de diesel. O mesmo deve preservar as características fisio-quimicas do combustível, proporcionando homogeneização e solubilização dos diferentes tipos de hidrocarbonetos que compõem o diesel.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151,30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756,50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339030010000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RS, 29/07/25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Secretaria Municipal de Agricultura                         Secretaria Municipal de Obras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Secretaria Municipal de Saúde                                 Secretaria Municipal de Educação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Secretaria Municipal de Assistência Social           Secretaria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7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6</Pages>
  <Words>1729</Words>
  <Characters>10253</Characters>
  <CharactersWithSpaces>11940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2025-07-29T15:55:51Z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