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"/>
        <w:ind w:left="0" w:right="0" w:hanging="0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  <w:t>LICITAÇÃO DESERTA</w:t>
      </w:r>
    </w:p>
    <w:p>
      <w:pPr>
        <w:pStyle w:val="Normal"/>
        <w:tabs>
          <w:tab w:val="clear" w:pos="708"/>
          <w:tab w:val="left" w:pos="2016" w:leader="none"/>
        </w:tabs>
        <w:ind w:left="144" w:right="720" w:hanging="0"/>
        <w:jc w:val="center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tabs>
          <w:tab w:val="clear" w:pos="708"/>
          <w:tab w:val="left" w:pos="2016" w:leader="none"/>
        </w:tabs>
        <w:ind w:left="144" w:right="720" w:hanging="0"/>
        <w:jc w:val="center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tabs>
          <w:tab w:val="clear" w:pos="708"/>
          <w:tab w:val="left" w:pos="2016" w:leader="none"/>
        </w:tabs>
        <w:ind w:left="144" w:right="720" w:hanging="0"/>
        <w:jc w:val="both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  <w:t>Do: Setor de Licitações</w:t>
      </w:r>
    </w:p>
    <w:p>
      <w:pPr>
        <w:pStyle w:val="Normal"/>
        <w:tabs>
          <w:tab w:val="clear" w:pos="708"/>
          <w:tab w:val="left" w:pos="2016" w:leader="none"/>
        </w:tabs>
        <w:ind w:left="144" w:right="720" w:hanging="0"/>
        <w:jc w:val="both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  <w:t xml:space="preserve">Para: </w:t>
      </w:r>
      <w:r>
        <w:rPr>
          <w:rFonts w:cs="Verdana" w:ascii="Verdana" w:hAnsi="Verdana"/>
          <w:sz w:val="24"/>
          <w:szCs w:val="24"/>
        </w:rPr>
        <w:t>Giovan André Sperotto</w:t>
      </w:r>
    </w:p>
    <w:p>
      <w:pPr>
        <w:pStyle w:val="Normal"/>
        <w:tabs>
          <w:tab w:val="clear" w:pos="708"/>
          <w:tab w:val="left" w:pos="2016" w:leader="none"/>
        </w:tabs>
        <w:ind w:left="144" w:right="720" w:hanging="0"/>
        <w:jc w:val="both"/>
        <w:rPr>
          <w:rFonts w:ascii="Verdana" w:hAnsi="Verdana" w:cs="Verdana"/>
          <w:sz w:val="24"/>
          <w:szCs w:val="24"/>
        </w:rPr>
      </w:pPr>
      <w:r>
        <w:rPr>
          <w:rFonts w:eastAsia="Verdana" w:cs="Verdana" w:ascii="Verdana" w:hAnsi="Verdana"/>
          <w:sz w:val="24"/>
          <w:szCs w:val="24"/>
        </w:rPr>
        <w:t xml:space="preserve">         </w:t>
      </w:r>
      <w:r>
        <w:rPr>
          <w:rFonts w:cs="Verdana" w:ascii="Verdana" w:hAnsi="Verdana"/>
          <w:sz w:val="24"/>
          <w:szCs w:val="24"/>
        </w:rPr>
        <w:t>Prefeito Municipal</w:t>
      </w:r>
    </w:p>
    <w:p>
      <w:pPr>
        <w:pStyle w:val="Normal"/>
        <w:tabs>
          <w:tab w:val="clear" w:pos="708"/>
          <w:tab w:val="left" w:pos="2016" w:leader="none"/>
        </w:tabs>
        <w:ind w:left="144" w:right="720" w:hanging="0"/>
        <w:jc w:val="both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tabs>
          <w:tab w:val="clear" w:pos="708"/>
          <w:tab w:val="left" w:pos="2016" w:leader="none"/>
        </w:tabs>
        <w:ind w:left="144" w:right="720" w:firstLine="2124"/>
        <w:jc w:val="both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tabs>
          <w:tab w:val="clear" w:pos="708"/>
          <w:tab w:val="left" w:pos="2016" w:leader="none"/>
        </w:tabs>
        <w:ind w:left="144" w:right="720" w:firstLine="2124"/>
        <w:jc w:val="both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tabs>
          <w:tab w:val="clear" w:pos="708"/>
          <w:tab w:val="left" w:pos="2016" w:leader="none"/>
        </w:tabs>
        <w:ind w:left="144" w:right="720" w:firstLine="2124"/>
        <w:jc w:val="both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  <w:t>A</w:t>
      </w:r>
      <w:r>
        <w:rPr>
          <w:rFonts w:cs="Verdana" w:ascii="Verdana" w:hAnsi="Verdana"/>
          <w:sz w:val="24"/>
          <w:szCs w:val="24"/>
        </w:rPr>
        <w:t xml:space="preserve"> Pregoeir</w:t>
      </w:r>
      <w:r>
        <w:rPr>
          <w:rFonts w:cs="Verdana" w:ascii="Verdana" w:hAnsi="Verdana"/>
          <w:sz w:val="24"/>
          <w:szCs w:val="24"/>
        </w:rPr>
        <w:t>a</w:t>
      </w:r>
      <w:r>
        <w:rPr>
          <w:rFonts w:cs="Verdana" w:ascii="Verdana" w:hAnsi="Verdana"/>
          <w:sz w:val="24"/>
          <w:szCs w:val="24"/>
        </w:rPr>
        <w:t xml:space="preserve"> e sua Equipe de Apoio, vem através desta, comunicar que nenhuma empresa participou do Processo Licitatório abaixo descrito, restando deserto o presente Processo Licitatório.</w:t>
      </w:r>
    </w:p>
    <w:p>
      <w:pPr>
        <w:pStyle w:val="Normal"/>
        <w:tabs>
          <w:tab w:val="clear" w:pos="708"/>
          <w:tab w:val="left" w:pos="2016" w:leader="none"/>
        </w:tabs>
        <w:ind w:left="144" w:right="720" w:firstLine="2124"/>
        <w:jc w:val="both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tabs>
          <w:tab w:val="clear" w:pos="708"/>
          <w:tab w:val="left" w:pos="2016" w:leader="none"/>
        </w:tabs>
        <w:ind w:left="144" w:right="720" w:firstLine="2124"/>
        <w:jc w:val="both"/>
        <w:rPr/>
      </w:pPr>
      <w:r>
        <w:rPr>
          <w:rFonts w:cs="Verdana" w:ascii="Verdana" w:hAnsi="Verdana"/>
          <w:sz w:val="24"/>
          <w:szCs w:val="24"/>
        </w:rPr>
        <w:t>Processo nº 371/2025.</w:t>
      </w:r>
    </w:p>
    <w:p>
      <w:pPr>
        <w:pStyle w:val="Normal"/>
        <w:tabs>
          <w:tab w:val="clear" w:pos="708"/>
          <w:tab w:val="left" w:pos="2016" w:leader="none"/>
        </w:tabs>
        <w:ind w:left="144" w:right="720" w:firstLine="2124"/>
        <w:jc w:val="both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tabs>
          <w:tab w:val="clear" w:pos="708"/>
          <w:tab w:val="left" w:pos="2016" w:leader="none"/>
        </w:tabs>
        <w:ind w:left="144" w:right="720" w:firstLine="2124"/>
        <w:jc w:val="both"/>
        <w:rPr/>
      </w:pPr>
      <w:r>
        <w:rPr>
          <w:rFonts w:cs="Verdana" w:ascii="Verdana" w:hAnsi="Verdana"/>
          <w:sz w:val="24"/>
          <w:szCs w:val="24"/>
        </w:rPr>
        <w:t>Modalidade: Pregão, Nº 31/2025.</w:t>
      </w:r>
    </w:p>
    <w:p>
      <w:pPr>
        <w:pStyle w:val="Normal"/>
        <w:tabs>
          <w:tab w:val="clear" w:pos="708"/>
          <w:tab w:val="left" w:pos="2016" w:leader="none"/>
        </w:tabs>
        <w:ind w:left="144" w:right="720" w:firstLine="2124"/>
        <w:jc w:val="both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tabs>
          <w:tab w:val="clear" w:pos="708"/>
          <w:tab w:val="left" w:pos="2016" w:leader="none"/>
        </w:tabs>
        <w:ind w:left="144" w:right="720" w:firstLine="2124"/>
        <w:jc w:val="both"/>
        <w:rPr/>
      </w:pPr>
      <w:r>
        <w:rPr>
          <w:rFonts w:cs="Verdana" w:ascii="Verdana" w:hAnsi="Verdana"/>
          <w:sz w:val="24"/>
          <w:szCs w:val="24"/>
        </w:rPr>
        <w:t>Objeto: Contratação de empresa para execução de obra de rede de energia elétrica para a Rua Coberta Christiano Affonso Birk.</w:t>
      </w:r>
    </w:p>
    <w:p>
      <w:pPr>
        <w:pStyle w:val="Normal"/>
        <w:tabs>
          <w:tab w:val="clear" w:pos="708"/>
          <w:tab w:val="left" w:pos="2016" w:leader="none"/>
        </w:tabs>
        <w:ind w:left="144" w:right="720" w:firstLine="2124"/>
        <w:jc w:val="both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tabs>
          <w:tab w:val="clear" w:pos="708"/>
          <w:tab w:val="left" w:pos="2016" w:leader="none"/>
        </w:tabs>
        <w:ind w:left="144" w:right="720" w:firstLine="2124"/>
        <w:jc w:val="both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tabs>
          <w:tab w:val="clear" w:pos="708"/>
          <w:tab w:val="left" w:pos="2016" w:leader="none"/>
        </w:tabs>
        <w:ind w:left="144" w:right="720" w:firstLine="2124"/>
        <w:jc w:val="both"/>
        <w:rPr/>
      </w:pPr>
      <w:r>
        <w:rPr>
          <w:rFonts w:cs="Verdana" w:ascii="Verdana" w:hAnsi="Verdana"/>
          <w:sz w:val="24"/>
          <w:szCs w:val="24"/>
        </w:rPr>
        <w:t xml:space="preserve">Viadutos, </w:t>
      </w:r>
      <w:r>
        <w:rPr>
          <w:rFonts w:cs="Verdana" w:ascii="Verdana" w:hAnsi="Verdana"/>
          <w:sz w:val="24"/>
          <w:szCs w:val="24"/>
        </w:rPr>
        <w:t>aos 12 dias do mês de setembro de 2025.</w:t>
      </w:r>
    </w:p>
    <w:p>
      <w:pPr>
        <w:pStyle w:val="Normal"/>
        <w:tabs>
          <w:tab w:val="clear" w:pos="708"/>
          <w:tab w:val="left" w:pos="2016" w:leader="none"/>
        </w:tabs>
        <w:ind w:left="144" w:right="720" w:firstLine="2124"/>
        <w:jc w:val="both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tabs>
          <w:tab w:val="clear" w:pos="708"/>
          <w:tab w:val="left" w:pos="2016" w:leader="none"/>
        </w:tabs>
        <w:ind w:left="144" w:right="720" w:firstLine="2124"/>
        <w:jc w:val="both"/>
        <w:rPr>
          <w:rFonts w:ascii="Verdana" w:hAnsi="Verdana" w:eastAsia="Arial Unicode MS" w:cs="Arial Unicode MS"/>
          <w:sz w:val="24"/>
          <w:szCs w:val="24"/>
        </w:rPr>
      </w:pPr>
      <w:r>
        <w:rPr>
          <w:rFonts w:eastAsia="Arial Unicode MS" w:cs="Arial Unicode MS" w:ascii="Verdana" w:hAnsi="Verdana"/>
          <w:sz w:val="24"/>
          <w:szCs w:val="24"/>
        </w:rPr>
      </w:r>
    </w:p>
    <w:p>
      <w:pPr>
        <w:pStyle w:val="Normal"/>
        <w:tabs>
          <w:tab w:val="clear" w:pos="708"/>
          <w:tab w:val="left" w:pos="2016" w:leader="none"/>
        </w:tabs>
        <w:ind w:left="144" w:right="720" w:firstLine="2124"/>
        <w:jc w:val="both"/>
        <w:rPr>
          <w:rFonts w:ascii="Verdana" w:hAnsi="Verdana" w:eastAsia="Arial Unicode MS" w:cs="Arial Unicode MS"/>
          <w:sz w:val="24"/>
          <w:szCs w:val="24"/>
        </w:rPr>
      </w:pPr>
      <w:r>
        <w:rPr>
          <w:rFonts w:eastAsia="Arial Unicode MS" w:cs="Arial Unicode MS" w:ascii="Verdana" w:hAnsi="Verdana"/>
          <w:sz w:val="24"/>
          <w:szCs w:val="24"/>
        </w:rPr>
      </w:r>
    </w:p>
    <w:p>
      <w:pPr>
        <w:pStyle w:val="Normal"/>
        <w:tabs>
          <w:tab w:val="clear" w:pos="708"/>
          <w:tab w:val="left" w:pos="2016" w:leader="none"/>
        </w:tabs>
        <w:ind w:left="144" w:right="720" w:firstLine="2124"/>
        <w:jc w:val="both"/>
        <w:rPr>
          <w:rFonts w:ascii="Verdana" w:hAnsi="Verdana" w:eastAsia="Arial Unicode MS" w:cs="Arial Unicode MS"/>
          <w:sz w:val="24"/>
          <w:szCs w:val="24"/>
        </w:rPr>
      </w:pPr>
      <w:r>
        <w:rPr>
          <w:rFonts w:eastAsia="Arial Unicode MS" w:cs="Arial Unicode MS" w:ascii="Verdana" w:hAnsi="Verdana"/>
          <w:sz w:val="24"/>
          <w:szCs w:val="24"/>
        </w:rPr>
      </w:r>
    </w:p>
    <w:p>
      <w:pPr>
        <w:pStyle w:val="Normal"/>
        <w:tabs>
          <w:tab w:val="clear" w:pos="708"/>
          <w:tab w:val="left" w:pos="2016" w:leader="none"/>
        </w:tabs>
        <w:ind w:left="144" w:right="720" w:hanging="0"/>
        <w:jc w:val="center"/>
        <w:rPr>
          <w:rFonts w:ascii="Verdana" w:hAnsi="Verdana" w:eastAsia="Arial Unicode MS" w:cs="Arial Unicode MS"/>
          <w:sz w:val="24"/>
          <w:szCs w:val="24"/>
        </w:rPr>
      </w:pPr>
      <w:r>
        <w:rPr>
          <w:rFonts w:eastAsia="Arial Unicode MS" w:cs="Arial Unicode MS" w:ascii="Verdana" w:hAnsi="Verdana"/>
          <w:sz w:val="24"/>
          <w:szCs w:val="24"/>
        </w:rPr>
        <w:t xml:space="preserve">    </w:t>
      </w:r>
      <w:r>
        <w:rPr>
          <w:rFonts w:eastAsia="Arial Unicode MS" w:cs="Arial Unicode MS" w:ascii="Verdana" w:hAnsi="Verdana"/>
          <w:sz w:val="24"/>
          <w:szCs w:val="24"/>
        </w:rPr>
        <w:t>Camile Denise Dallagnol</w:t>
      </w:r>
    </w:p>
    <w:p>
      <w:pPr>
        <w:pStyle w:val="Ttulo2"/>
        <w:tabs>
          <w:tab w:val="clear" w:pos="142"/>
          <w:tab w:val="left" w:pos="0" w:leader="none"/>
        </w:tabs>
        <w:ind w:left="0" w:right="0" w:hanging="0"/>
        <w:jc w:val="center"/>
        <w:rPr>
          <w:rFonts w:ascii="Verdana" w:hAnsi="Verdana" w:eastAsia="Arial Unicode MS" w:cs="Arial Unicode MS"/>
          <w:b w:val="false"/>
          <w:b w:val="false"/>
          <w:bCs w:val="false"/>
          <w:szCs w:val="24"/>
        </w:rPr>
      </w:pPr>
      <w:r>
        <w:rPr>
          <w:rFonts w:eastAsia="Arial Unicode MS" w:cs="Arial Unicode MS" w:ascii="Verdana" w:hAnsi="Verdana"/>
          <w:b w:val="false"/>
          <w:bCs w:val="false"/>
          <w:szCs w:val="24"/>
        </w:rPr>
        <w:t>Pregoeir</w:t>
      </w:r>
      <w:r>
        <w:rPr>
          <w:rFonts w:eastAsia="Arial Unicode MS" w:cs="Arial Unicode MS" w:ascii="Verdana" w:hAnsi="Verdana"/>
          <w:b w:val="false"/>
          <w:bCs w:val="false"/>
          <w:szCs w:val="24"/>
        </w:rPr>
        <w:t>a</w:t>
      </w:r>
    </w:p>
    <w:p>
      <w:pPr>
        <w:pStyle w:val="Normal"/>
        <w:tabs>
          <w:tab w:val="clear" w:pos="708"/>
          <w:tab w:val="left" w:pos="0" w:leader="none"/>
        </w:tabs>
        <w:ind w:left="0" w:right="0" w:hanging="0"/>
        <w:jc w:val="center"/>
        <w:rPr>
          <w:rFonts w:ascii="Verdana" w:hAnsi="Verdana" w:eastAsia="Arial Unicode MS" w:cs="Arial Unicode MS"/>
          <w:b w:val="false"/>
          <w:b w:val="false"/>
          <w:bCs w:val="false"/>
          <w:szCs w:val="24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ind w:left="0" w:right="0" w:hanging="0"/>
        <w:jc w:val="center"/>
        <w:rPr>
          <w:rFonts w:ascii="Verdana" w:hAnsi="Verdana" w:eastAsia="Arial Unicode MS" w:cs="Arial Unicode MS"/>
          <w:b w:val="false"/>
          <w:b w:val="false"/>
          <w:bCs w:val="false"/>
          <w:szCs w:val="24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ind w:left="0" w:right="0" w:hanging="0"/>
        <w:jc w:val="center"/>
        <w:rPr>
          <w:rFonts w:ascii="Verdana" w:hAnsi="Verdana" w:eastAsia="Arial Unicode MS" w:cs="Arial Unicode MS"/>
          <w:b w:val="false"/>
          <w:b w:val="false"/>
          <w:bCs w:val="false"/>
          <w:szCs w:val="24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Verdana" w:hAnsi="Verdana" w:eastAsia="Arial Unicode MS" w:cs="Arial Unicode MS"/>
          <w:b/>
          <w:b/>
          <w:sz w:val="24"/>
          <w:szCs w:val="24"/>
        </w:rPr>
      </w:pPr>
      <w:r>
        <w:rPr>
          <w:rFonts w:eastAsia="Arial Unicode MS" w:cs="Arial Unicode MS" w:ascii="Verdana" w:hAnsi="Verdana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jc w:val="left"/>
        <w:rPr>
          <w:rFonts w:ascii="Arial Unicode MS" w:hAnsi="Arial Unicode MS" w:eastAsia="Arial Unicode MS" w:cs="Arial Unicode MS"/>
          <w:sz w:val="24"/>
        </w:rPr>
      </w:pPr>
      <w:r>
        <w:rPr>
          <w:rFonts w:eastAsia="Arial Unicode MS" w:cs="Arial Unicode MS" w:ascii="Arial Unicode MS" w:hAnsi="Arial Unicode MS"/>
          <w:sz w:val="24"/>
        </w:rPr>
        <w:t xml:space="preserve"> </w:t>
      </w:r>
      <w:r>
        <w:rPr>
          <w:rFonts w:eastAsia="Arial Unicode MS" w:cs="Arial Unicode MS" w:ascii="Arial Unicode MS" w:hAnsi="Arial Unicode MS"/>
          <w:sz w:val="24"/>
        </w:rPr>
        <w:t xml:space="preserve">Fernanda Taise Dolinski                 Monica Bohm                    </w:t>
      </w:r>
      <w:r>
        <w:rPr>
          <w:rFonts w:eastAsia="Arial Unicode MS" w:cs="Arial Unicode MS" w:ascii="Arial Unicode MS" w:hAnsi="Arial Unicode MS"/>
          <w:sz w:val="24"/>
        </w:rPr>
        <w:t>Denize Maria Zonin</w:t>
      </w:r>
    </w:p>
    <w:p>
      <w:pPr>
        <w:pStyle w:val="Normal"/>
        <w:tabs>
          <w:tab w:val="clear" w:pos="708"/>
          <w:tab w:val="left" w:pos="0" w:leader="none"/>
        </w:tabs>
        <w:jc w:val="left"/>
        <w:rPr>
          <w:rFonts w:ascii="Arial Unicode MS" w:hAnsi="Arial Unicode MS" w:eastAsia="Arial Unicode MS" w:cs="Arial Unicode MS"/>
          <w:sz w:val="24"/>
        </w:rPr>
      </w:pPr>
      <w:r>
        <w:rPr>
          <w:rFonts w:eastAsia="Arial Unicode MS" w:cs="Arial Unicode MS" w:ascii="Arial Unicode MS" w:hAnsi="Arial Unicode MS"/>
          <w:sz w:val="24"/>
        </w:rPr>
        <w:t xml:space="preserve">     </w:t>
      </w:r>
      <w:r>
        <w:rPr>
          <w:rFonts w:eastAsia="Arial Unicode MS" w:cs="Arial Unicode MS" w:ascii="Arial Unicode MS" w:hAnsi="Arial Unicode MS"/>
          <w:sz w:val="24"/>
        </w:rPr>
        <w:t>Equipe de Apoio                      Equipe de Apoio                     Equipe de Apoio</w:t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Arial Unicode MS" w:hAnsi="Arial Unicode MS" w:eastAsia="Arial Unicode MS" w:cs="Arial Unicode MS"/>
          <w:sz w:val="24"/>
        </w:rPr>
      </w:pPr>
      <w:r>
        <w:rPr>
          <w:rFonts w:eastAsia="Arial Unicode MS" w:cs="Arial Unicode MS" w:ascii="Arial Unicode MS" w:hAnsi="Arial Unicode MS"/>
          <w:sz w:val="24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Arial Unicode MS" w:hAnsi="Arial Unicode MS" w:eastAsia="Arial Unicode MS" w:cs="Arial Unicode MS"/>
          <w:sz w:val="24"/>
        </w:rPr>
      </w:pPr>
      <w:r>
        <w:rPr>
          <w:rFonts w:eastAsia="Arial Unicode MS" w:cs="Arial Unicode MS" w:ascii="Arial Unicode MS" w:hAnsi="Arial Unicode MS"/>
          <w:sz w:val="24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Arial Unicode MS" w:hAnsi="Arial Unicode MS" w:eastAsia="Arial Unicode MS" w:cs="Arial Unicode MS"/>
          <w:sz w:val="24"/>
        </w:rPr>
      </w:pPr>
      <w:r>
        <w:rPr>
          <w:rFonts w:eastAsia="Arial Unicode MS" w:cs="Arial Unicode MS" w:ascii="Arial Unicode MS" w:hAnsi="Arial Unicode MS"/>
          <w:sz w:val="24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Arial Unicode MS" w:hAnsi="Arial Unicode MS" w:eastAsia="Arial Unicode MS" w:cs="Arial Unicode MS"/>
          <w:sz w:val="24"/>
        </w:rPr>
      </w:pPr>
      <w:r>
        <w:rPr>
          <w:rFonts w:eastAsia="Arial Unicode MS" w:cs="Arial Unicode MS" w:ascii="Arial Unicode MS" w:hAnsi="Arial Unicode MS"/>
          <w:sz w:val="24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Arial Unicode MS" w:hAnsi="Arial Unicode MS" w:eastAsia="Arial Unicode MS" w:cs="Arial Unicode MS"/>
          <w:sz w:val="24"/>
        </w:rPr>
      </w:pPr>
      <w:r>
        <w:rPr>
          <w:rFonts w:eastAsia="Arial Unicode MS" w:cs="Arial Unicode MS" w:ascii="Arial Unicode MS" w:hAnsi="Arial Unicode MS"/>
          <w:sz w:val="24"/>
        </w:rPr>
        <w:t>Ciente em   /0</w:t>
      </w:r>
      <w:r>
        <w:rPr>
          <w:rFonts w:eastAsia="Arial Unicode MS" w:cs="Arial Unicode MS" w:ascii="Arial Unicode MS" w:hAnsi="Arial Unicode MS"/>
          <w:sz w:val="24"/>
        </w:rPr>
        <w:t>9</w:t>
      </w:r>
      <w:r>
        <w:rPr>
          <w:rFonts w:eastAsia="Arial Unicode MS" w:cs="Arial Unicode MS" w:ascii="Arial Unicode MS" w:hAnsi="Arial Unicode MS"/>
          <w:sz w:val="24"/>
        </w:rPr>
        <w:t>/2025</w:t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Arial Unicode MS" w:hAnsi="Arial Unicode MS" w:eastAsia="Arial Unicode MS" w:cs="Arial Unicode MS"/>
          <w:sz w:val="24"/>
        </w:rPr>
      </w:pPr>
      <w:r>
        <w:rPr>
          <w:rFonts w:eastAsia="Arial Unicode MS" w:cs="Arial Unicode MS" w:ascii="Arial Unicode MS" w:hAnsi="Arial Unicode MS"/>
          <w:sz w:val="24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Arial Unicode MS" w:hAnsi="Arial Unicode MS" w:eastAsia="Arial Unicode MS" w:cs="Arial Unicode MS"/>
          <w:sz w:val="24"/>
        </w:rPr>
      </w:pPr>
      <w:r>
        <w:rPr>
          <w:rFonts w:eastAsia="Arial Unicode MS" w:cs="Arial Unicode MS" w:ascii="Arial Unicode MS" w:hAnsi="Arial Unicode MS"/>
          <w:sz w:val="24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Arial Unicode MS" w:hAnsi="Arial Unicode MS" w:eastAsia="Arial Unicode MS" w:cs="Arial Unicode MS"/>
          <w:sz w:val="24"/>
        </w:rPr>
      </w:pPr>
      <w:r>
        <w:rPr>
          <w:rFonts w:eastAsia="Arial Unicode MS" w:cs="Arial Unicode MS" w:ascii="Arial Unicode MS" w:hAnsi="Arial Unicode MS"/>
          <w:sz w:val="24"/>
        </w:rPr>
        <w:t>Giovan André Sperotto</w:t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Arial Unicode MS" w:hAnsi="Arial Unicode MS" w:eastAsia="Arial Unicode MS" w:cs="Arial Unicode MS"/>
          <w:sz w:val="24"/>
        </w:rPr>
      </w:pPr>
      <w:r>
        <w:rPr>
          <w:rFonts w:eastAsia="Arial Unicode MS" w:cs="Arial Unicode MS" w:ascii="Arial Unicode MS" w:hAnsi="Arial Unicode MS"/>
          <w:sz w:val="24"/>
        </w:rPr>
        <w:t xml:space="preserve">    </w:t>
      </w:r>
      <w:r>
        <w:rPr>
          <w:rFonts w:eastAsia="Arial Unicode MS" w:cs="Arial Unicode MS" w:ascii="Arial Unicode MS" w:hAnsi="Arial Unicode MS"/>
          <w:sz w:val="24"/>
        </w:rPr>
        <w:t>Prefeito Municipal</w:t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Arial Unicode MS" w:hAnsi="Arial Unicode MS" w:eastAsia="Arial Unicode MS" w:cs="Arial Unicode MS"/>
          <w:sz w:val="24"/>
        </w:rPr>
      </w:pPr>
      <w:r>
        <w:rPr>
          <w:rFonts w:eastAsia="Arial Unicode MS" w:cs="Arial Unicode MS" w:ascii="Arial Unicode MS" w:hAnsi="Arial Unicode MS"/>
          <w:sz w:val="24"/>
        </w:rPr>
      </w:r>
    </w:p>
    <w:p>
      <w:pPr>
        <w:pStyle w:val="Normal"/>
        <w:tabs>
          <w:tab w:val="clear" w:pos="708"/>
          <w:tab w:val="left" w:pos="142" w:leader="none"/>
        </w:tabs>
        <w:ind w:left="144" w:right="720" w:firstLine="2124"/>
        <w:jc w:val="both"/>
        <w:rPr>
          <w:sz w:val="24"/>
        </w:rPr>
      </w:pPr>
      <w:r>
        <w:rPr>
          <w:sz w:val="24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851" w:top="1823" w:footer="1134" w:bottom="119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swiss"/>
    <w:pitch w:val="variable"/>
  </w:font>
  <w:font w:name="Arial Unicode MS">
    <w:charset w:val="00"/>
    <w:family w:val="swiss"/>
    <w:pitch w:val="variable"/>
  </w:font>
  <w:font w:name="Courier">
    <w:altName w:val="Courier New"/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left" w:pos="288" w:leader="none"/>
        <w:tab w:val="left" w:pos="1008" w:leader="none"/>
        <w:tab w:val="center" w:pos="4608" w:leader="none"/>
      </w:tabs>
      <w:ind w:left="0" w:right="360" w:hanging="0"/>
      <w:jc w:val="right"/>
      <w:rPr>
        <w:rFonts w:ascii="Courier" w:hAnsi="Courier" w:cs="Courier"/>
        <w:sz w:val="24"/>
      </w:rPr>
    </w:pPr>
    <w:r>
      <w:rPr>
        <w:rFonts w:cs="Courier" w:ascii="Courier" w:hAnsi="Courier"/>
        <w:sz w:val="24"/>
      </w:rPr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2095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20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2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65pt;mso-wrap-distance-left:0pt;mso-wrap-distance-right:0pt;mso-wrap-distance-top:0pt;mso-wrap-distance-bottom:0pt;margin-top:0.05pt;mso-position-vertical-relative:text;margin-left:476.8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Rodap"/>
                      <w:rPr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2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t>Rua Anastácio Ribeiro, nº 84 – Fone/Fax: 0**54 3395 1170/1236/1361/1186 – CEP: 99820-000 – Viadutos/RS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Verdana" w:hAnsi="Verdana" w:cs="Verdana"/>
        <w:b/>
        <w:b/>
        <w:sz w:val="22"/>
        <w:szCs w:val="22"/>
      </w:rPr>
    </w:pPr>
    <w: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130810</wp:posOffset>
          </wp:positionH>
          <wp:positionV relativeFrom="paragraph">
            <wp:posOffset>-264160</wp:posOffset>
          </wp:positionV>
          <wp:extent cx="762000" cy="762000"/>
          <wp:effectExtent l="0" t="0" r="0" b="0"/>
          <wp:wrapNone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0" r="-1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Verdana" w:ascii="Verdana" w:hAnsi="Verdana"/>
        <w:b/>
        <w:sz w:val="22"/>
        <w:szCs w:val="22"/>
      </w:rPr>
      <w:t>E</w:t>
    </w:r>
    <w:r>
      <w:rPr>
        <w:rFonts w:cs="Verdana" w:ascii="Verdana" w:hAnsi="Verdana"/>
        <w:b/>
        <w:sz w:val="22"/>
        <w:szCs w:val="22"/>
      </w:rPr>
      <w:t>STADO DO RIO GRANDE DO SUL</w:t>
    </w:r>
  </w:p>
  <w:p>
    <w:pPr>
      <w:pStyle w:val="Cabealho"/>
      <w:jc w:val="center"/>
      <w:rPr>
        <w:rFonts w:ascii="Verdana" w:hAnsi="Verdana" w:cs="Verdana"/>
        <w:b/>
        <w:b/>
        <w:sz w:val="28"/>
        <w:szCs w:val="28"/>
      </w:rPr>
    </w:pPr>
    <w:r>
      <w:rPr>
        <w:rFonts w:cs="Verdana" w:ascii="Verdana" w:hAnsi="Verdana"/>
        <w:b/>
        <w:sz w:val="28"/>
        <w:szCs w:val="28"/>
      </w:rPr>
      <w:t>PREFEITURA MUNICIPAL DE VIADUTOS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left" w:pos="142" w:leader="none"/>
      </w:tabs>
      <w:ind w:left="144" w:right="720" w:hanging="2"/>
      <w:jc w:val="center"/>
      <w:outlineLvl w:val="0"/>
    </w:pPr>
    <w:rPr>
      <w:b/>
      <w:bCs/>
      <w:sz w:val="24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08"/>
        <w:tab w:val="left" w:pos="142" w:leader="none"/>
      </w:tabs>
      <w:ind w:left="144" w:right="720" w:firstLine="2124"/>
      <w:jc w:val="both"/>
      <w:outlineLvl w:val="1"/>
    </w:pPr>
    <w:rPr>
      <w:sz w:val="24"/>
    </w:rPr>
  </w:style>
  <w:style w:type="character" w:styleId="DefaultParagraphFont">
    <w:name w:val="Default Paragraph Font"/>
    <w:qFormat/>
    <w:rPr/>
  </w:style>
  <w:style w:type="character" w:styleId="Nmerodepgina">
    <w:name w:val="Número de página"/>
    <w:basedOn w:val="DefaultParagraphFont"/>
    <w:rPr/>
  </w:style>
  <w:style w:type="paragraph" w:styleId="Ttulo">
    <w:name w:val="Título"/>
    <w:basedOn w:val="Normal"/>
    <w:next w:val="Corpodotexto"/>
    <w:qFormat/>
    <w:pPr>
      <w:tabs>
        <w:tab w:val="clear" w:pos="708"/>
        <w:tab w:val="left" w:pos="2016" w:leader="none"/>
      </w:tabs>
      <w:ind w:left="144" w:right="720" w:hanging="0"/>
      <w:jc w:val="center"/>
    </w:pPr>
    <w:rPr>
      <w:b/>
      <w:sz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LibreOffice/6.4.4.2$Windows_X86_64 LibreOffice_project/3d775be2011f3886db32dfd395a6a6d1ca2630ff</Application>
  <Pages>1</Pages>
  <Words>127</Words>
  <Characters>737</Characters>
  <CharactersWithSpaces>948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2023-06-05T10:35:00Z</dcterms:created>
  <dc:creator>a</dc:creator>
  <dc:description/>
  <cp:keywords/>
  <dc:language>pt-BR</dc:language>
  <cp:lastModifiedBy/>
  <cp:lastPrinted>2025-09-12T14:59:55Z</cp:lastPrinted>
  <dcterms:modified xsi:type="dcterms:W3CDTF">2025-09-12T15:00:26Z</dcterms:modified>
  <cp:revision>5</cp:revision>
  <dc:subject/>
  <dc:title>LICITAÇÃO DESERTA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