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113/2026 e ratifico a Dispensa por Limite: 86/2026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BIOMAX PRODUTOS ODONTOLÓGICOS E HOSPITALARES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57.918.221/0001-60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3.559,20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ELIMAX COMÉRCIO DE MATERIAIS E EQUIPAMENTOS HOSPITALARES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44.183.400/0001-55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20.873,12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materiais ambulatoriais para uso na UNIDADE BÁSICA DE SAÚDE DR. ERNANI BENDER., com fundamento no Lei n° 14.133/2021, Art. 75, inc. II. </w:t>
      </w:r>
      <w:r>
        <w:rPr>
          <w:sz w:val="24"/>
          <w:szCs w:val="24"/>
        </w:rPr>
        <w:t>Viadutos, 24 de março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LibreOffice/6.4.4.2$Windows_X86_64 LibreOffice_project/3d775be2011f3886db32dfd395a6a6d1ca2630ff</Application>
  <Pages>1</Pages>
  <Words>107</Words>
  <Characters>625</Characters>
  <CharactersWithSpaces>724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2026-03-25T15:49:50Z</cp:lastPrinted>
  <dcterms:modified xsi:type="dcterms:W3CDTF">2026-03-25T15:50:29Z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